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3C5615" w14:textId="77777777" w:rsidR="00B86407" w:rsidRDefault="00B86407">
      <w:bookmarkStart w:id="0" w:name="_GoBack"/>
      <w:bookmarkEnd w:id="0"/>
      <w:r>
        <w:t xml:space="preserve"> </w:t>
      </w:r>
    </w:p>
    <w:p w14:paraId="6C3C5616" w14:textId="77777777" w:rsidR="00B86407" w:rsidRDefault="00B86407"/>
    <w:p w14:paraId="6C3C5617" w14:textId="77777777" w:rsidR="00B86407" w:rsidRDefault="00B86407"/>
    <w:p w14:paraId="6C3C5618" w14:textId="77777777" w:rsidR="00B86407" w:rsidRDefault="00B86407"/>
    <w:p w14:paraId="6C3C5619" w14:textId="77777777" w:rsidR="00B86407" w:rsidRDefault="00B86407"/>
    <w:p w14:paraId="6C3C561A" w14:textId="77777777" w:rsidR="001A41B7" w:rsidRDefault="001A41B7"/>
    <w:p w14:paraId="6C3C561B" w14:textId="77777777" w:rsidR="001A41B7" w:rsidRDefault="001A41B7"/>
    <w:p w14:paraId="6C3C561C" w14:textId="77777777" w:rsidR="00B86407" w:rsidRDefault="00B86407"/>
    <w:p w14:paraId="6C3C561D" w14:textId="77777777" w:rsidR="00B86407" w:rsidRDefault="00B86407"/>
    <w:p w14:paraId="6C3C561E" w14:textId="77777777" w:rsidR="00B86407" w:rsidRDefault="00B86407"/>
    <w:p w14:paraId="6C3C561F" w14:textId="77777777" w:rsidR="00B86407" w:rsidRPr="00DE42CB" w:rsidRDefault="00B86407">
      <w:pPr>
        <w:jc w:val="center"/>
        <w:rPr>
          <w:rFonts w:cs="Arial"/>
          <w:b/>
          <w:bCs/>
          <w:sz w:val="72"/>
          <w:szCs w:val="72"/>
        </w:rPr>
      </w:pPr>
      <w:r w:rsidRPr="00DE42CB">
        <w:rPr>
          <w:rFonts w:cs="Arial"/>
          <w:b/>
          <w:bCs/>
          <w:sz w:val="72"/>
          <w:szCs w:val="72"/>
        </w:rPr>
        <w:t>System Design Specification</w:t>
      </w:r>
    </w:p>
    <w:p w14:paraId="6C3C5620" w14:textId="77777777" w:rsidR="00B86407" w:rsidRDefault="00B86407">
      <w:pPr>
        <w:jc w:val="center"/>
        <w:rPr>
          <w:rFonts w:cs="Arial"/>
          <w:b/>
          <w:bCs/>
          <w:sz w:val="40"/>
        </w:rPr>
      </w:pPr>
    </w:p>
    <w:p w14:paraId="6C3C5621" w14:textId="77777777" w:rsidR="001A41B7" w:rsidRDefault="001A41B7">
      <w:pPr>
        <w:jc w:val="center"/>
        <w:rPr>
          <w:rFonts w:cs="Arial"/>
          <w:b/>
          <w:bCs/>
          <w:sz w:val="40"/>
        </w:rPr>
      </w:pPr>
    </w:p>
    <w:p w14:paraId="6C3C5622" w14:textId="77777777" w:rsidR="001A41B7" w:rsidRDefault="001A41B7">
      <w:pPr>
        <w:jc w:val="center"/>
        <w:rPr>
          <w:rFonts w:cs="Arial"/>
          <w:b/>
          <w:bCs/>
          <w:sz w:val="40"/>
        </w:rPr>
      </w:pPr>
    </w:p>
    <w:p w14:paraId="6C3C5623" w14:textId="77777777" w:rsidR="001A41B7" w:rsidRDefault="001A41B7">
      <w:pPr>
        <w:jc w:val="center"/>
        <w:rPr>
          <w:rFonts w:cs="Arial"/>
          <w:b/>
          <w:bCs/>
          <w:sz w:val="40"/>
        </w:rPr>
      </w:pPr>
    </w:p>
    <w:p w14:paraId="6C3C5624" w14:textId="77777777" w:rsidR="001A41B7" w:rsidRDefault="001A41B7">
      <w:pPr>
        <w:jc w:val="center"/>
        <w:rPr>
          <w:rFonts w:cs="Arial"/>
          <w:b/>
          <w:bCs/>
          <w:sz w:val="40"/>
        </w:rPr>
      </w:pPr>
    </w:p>
    <w:p w14:paraId="6C3C5625" w14:textId="77777777" w:rsidR="00B86407" w:rsidRDefault="00DE42CB">
      <w:pPr>
        <w:jc w:val="center"/>
        <w:rPr>
          <w:rFonts w:cs="Arial"/>
          <w:b/>
          <w:bCs/>
          <w:sz w:val="40"/>
        </w:rPr>
      </w:pPr>
      <w:r>
        <w:rPr>
          <w:rFonts w:cs="Arial"/>
          <w:b/>
          <w:bCs/>
          <w:sz w:val="40"/>
        </w:rPr>
        <w:t>for</w:t>
      </w:r>
    </w:p>
    <w:p w14:paraId="6C3C5626" w14:textId="77777777" w:rsidR="00B86407" w:rsidRDefault="00B86407">
      <w:pPr>
        <w:jc w:val="center"/>
        <w:rPr>
          <w:rFonts w:cs="Arial"/>
          <w:b/>
          <w:bCs/>
          <w:sz w:val="40"/>
        </w:rPr>
      </w:pPr>
    </w:p>
    <w:p w14:paraId="6C3C5627" w14:textId="77777777" w:rsidR="00B86407" w:rsidRPr="001A41B7" w:rsidRDefault="0026359E">
      <w:pPr>
        <w:jc w:val="center"/>
        <w:rPr>
          <w:rFonts w:cs="Arial"/>
          <w:b/>
          <w:bCs/>
          <w:sz w:val="36"/>
          <w:szCs w:val="36"/>
        </w:rPr>
      </w:pPr>
      <w:r>
        <w:rPr>
          <w:rFonts w:cs="Arial"/>
          <w:b/>
          <w:bCs/>
          <w:sz w:val="36"/>
          <w:szCs w:val="36"/>
        </w:rPr>
        <w:t>Changes to Monthly Billing Process</w:t>
      </w:r>
    </w:p>
    <w:p w14:paraId="6C3C5628" w14:textId="77777777" w:rsidR="001A41B7" w:rsidRPr="001A41B7" w:rsidRDefault="001A41B7">
      <w:pPr>
        <w:jc w:val="center"/>
        <w:rPr>
          <w:rFonts w:cs="Arial"/>
          <w:b/>
          <w:bCs/>
          <w:sz w:val="36"/>
          <w:szCs w:val="36"/>
        </w:rPr>
      </w:pPr>
    </w:p>
    <w:p w14:paraId="6C3C5629" w14:textId="77777777" w:rsidR="001A41B7" w:rsidRPr="001A41B7" w:rsidRDefault="001A41B7">
      <w:pPr>
        <w:jc w:val="center"/>
        <w:rPr>
          <w:rFonts w:cs="Arial"/>
          <w:b/>
          <w:bCs/>
          <w:sz w:val="36"/>
          <w:szCs w:val="36"/>
        </w:rPr>
      </w:pPr>
      <w:r w:rsidRPr="001A41B7">
        <w:rPr>
          <w:rFonts w:cs="Arial"/>
          <w:b/>
          <w:bCs/>
          <w:sz w:val="36"/>
          <w:szCs w:val="36"/>
        </w:rPr>
        <w:t xml:space="preserve">Project Code:  </w:t>
      </w:r>
      <w:r w:rsidR="0026359E">
        <w:rPr>
          <w:rFonts w:cs="Arial"/>
          <w:b/>
          <w:bCs/>
          <w:sz w:val="36"/>
          <w:szCs w:val="36"/>
        </w:rPr>
        <w:t>EST080</w:t>
      </w:r>
    </w:p>
    <w:p w14:paraId="6C3C562A" w14:textId="77777777" w:rsidR="00B86407" w:rsidRDefault="00B86407">
      <w:pPr>
        <w:jc w:val="center"/>
        <w:rPr>
          <w:rFonts w:cs="Arial"/>
          <w:b/>
          <w:bCs/>
        </w:rPr>
      </w:pPr>
    </w:p>
    <w:p w14:paraId="6C3C562B" w14:textId="77777777" w:rsidR="00B86407" w:rsidRDefault="00B86407">
      <w:pPr>
        <w:jc w:val="center"/>
        <w:rPr>
          <w:rFonts w:cs="Arial"/>
          <w:b/>
          <w:bCs/>
        </w:rPr>
      </w:pPr>
    </w:p>
    <w:p w14:paraId="6C3C562C" w14:textId="77777777" w:rsidR="00B86407" w:rsidRDefault="00B86407">
      <w:pPr>
        <w:jc w:val="center"/>
        <w:rPr>
          <w:rFonts w:cs="Arial"/>
          <w:b/>
          <w:bCs/>
          <w:sz w:val="40"/>
        </w:rPr>
      </w:pPr>
    </w:p>
    <w:p w14:paraId="6C3C562D" w14:textId="77777777" w:rsidR="00B86407" w:rsidRDefault="00B86407">
      <w:pPr>
        <w:jc w:val="center"/>
        <w:rPr>
          <w:rFonts w:cs="Arial"/>
          <w:b/>
          <w:bCs/>
          <w:sz w:val="40"/>
        </w:rPr>
      </w:pPr>
    </w:p>
    <w:p w14:paraId="6C3C562E" w14:textId="77777777" w:rsidR="00B86407" w:rsidRDefault="00B86407">
      <w:pPr>
        <w:jc w:val="center"/>
        <w:rPr>
          <w:rFonts w:cs="Arial"/>
          <w:b/>
          <w:bCs/>
          <w:sz w:val="40"/>
        </w:rPr>
      </w:pPr>
    </w:p>
    <w:p w14:paraId="6C3C562F" w14:textId="77777777" w:rsidR="00B86407" w:rsidRDefault="00B86407">
      <w:pPr>
        <w:jc w:val="center"/>
        <w:rPr>
          <w:rFonts w:cs="Arial"/>
          <w:b/>
          <w:bCs/>
          <w:sz w:val="40"/>
        </w:rPr>
      </w:pPr>
    </w:p>
    <w:p w14:paraId="6C3C5630" w14:textId="3E4D2845" w:rsidR="00B86407" w:rsidRPr="001A41B7" w:rsidRDefault="00B86407" w:rsidP="00D85AB9">
      <w:pPr>
        <w:ind w:left="-1418" w:right="-1333"/>
        <w:jc w:val="center"/>
        <w:rPr>
          <w:rFonts w:cs="Arial"/>
          <w:b/>
          <w:bCs/>
          <w:sz w:val="36"/>
          <w:szCs w:val="36"/>
        </w:rPr>
      </w:pPr>
      <w:r w:rsidRPr="001A41B7">
        <w:rPr>
          <w:rFonts w:cs="Arial"/>
          <w:b/>
          <w:bCs/>
          <w:sz w:val="36"/>
          <w:szCs w:val="36"/>
        </w:rPr>
        <w:t xml:space="preserve">Version: </w:t>
      </w:r>
      <w:r w:rsidR="0026359E">
        <w:rPr>
          <w:rFonts w:cs="Arial"/>
          <w:b/>
          <w:bCs/>
          <w:sz w:val="36"/>
          <w:szCs w:val="36"/>
        </w:rPr>
        <w:t>1.</w:t>
      </w:r>
      <w:r w:rsidR="00622A77">
        <w:rPr>
          <w:rFonts w:cs="Arial"/>
          <w:b/>
          <w:bCs/>
          <w:sz w:val="36"/>
          <w:szCs w:val="36"/>
        </w:rPr>
        <w:t>2</w:t>
      </w:r>
    </w:p>
    <w:p w14:paraId="6C3C5631" w14:textId="77777777" w:rsidR="00B86407" w:rsidRPr="001A41B7" w:rsidRDefault="00B86407">
      <w:pPr>
        <w:jc w:val="center"/>
        <w:rPr>
          <w:rFonts w:cs="Arial"/>
          <w:b/>
          <w:bCs/>
          <w:sz w:val="36"/>
          <w:szCs w:val="36"/>
        </w:rPr>
      </w:pPr>
    </w:p>
    <w:p w14:paraId="6C3C5632" w14:textId="33F4B38C" w:rsidR="00B86407" w:rsidRPr="001A41B7" w:rsidRDefault="00622A77">
      <w:pPr>
        <w:jc w:val="center"/>
        <w:rPr>
          <w:rFonts w:cs="Arial"/>
          <w:b/>
          <w:bCs/>
          <w:sz w:val="36"/>
          <w:szCs w:val="36"/>
        </w:rPr>
      </w:pPr>
      <w:r>
        <w:rPr>
          <w:rFonts w:cs="Arial"/>
          <w:b/>
          <w:bCs/>
          <w:sz w:val="36"/>
          <w:szCs w:val="36"/>
        </w:rPr>
        <w:t>Date: 17</w:t>
      </w:r>
      <w:r w:rsidR="0026359E">
        <w:rPr>
          <w:rFonts w:cs="Arial"/>
          <w:b/>
          <w:bCs/>
          <w:sz w:val="36"/>
          <w:szCs w:val="36"/>
        </w:rPr>
        <w:t>/0</w:t>
      </w:r>
      <w:r w:rsidR="007E074C">
        <w:rPr>
          <w:rFonts w:cs="Arial"/>
          <w:b/>
          <w:bCs/>
          <w:sz w:val="36"/>
          <w:szCs w:val="36"/>
        </w:rPr>
        <w:t>3</w:t>
      </w:r>
      <w:r w:rsidR="0026359E">
        <w:rPr>
          <w:rFonts w:cs="Arial"/>
          <w:b/>
          <w:bCs/>
          <w:sz w:val="36"/>
          <w:szCs w:val="36"/>
        </w:rPr>
        <w:t>/2016</w:t>
      </w:r>
    </w:p>
    <w:p w14:paraId="6C3C5633" w14:textId="77777777" w:rsidR="00B86407" w:rsidRDefault="00B86407">
      <w:pPr>
        <w:jc w:val="center"/>
        <w:rPr>
          <w:rFonts w:cs="Arial"/>
          <w:b/>
          <w:bCs/>
          <w:sz w:val="40"/>
        </w:rPr>
      </w:pPr>
    </w:p>
    <w:p w14:paraId="6C3C5634" w14:textId="77777777" w:rsidR="00B86407" w:rsidRDefault="00B86407">
      <w:pPr>
        <w:rPr>
          <w:sz w:val="40"/>
        </w:rPr>
        <w:sectPr w:rsidR="00B86407" w:rsidSect="00D85AB9">
          <w:headerReference w:type="default" r:id="rId8"/>
          <w:footerReference w:type="default" r:id="rId9"/>
          <w:pgSz w:w="11906" w:h="16838"/>
          <w:pgMar w:top="1440" w:right="1800" w:bottom="1440" w:left="1800" w:header="510" w:footer="0" w:gutter="0"/>
          <w:cols w:space="708"/>
          <w:docGrid w:linePitch="360"/>
        </w:sectPr>
      </w:pPr>
    </w:p>
    <w:p w14:paraId="6C3C5635" w14:textId="77777777" w:rsidR="00B86407" w:rsidRDefault="00B86407">
      <w:pPr>
        <w:rPr>
          <w:sz w:val="40"/>
        </w:rPr>
      </w:pPr>
    </w:p>
    <w:p w14:paraId="6C3C5636" w14:textId="77777777" w:rsidR="00B86407" w:rsidRDefault="00B86407">
      <w:pPr>
        <w:rPr>
          <w:rFonts w:cs="Arial"/>
          <w:b/>
          <w:bCs/>
          <w:sz w:val="40"/>
        </w:rPr>
      </w:pPr>
      <w:r>
        <w:rPr>
          <w:rFonts w:cs="Arial"/>
          <w:b/>
          <w:bCs/>
          <w:sz w:val="40"/>
        </w:rPr>
        <w:t>Contents</w:t>
      </w:r>
    </w:p>
    <w:p w14:paraId="6C3C5637" w14:textId="77777777" w:rsidR="00B86407" w:rsidRDefault="00B86407">
      <w:pPr>
        <w:rPr>
          <w:sz w:val="20"/>
        </w:rPr>
      </w:pPr>
    </w:p>
    <w:p w14:paraId="67239E40" w14:textId="77777777" w:rsidR="0038221E" w:rsidRDefault="00B86407">
      <w:pPr>
        <w:pStyle w:val="TOC1"/>
        <w:tabs>
          <w:tab w:val="left" w:pos="480"/>
          <w:tab w:val="right" w:leader="dot" w:pos="8302"/>
        </w:tabs>
        <w:rPr>
          <w:rFonts w:asciiTheme="minorHAnsi" w:eastAsiaTheme="minorEastAsia" w:hAnsiTheme="minorHAnsi" w:cstheme="minorBidi"/>
          <w:b w:val="0"/>
          <w:bCs w:val="0"/>
          <w:caps w:val="0"/>
          <w:noProof/>
          <w:sz w:val="22"/>
          <w:szCs w:val="22"/>
          <w:lang w:eastAsia="en-GB"/>
        </w:rPr>
      </w:pPr>
      <w:r>
        <w:rPr>
          <w:sz w:val="19"/>
        </w:rPr>
        <w:fldChar w:fldCharType="begin"/>
      </w:r>
      <w:r>
        <w:rPr>
          <w:sz w:val="19"/>
        </w:rPr>
        <w:instrText xml:space="preserve"> TOC \o "1-3" \h \z </w:instrText>
      </w:r>
      <w:r>
        <w:rPr>
          <w:sz w:val="19"/>
        </w:rPr>
        <w:fldChar w:fldCharType="separate"/>
      </w:r>
      <w:hyperlink w:anchor="_Toc445987261" w:history="1">
        <w:r w:rsidR="0038221E" w:rsidRPr="003674FE">
          <w:rPr>
            <w:rStyle w:val="Hyperlink"/>
            <w:noProof/>
          </w:rPr>
          <w:t>1</w:t>
        </w:r>
        <w:r w:rsidR="0038221E">
          <w:rPr>
            <w:rFonts w:asciiTheme="minorHAnsi" w:eastAsiaTheme="minorEastAsia" w:hAnsiTheme="minorHAnsi" w:cstheme="minorBidi"/>
            <w:b w:val="0"/>
            <w:bCs w:val="0"/>
            <w:caps w:val="0"/>
            <w:noProof/>
            <w:sz w:val="22"/>
            <w:szCs w:val="22"/>
            <w:lang w:eastAsia="en-GB"/>
          </w:rPr>
          <w:tab/>
        </w:r>
        <w:r w:rsidR="0038221E" w:rsidRPr="003674FE">
          <w:rPr>
            <w:rStyle w:val="Hyperlink"/>
            <w:noProof/>
          </w:rPr>
          <w:t>Document Management</w:t>
        </w:r>
        <w:r w:rsidR="0038221E">
          <w:rPr>
            <w:noProof/>
            <w:webHidden/>
          </w:rPr>
          <w:tab/>
        </w:r>
        <w:r w:rsidR="0038221E">
          <w:rPr>
            <w:noProof/>
            <w:webHidden/>
          </w:rPr>
          <w:fldChar w:fldCharType="begin"/>
        </w:r>
        <w:r w:rsidR="0038221E">
          <w:rPr>
            <w:noProof/>
            <w:webHidden/>
          </w:rPr>
          <w:instrText xml:space="preserve"> PAGEREF _Toc445987261 \h </w:instrText>
        </w:r>
        <w:r w:rsidR="0038221E">
          <w:rPr>
            <w:noProof/>
            <w:webHidden/>
          </w:rPr>
        </w:r>
        <w:r w:rsidR="0038221E">
          <w:rPr>
            <w:noProof/>
            <w:webHidden/>
          </w:rPr>
          <w:fldChar w:fldCharType="separate"/>
        </w:r>
        <w:r w:rsidR="0038221E">
          <w:rPr>
            <w:noProof/>
            <w:webHidden/>
          </w:rPr>
          <w:t>3</w:t>
        </w:r>
        <w:r w:rsidR="0038221E">
          <w:rPr>
            <w:noProof/>
            <w:webHidden/>
          </w:rPr>
          <w:fldChar w:fldCharType="end"/>
        </w:r>
      </w:hyperlink>
    </w:p>
    <w:p w14:paraId="5C7AF5F5" w14:textId="77777777" w:rsidR="0038221E" w:rsidRDefault="00AF50DB">
      <w:pPr>
        <w:pStyle w:val="TOC2"/>
        <w:rPr>
          <w:rFonts w:asciiTheme="minorHAnsi" w:eastAsiaTheme="minorEastAsia" w:hAnsiTheme="minorHAnsi" w:cstheme="minorBidi"/>
          <w:b w:val="0"/>
          <w:bCs w:val="0"/>
          <w:sz w:val="22"/>
          <w:szCs w:val="22"/>
          <w:lang w:eastAsia="en-GB"/>
        </w:rPr>
      </w:pPr>
      <w:hyperlink w:anchor="_Toc445987262" w:history="1">
        <w:r w:rsidR="0038221E" w:rsidRPr="003674FE">
          <w:rPr>
            <w:rStyle w:val="Hyperlink"/>
          </w:rPr>
          <w:t>1.1</w:t>
        </w:r>
        <w:r w:rsidR="0038221E">
          <w:rPr>
            <w:rFonts w:asciiTheme="minorHAnsi" w:eastAsiaTheme="minorEastAsia" w:hAnsiTheme="minorHAnsi" w:cstheme="minorBidi"/>
            <w:b w:val="0"/>
            <w:bCs w:val="0"/>
            <w:sz w:val="22"/>
            <w:szCs w:val="22"/>
            <w:lang w:eastAsia="en-GB"/>
          </w:rPr>
          <w:tab/>
        </w:r>
        <w:r w:rsidR="0038221E" w:rsidRPr="003674FE">
          <w:rPr>
            <w:rStyle w:val="Hyperlink"/>
          </w:rPr>
          <w:t>Contributors</w:t>
        </w:r>
        <w:r w:rsidR="0038221E">
          <w:rPr>
            <w:webHidden/>
          </w:rPr>
          <w:tab/>
        </w:r>
        <w:r w:rsidR="0038221E">
          <w:rPr>
            <w:webHidden/>
          </w:rPr>
          <w:fldChar w:fldCharType="begin"/>
        </w:r>
        <w:r w:rsidR="0038221E">
          <w:rPr>
            <w:webHidden/>
          </w:rPr>
          <w:instrText xml:space="preserve"> PAGEREF _Toc445987262 \h </w:instrText>
        </w:r>
        <w:r w:rsidR="0038221E">
          <w:rPr>
            <w:webHidden/>
          </w:rPr>
        </w:r>
        <w:r w:rsidR="0038221E">
          <w:rPr>
            <w:webHidden/>
          </w:rPr>
          <w:fldChar w:fldCharType="separate"/>
        </w:r>
        <w:r w:rsidR="0038221E">
          <w:rPr>
            <w:webHidden/>
          </w:rPr>
          <w:t>3</w:t>
        </w:r>
        <w:r w:rsidR="0038221E">
          <w:rPr>
            <w:webHidden/>
          </w:rPr>
          <w:fldChar w:fldCharType="end"/>
        </w:r>
      </w:hyperlink>
    </w:p>
    <w:p w14:paraId="743AA9BE" w14:textId="77777777" w:rsidR="0038221E" w:rsidRDefault="00AF50DB">
      <w:pPr>
        <w:pStyle w:val="TOC2"/>
        <w:rPr>
          <w:rFonts w:asciiTheme="minorHAnsi" w:eastAsiaTheme="minorEastAsia" w:hAnsiTheme="minorHAnsi" w:cstheme="minorBidi"/>
          <w:b w:val="0"/>
          <w:bCs w:val="0"/>
          <w:sz w:val="22"/>
          <w:szCs w:val="22"/>
          <w:lang w:eastAsia="en-GB"/>
        </w:rPr>
      </w:pPr>
      <w:hyperlink w:anchor="_Toc445987263" w:history="1">
        <w:r w:rsidR="0038221E" w:rsidRPr="003674FE">
          <w:rPr>
            <w:rStyle w:val="Hyperlink"/>
          </w:rPr>
          <w:t>1.2</w:t>
        </w:r>
        <w:r w:rsidR="0038221E">
          <w:rPr>
            <w:rFonts w:asciiTheme="minorHAnsi" w:eastAsiaTheme="minorEastAsia" w:hAnsiTheme="minorHAnsi" w:cstheme="minorBidi"/>
            <w:b w:val="0"/>
            <w:bCs w:val="0"/>
            <w:sz w:val="22"/>
            <w:szCs w:val="22"/>
            <w:lang w:eastAsia="en-GB"/>
          </w:rPr>
          <w:tab/>
        </w:r>
        <w:r w:rsidR="0038221E" w:rsidRPr="003674FE">
          <w:rPr>
            <w:rStyle w:val="Hyperlink"/>
          </w:rPr>
          <w:t>Version Control</w:t>
        </w:r>
        <w:r w:rsidR="0038221E">
          <w:rPr>
            <w:webHidden/>
          </w:rPr>
          <w:tab/>
        </w:r>
        <w:r w:rsidR="0038221E">
          <w:rPr>
            <w:webHidden/>
          </w:rPr>
          <w:fldChar w:fldCharType="begin"/>
        </w:r>
        <w:r w:rsidR="0038221E">
          <w:rPr>
            <w:webHidden/>
          </w:rPr>
          <w:instrText xml:space="preserve"> PAGEREF _Toc445987263 \h </w:instrText>
        </w:r>
        <w:r w:rsidR="0038221E">
          <w:rPr>
            <w:webHidden/>
          </w:rPr>
        </w:r>
        <w:r w:rsidR="0038221E">
          <w:rPr>
            <w:webHidden/>
          </w:rPr>
          <w:fldChar w:fldCharType="separate"/>
        </w:r>
        <w:r w:rsidR="0038221E">
          <w:rPr>
            <w:webHidden/>
          </w:rPr>
          <w:t>3</w:t>
        </w:r>
        <w:r w:rsidR="0038221E">
          <w:rPr>
            <w:webHidden/>
          </w:rPr>
          <w:fldChar w:fldCharType="end"/>
        </w:r>
      </w:hyperlink>
    </w:p>
    <w:p w14:paraId="098ED3E4" w14:textId="77777777" w:rsidR="0038221E" w:rsidRDefault="00AF50DB">
      <w:pPr>
        <w:pStyle w:val="TOC1"/>
        <w:tabs>
          <w:tab w:val="left" w:pos="480"/>
          <w:tab w:val="right" w:leader="dot" w:pos="8302"/>
        </w:tabs>
        <w:rPr>
          <w:rFonts w:asciiTheme="minorHAnsi" w:eastAsiaTheme="minorEastAsia" w:hAnsiTheme="minorHAnsi" w:cstheme="minorBidi"/>
          <w:b w:val="0"/>
          <w:bCs w:val="0"/>
          <w:caps w:val="0"/>
          <w:noProof/>
          <w:sz w:val="22"/>
          <w:szCs w:val="22"/>
          <w:lang w:eastAsia="en-GB"/>
        </w:rPr>
      </w:pPr>
      <w:hyperlink w:anchor="_Toc445987264" w:history="1">
        <w:r w:rsidR="0038221E" w:rsidRPr="003674FE">
          <w:rPr>
            <w:rStyle w:val="Hyperlink"/>
            <w:noProof/>
          </w:rPr>
          <w:t>2</w:t>
        </w:r>
        <w:r w:rsidR="0038221E">
          <w:rPr>
            <w:rFonts w:asciiTheme="minorHAnsi" w:eastAsiaTheme="minorEastAsia" w:hAnsiTheme="minorHAnsi" w:cstheme="minorBidi"/>
            <w:b w:val="0"/>
            <w:bCs w:val="0"/>
            <w:caps w:val="0"/>
            <w:noProof/>
            <w:sz w:val="22"/>
            <w:szCs w:val="22"/>
            <w:lang w:eastAsia="en-GB"/>
          </w:rPr>
          <w:tab/>
        </w:r>
        <w:r w:rsidR="0038221E" w:rsidRPr="003674FE">
          <w:rPr>
            <w:rStyle w:val="Hyperlink"/>
            <w:noProof/>
          </w:rPr>
          <w:t>OVERVIEW</w:t>
        </w:r>
        <w:r w:rsidR="0038221E">
          <w:rPr>
            <w:noProof/>
            <w:webHidden/>
          </w:rPr>
          <w:tab/>
        </w:r>
        <w:r w:rsidR="0038221E">
          <w:rPr>
            <w:noProof/>
            <w:webHidden/>
          </w:rPr>
          <w:fldChar w:fldCharType="begin"/>
        </w:r>
        <w:r w:rsidR="0038221E">
          <w:rPr>
            <w:noProof/>
            <w:webHidden/>
          </w:rPr>
          <w:instrText xml:space="preserve"> PAGEREF _Toc445987264 \h </w:instrText>
        </w:r>
        <w:r w:rsidR="0038221E">
          <w:rPr>
            <w:noProof/>
            <w:webHidden/>
          </w:rPr>
        </w:r>
        <w:r w:rsidR="0038221E">
          <w:rPr>
            <w:noProof/>
            <w:webHidden/>
          </w:rPr>
          <w:fldChar w:fldCharType="separate"/>
        </w:r>
        <w:r w:rsidR="0038221E">
          <w:rPr>
            <w:noProof/>
            <w:webHidden/>
          </w:rPr>
          <w:t>4</w:t>
        </w:r>
        <w:r w:rsidR="0038221E">
          <w:rPr>
            <w:noProof/>
            <w:webHidden/>
          </w:rPr>
          <w:fldChar w:fldCharType="end"/>
        </w:r>
      </w:hyperlink>
    </w:p>
    <w:p w14:paraId="47637AAA" w14:textId="77777777" w:rsidR="0038221E" w:rsidRDefault="00AF50DB">
      <w:pPr>
        <w:pStyle w:val="TOC2"/>
        <w:rPr>
          <w:rFonts w:asciiTheme="minorHAnsi" w:eastAsiaTheme="minorEastAsia" w:hAnsiTheme="minorHAnsi" w:cstheme="minorBidi"/>
          <w:b w:val="0"/>
          <w:bCs w:val="0"/>
          <w:sz w:val="22"/>
          <w:szCs w:val="22"/>
          <w:lang w:eastAsia="en-GB"/>
        </w:rPr>
      </w:pPr>
      <w:hyperlink w:anchor="_Toc445987265" w:history="1">
        <w:r w:rsidR="0038221E" w:rsidRPr="003674FE">
          <w:rPr>
            <w:rStyle w:val="Hyperlink"/>
          </w:rPr>
          <w:t>2.1</w:t>
        </w:r>
        <w:r w:rsidR="0038221E">
          <w:rPr>
            <w:rFonts w:asciiTheme="minorHAnsi" w:eastAsiaTheme="minorEastAsia" w:hAnsiTheme="minorHAnsi" w:cstheme="minorBidi"/>
            <w:b w:val="0"/>
            <w:bCs w:val="0"/>
            <w:sz w:val="22"/>
            <w:szCs w:val="22"/>
            <w:lang w:eastAsia="en-GB"/>
          </w:rPr>
          <w:tab/>
        </w:r>
        <w:r w:rsidR="0038221E" w:rsidRPr="003674FE">
          <w:rPr>
            <w:rStyle w:val="Hyperlink"/>
          </w:rPr>
          <w:t>Application</w:t>
        </w:r>
        <w:r w:rsidR="0038221E">
          <w:rPr>
            <w:webHidden/>
          </w:rPr>
          <w:tab/>
        </w:r>
        <w:r w:rsidR="0038221E">
          <w:rPr>
            <w:webHidden/>
          </w:rPr>
          <w:fldChar w:fldCharType="begin"/>
        </w:r>
        <w:r w:rsidR="0038221E">
          <w:rPr>
            <w:webHidden/>
          </w:rPr>
          <w:instrText xml:space="preserve"> PAGEREF _Toc445987265 \h </w:instrText>
        </w:r>
        <w:r w:rsidR="0038221E">
          <w:rPr>
            <w:webHidden/>
          </w:rPr>
        </w:r>
        <w:r w:rsidR="0038221E">
          <w:rPr>
            <w:webHidden/>
          </w:rPr>
          <w:fldChar w:fldCharType="separate"/>
        </w:r>
        <w:r w:rsidR="0038221E">
          <w:rPr>
            <w:webHidden/>
          </w:rPr>
          <w:t>4</w:t>
        </w:r>
        <w:r w:rsidR="0038221E">
          <w:rPr>
            <w:webHidden/>
          </w:rPr>
          <w:fldChar w:fldCharType="end"/>
        </w:r>
      </w:hyperlink>
    </w:p>
    <w:p w14:paraId="4E65A55F" w14:textId="77777777" w:rsidR="0038221E" w:rsidRDefault="00AF50DB">
      <w:pPr>
        <w:pStyle w:val="TOC2"/>
        <w:rPr>
          <w:rFonts w:asciiTheme="minorHAnsi" w:eastAsiaTheme="minorEastAsia" w:hAnsiTheme="minorHAnsi" w:cstheme="minorBidi"/>
          <w:b w:val="0"/>
          <w:bCs w:val="0"/>
          <w:sz w:val="22"/>
          <w:szCs w:val="22"/>
          <w:lang w:eastAsia="en-GB"/>
        </w:rPr>
      </w:pPr>
      <w:hyperlink w:anchor="_Toc445987266" w:history="1">
        <w:r w:rsidR="0038221E" w:rsidRPr="003674FE">
          <w:rPr>
            <w:rStyle w:val="Hyperlink"/>
          </w:rPr>
          <w:t>2.2</w:t>
        </w:r>
        <w:r w:rsidR="0038221E">
          <w:rPr>
            <w:rFonts w:asciiTheme="minorHAnsi" w:eastAsiaTheme="minorEastAsia" w:hAnsiTheme="minorHAnsi" w:cstheme="minorBidi"/>
            <w:b w:val="0"/>
            <w:bCs w:val="0"/>
            <w:sz w:val="22"/>
            <w:szCs w:val="22"/>
            <w:lang w:eastAsia="en-GB"/>
          </w:rPr>
          <w:tab/>
        </w:r>
        <w:r w:rsidR="0038221E" w:rsidRPr="003674FE">
          <w:rPr>
            <w:rStyle w:val="Hyperlink"/>
          </w:rPr>
          <w:t>Need for change</w:t>
        </w:r>
        <w:r w:rsidR="0038221E">
          <w:rPr>
            <w:webHidden/>
          </w:rPr>
          <w:tab/>
        </w:r>
        <w:r w:rsidR="0038221E">
          <w:rPr>
            <w:webHidden/>
          </w:rPr>
          <w:fldChar w:fldCharType="begin"/>
        </w:r>
        <w:r w:rsidR="0038221E">
          <w:rPr>
            <w:webHidden/>
          </w:rPr>
          <w:instrText xml:space="preserve"> PAGEREF _Toc445987266 \h </w:instrText>
        </w:r>
        <w:r w:rsidR="0038221E">
          <w:rPr>
            <w:webHidden/>
          </w:rPr>
        </w:r>
        <w:r w:rsidR="0038221E">
          <w:rPr>
            <w:webHidden/>
          </w:rPr>
          <w:fldChar w:fldCharType="separate"/>
        </w:r>
        <w:r w:rsidR="0038221E">
          <w:rPr>
            <w:webHidden/>
          </w:rPr>
          <w:t>4</w:t>
        </w:r>
        <w:r w:rsidR="0038221E">
          <w:rPr>
            <w:webHidden/>
          </w:rPr>
          <w:fldChar w:fldCharType="end"/>
        </w:r>
      </w:hyperlink>
    </w:p>
    <w:p w14:paraId="2C8610A5" w14:textId="77777777" w:rsidR="0038221E" w:rsidRDefault="00AF50DB">
      <w:pPr>
        <w:pStyle w:val="TOC3"/>
        <w:tabs>
          <w:tab w:val="left" w:pos="1200"/>
          <w:tab w:val="right" w:leader="dot" w:pos="8302"/>
        </w:tabs>
        <w:rPr>
          <w:rFonts w:asciiTheme="minorHAnsi" w:eastAsiaTheme="minorEastAsia" w:hAnsiTheme="minorHAnsi" w:cstheme="minorBidi"/>
          <w:noProof/>
          <w:sz w:val="22"/>
          <w:szCs w:val="22"/>
          <w:lang w:eastAsia="en-GB"/>
        </w:rPr>
      </w:pPr>
      <w:hyperlink w:anchor="_Toc445987267" w:history="1">
        <w:r w:rsidR="0038221E" w:rsidRPr="003674FE">
          <w:rPr>
            <w:rStyle w:val="Hyperlink"/>
            <w:noProof/>
          </w:rPr>
          <w:t>2.2.1</w:t>
        </w:r>
        <w:r w:rsidR="0038221E">
          <w:rPr>
            <w:rFonts w:asciiTheme="minorHAnsi" w:eastAsiaTheme="minorEastAsia" w:hAnsiTheme="minorHAnsi" w:cstheme="minorBidi"/>
            <w:noProof/>
            <w:sz w:val="22"/>
            <w:szCs w:val="22"/>
            <w:lang w:eastAsia="en-GB"/>
          </w:rPr>
          <w:tab/>
        </w:r>
        <w:r w:rsidR="0038221E" w:rsidRPr="003674FE">
          <w:rPr>
            <w:rStyle w:val="Hyperlink"/>
            <w:noProof/>
          </w:rPr>
          <w:t>Work order status semantics</w:t>
        </w:r>
        <w:r w:rsidR="0038221E">
          <w:rPr>
            <w:noProof/>
            <w:webHidden/>
          </w:rPr>
          <w:tab/>
        </w:r>
        <w:r w:rsidR="0038221E">
          <w:rPr>
            <w:noProof/>
            <w:webHidden/>
          </w:rPr>
          <w:fldChar w:fldCharType="begin"/>
        </w:r>
        <w:r w:rsidR="0038221E">
          <w:rPr>
            <w:noProof/>
            <w:webHidden/>
          </w:rPr>
          <w:instrText xml:space="preserve"> PAGEREF _Toc445987267 \h </w:instrText>
        </w:r>
        <w:r w:rsidR="0038221E">
          <w:rPr>
            <w:noProof/>
            <w:webHidden/>
          </w:rPr>
        </w:r>
        <w:r w:rsidR="0038221E">
          <w:rPr>
            <w:noProof/>
            <w:webHidden/>
          </w:rPr>
          <w:fldChar w:fldCharType="separate"/>
        </w:r>
        <w:r w:rsidR="0038221E">
          <w:rPr>
            <w:noProof/>
            <w:webHidden/>
          </w:rPr>
          <w:t>4</w:t>
        </w:r>
        <w:r w:rsidR="0038221E">
          <w:rPr>
            <w:noProof/>
            <w:webHidden/>
          </w:rPr>
          <w:fldChar w:fldCharType="end"/>
        </w:r>
      </w:hyperlink>
    </w:p>
    <w:p w14:paraId="2E394955" w14:textId="77777777" w:rsidR="0038221E" w:rsidRDefault="00AF50DB">
      <w:pPr>
        <w:pStyle w:val="TOC3"/>
        <w:tabs>
          <w:tab w:val="left" w:pos="1200"/>
          <w:tab w:val="right" w:leader="dot" w:pos="8302"/>
        </w:tabs>
        <w:rPr>
          <w:rFonts w:asciiTheme="minorHAnsi" w:eastAsiaTheme="minorEastAsia" w:hAnsiTheme="minorHAnsi" w:cstheme="minorBidi"/>
          <w:noProof/>
          <w:sz w:val="22"/>
          <w:szCs w:val="22"/>
          <w:lang w:eastAsia="en-GB"/>
        </w:rPr>
      </w:pPr>
      <w:hyperlink w:anchor="_Toc445987268" w:history="1">
        <w:r w:rsidR="0038221E" w:rsidRPr="003674FE">
          <w:rPr>
            <w:rStyle w:val="Hyperlink"/>
            <w:noProof/>
          </w:rPr>
          <w:t>2.2.2</w:t>
        </w:r>
        <w:r w:rsidR="0038221E">
          <w:rPr>
            <w:rFonts w:asciiTheme="minorHAnsi" w:eastAsiaTheme="minorEastAsia" w:hAnsiTheme="minorHAnsi" w:cstheme="minorBidi"/>
            <w:noProof/>
            <w:sz w:val="22"/>
            <w:szCs w:val="22"/>
            <w:lang w:eastAsia="en-GB"/>
          </w:rPr>
          <w:tab/>
        </w:r>
        <w:r w:rsidR="0038221E" w:rsidRPr="003674FE">
          <w:rPr>
            <w:rStyle w:val="Hyperlink"/>
            <w:noProof/>
          </w:rPr>
          <w:t>Archival of work orders and related objects</w:t>
        </w:r>
        <w:r w:rsidR="0038221E">
          <w:rPr>
            <w:noProof/>
            <w:webHidden/>
          </w:rPr>
          <w:tab/>
        </w:r>
        <w:r w:rsidR="0038221E">
          <w:rPr>
            <w:noProof/>
            <w:webHidden/>
          </w:rPr>
          <w:fldChar w:fldCharType="begin"/>
        </w:r>
        <w:r w:rsidR="0038221E">
          <w:rPr>
            <w:noProof/>
            <w:webHidden/>
          </w:rPr>
          <w:instrText xml:space="preserve"> PAGEREF _Toc445987268 \h </w:instrText>
        </w:r>
        <w:r w:rsidR="0038221E">
          <w:rPr>
            <w:noProof/>
            <w:webHidden/>
          </w:rPr>
        </w:r>
        <w:r w:rsidR="0038221E">
          <w:rPr>
            <w:noProof/>
            <w:webHidden/>
          </w:rPr>
          <w:fldChar w:fldCharType="separate"/>
        </w:r>
        <w:r w:rsidR="0038221E">
          <w:rPr>
            <w:noProof/>
            <w:webHidden/>
          </w:rPr>
          <w:t>4</w:t>
        </w:r>
        <w:r w:rsidR="0038221E">
          <w:rPr>
            <w:noProof/>
            <w:webHidden/>
          </w:rPr>
          <w:fldChar w:fldCharType="end"/>
        </w:r>
      </w:hyperlink>
    </w:p>
    <w:p w14:paraId="66BF0EFA" w14:textId="77777777" w:rsidR="0038221E" w:rsidRDefault="00AF50DB">
      <w:pPr>
        <w:pStyle w:val="TOC1"/>
        <w:tabs>
          <w:tab w:val="left" w:pos="480"/>
          <w:tab w:val="right" w:leader="dot" w:pos="8302"/>
        </w:tabs>
        <w:rPr>
          <w:rFonts w:asciiTheme="minorHAnsi" w:eastAsiaTheme="minorEastAsia" w:hAnsiTheme="minorHAnsi" w:cstheme="minorBidi"/>
          <w:b w:val="0"/>
          <w:bCs w:val="0"/>
          <w:caps w:val="0"/>
          <w:noProof/>
          <w:sz w:val="22"/>
          <w:szCs w:val="22"/>
          <w:lang w:eastAsia="en-GB"/>
        </w:rPr>
      </w:pPr>
      <w:hyperlink w:anchor="_Toc445987269" w:history="1">
        <w:r w:rsidR="0038221E" w:rsidRPr="003674FE">
          <w:rPr>
            <w:rStyle w:val="Hyperlink"/>
            <w:noProof/>
          </w:rPr>
          <w:t>3</w:t>
        </w:r>
        <w:r w:rsidR="0038221E">
          <w:rPr>
            <w:rFonts w:asciiTheme="minorHAnsi" w:eastAsiaTheme="minorEastAsia" w:hAnsiTheme="minorHAnsi" w:cstheme="minorBidi"/>
            <w:b w:val="0"/>
            <w:bCs w:val="0"/>
            <w:caps w:val="0"/>
            <w:noProof/>
            <w:sz w:val="22"/>
            <w:szCs w:val="22"/>
            <w:lang w:eastAsia="en-GB"/>
          </w:rPr>
          <w:tab/>
        </w:r>
        <w:r w:rsidR="0038221E" w:rsidRPr="003674FE">
          <w:rPr>
            <w:rStyle w:val="Hyperlink"/>
            <w:noProof/>
          </w:rPr>
          <w:t>PAT Test Billing Process</w:t>
        </w:r>
        <w:r w:rsidR="0038221E">
          <w:rPr>
            <w:noProof/>
            <w:webHidden/>
          </w:rPr>
          <w:tab/>
        </w:r>
        <w:r w:rsidR="0038221E">
          <w:rPr>
            <w:noProof/>
            <w:webHidden/>
          </w:rPr>
          <w:fldChar w:fldCharType="begin"/>
        </w:r>
        <w:r w:rsidR="0038221E">
          <w:rPr>
            <w:noProof/>
            <w:webHidden/>
          </w:rPr>
          <w:instrText xml:space="preserve"> PAGEREF _Toc445987269 \h </w:instrText>
        </w:r>
        <w:r w:rsidR="0038221E">
          <w:rPr>
            <w:noProof/>
            <w:webHidden/>
          </w:rPr>
        </w:r>
        <w:r w:rsidR="0038221E">
          <w:rPr>
            <w:noProof/>
            <w:webHidden/>
          </w:rPr>
          <w:fldChar w:fldCharType="separate"/>
        </w:r>
        <w:r w:rsidR="0038221E">
          <w:rPr>
            <w:noProof/>
            <w:webHidden/>
          </w:rPr>
          <w:t>5</w:t>
        </w:r>
        <w:r w:rsidR="0038221E">
          <w:rPr>
            <w:noProof/>
            <w:webHidden/>
          </w:rPr>
          <w:fldChar w:fldCharType="end"/>
        </w:r>
      </w:hyperlink>
    </w:p>
    <w:p w14:paraId="4AAE8980" w14:textId="77777777" w:rsidR="0038221E" w:rsidRDefault="00AF50DB">
      <w:pPr>
        <w:pStyle w:val="TOC2"/>
        <w:rPr>
          <w:rFonts w:asciiTheme="minorHAnsi" w:eastAsiaTheme="minorEastAsia" w:hAnsiTheme="minorHAnsi" w:cstheme="minorBidi"/>
          <w:b w:val="0"/>
          <w:bCs w:val="0"/>
          <w:sz w:val="22"/>
          <w:szCs w:val="22"/>
          <w:lang w:eastAsia="en-GB"/>
        </w:rPr>
      </w:pPr>
      <w:hyperlink w:anchor="_Toc445987270" w:history="1">
        <w:r w:rsidR="0038221E" w:rsidRPr="003674FE">
          <w:rPr>
            <w:rStyle w:val="Hyperlink"/>
          </w:rPr>
          <w:t>3.1</w:t>
        </w:r>
        <w:r w:rsidR="0038221E">
          <w:rPr>
            <w:rFonts w:asciiTheme="minorHAnsi" w:eastAsiaTheme="minorEastAsia" w:hAnsiTheme="minorHAnsi" w:cstheme="minorBidi"/>
            <w:b w:val="0"/>
            <w:bCs w:val="0"/>
            <w:sz w:val="22"/>
            <w:szCs w:val="22"/>
            <w:lang w:eastAsia="en-GB"/>
          </w:rPr>
          <w:tab/>
        </w:r>
        <w:r w:rsidR="0038221E" w:rsidRPr="003674FE">
          <w:rPr>
            <w:rStyle w:val="Hyperlink"/>
          </w:rPr>
          <w:t>Description of current process</w:t>
        </w:r>
        <w:r w:rsidR="0038221E">
          <w:rPr>
            <w:webHidden/>
          </w:rPr>
          <w:tab/>
        </w:r>
        <w:r w:rsidR="0038221E">
          <w:rPr>
            <w:webHidden/>
          </w:rPr>
          <w:fldChar w:fldCharType="begin"/>
        </w:r>
        <w:r w:rsidR="0038221E">
          <w:rPr>
            <w:webHidden/>
          </w:rPr>
          <w:instrText xml:space="preserve"> PAGEREF _Toc445987270 \h </w:instrText>
        </w:r>
        <w:r w:rsidR="0038221E">
          <w:rPr>
            <w:webHidden/>
          </w:rPr>
        </w:r>
        <w:r w:rsidR="0038221E">
          <w:rPr>
            <w:webHidden/>
          </w:rPr>
          <w:fldChar w:fldCharType="separate"/>
        </w:r>
        <w:r w:rsidR="0038221E">
          <w:rPr>
            <w:webHidden/>
          </w:rPr>
          <w:t>5</w:t>
        </w:r>
        <w:r w:rsidR="0038221E">
          <w:rPr>
            <w:webHidden/>
          </w:rPr>
          <w:fldChar w:fldCharType="end"/>
        </w:r>
      </w:hyperlink>
    </w:p>
    <w:p w14:paraId="24DDD6EF" w14:textId="77777777" w:rsidR="0038221E" w:rsidRDefault="00AF50DB">
      <w:pPr>
        <w:pStyle w:val="TOC3"/>
        <w:tabs>
          <w:tab w:val="left" w:pos="1200"/>
          <w:tab w:val="right" w:leader="dot" w:pos="8302"/>
        </w:tabs>
        <w:rPr>
          <w:rFonts w:asciiTheme="minorHAnsi" w:eastAsiaTheme="minorEastAsia" w:hAnsiTheme="minorHAnsi" w:cstheme="minorBidi"/>
          <w:noProof/>
          <w:sz w:val="22"/>
          <w:szCs w:val="22"/>
          <w:lang w:eastAsia="en-GB"/>
        </w:rPr>
      </w:pPr>
      <w:hyperlink w:anchor="_Toc445987271" w:history="1">
        <w:r w:rsidR="0038221E" w:rsidRPr="003674FE">
          <w:rPr>
            <w:rStyle w:val="Hyperlink"/>
            <w:noProof/>
          </w:rPr>
          <w:t>3.1.1</w:t>
        </w:r>
        <w:r w:rsidR="0038221E">
          <w:rPr>
            <w:rFonts w:asciiTheme="minorHAnsi" w:eastAsiaTheme="minorEastAsia" w:hAnsiTheme="minorHAnsi" w:cstheme="minorBidi"/>
            <w:noProof/>
            <w:sz w:val="22"/>
            <w:szCs w:val="22"/>
            <w:lang w:eastAsia="en-GB"/>
          </w:rPr>
          <w:tab/>
        </w:r>
        <w:r w:rsidR="0038221E" w:rsidRPr="003674FE">
          <w:rPr>
            <w:rStyle w:val="Hyperlink"/>
            <w:noProof/>
          </w:rPr>
          <w:t>Process outcome</w:t>
        </w:r>
        <w:r w:rsidR="0038221E">
          <w:rPr>
            <w:noProof/>
            <w:webHidden/>
          </w:rPr>
          <w:tab/>
        </w:r>
        <w:r w:rsidR="0038221E">
          <w:rPr>
            <w:noProof/>
            <w:webHidden/>
          </w:rPr>
          <w:fldChar w:fldCharType="begin"/>
        </w:r>
        <w:r w:rsidR="0038221E">
          <w:rPr>
            <w:noProof/>
            <w:webHidden/>
          </w:rPr>
          <w:instrText xml:space="preserve"> PAGEREF _Toc445987271 \h </w:instrText>
        </w:r>
        <w:r w:rsidR="0038221E">
          <w:rPr>
            <w:noProof/>
            <w:webHidden/>
          </w:rPr>
        </w:r>
        <w:r w:rsidR="0038221E">
          <w:rPr>
            <w:noProof/>
            <w:webHidden/>
          </w:rPr>
          <w:fldChar w:fldCharType="separate"/>
        </w:r>
        <w:r w:rsidR="0038221E">
          <w:rPr>
            <w:noProof/>
            <w:webHidden/>
          </w:rPr>
          <w:t>5</w:t>
        </w:r>
        <w:r w:rsidR="0038221E">
          <w:rPr>
            <w:noProof/>
            <w:webHidden/>
          </w:rPr>
          <w:fldChar w:fldCharType="end"/>
        </w:r>
      </w:hyperlink>
    </w:p>
    <w:p w14:paraId="6D8B43B9" w14:textId="77777777" w:rsidR="0038221E" w:rsidRDefault="00AF50DB">
      <w:pPr>
        <w:pStyle w:val="TOC3"/>
        <w:tabs>
          <w:tab w:val="left" w:pos="1200"/>
          <w:tab w:val="right" w:leader="dot" w:pos="8302"/>
        </w:tabs>
        <w:rPr>
          <w:rFonts w:asciiTheme="minorHAnsi" w:eastAsiaTheme="minorEastAsia" w:hAnsiTheme="minorHAnsi" w:cstheme="minorBidi"/>
          <w:noProof/>
          <w:sz w:val="22"/>
          <w:szCs w:val="22"/>
          <w:lang w:eastAsia="en-GB"/>
        </w:rPr>
      </w:pPr>
      <w:hyperlink w:anchor="_Toc445987272" w:history="1">
        <w:r w:rsidR="0038221E" w:rsidRPr="003674FE">
          <w:rPr>
            <w:rStyle w:val="Hyperlink"/>
            <w:noProof/>
          </w:rPr>
          <w:t>3.1.2</w:t>
        </w:r>
        <w:r w:rsidR="0038221E">
          <w:rPr>
            <w:rFonts w:asciiTheme="minorHAnsi" w:eastAsiaTheme="minorEastAsia" w:hAnsiTheme="minorHAnsi" w:cstheme="minorBidi"/>
            <w:noProof/>
            <w:sz w:val="22"/>
            <w:szCs w:val="22"/>
            <w:lang w:eastAsia="en-GB"/>
          </w:rPr>
          <w:tab/>
        </w:r>
        <w:r w:rsidR="0038221E" w:rsidRPr="003674FE">
          <w:rPr>
            <w:rStyle w:val="Hyperlink"/>
            <w:noProof/>
          </w:rPr>
          <w:t>Launching the process</w:t>
        </w:r>
        <w:r w:rsidR="0038221E">
          <w:rPr>
            <w:noProof/>
            <w:webHidden/>
          </w:rPr>
          <w:tab/>
        </w:r>
        <w:r w:rsidR="0038221E">
          <w:rPr>
            <w:noProof/>
            <w:webHidden/>
          </w:rPr>
          <w:fldChar w:fldCharType="begin"/>
        </w:r>
        <w:r w:rsidR="0038221E">
          <w:rPr>
            <w:noProof/>
            <w:webHidden/>
          </w:rPr>
          <w:instrText xml:space="preserve"> PAGEREF _Toc445987272 \h </w:instrText>
        </w:r>
        <w:r w:rsidR="0038221E">
          <w:rPr>
            <w:noProof/>
            <w:webHidden/>
          </w:rPr>
        </w:r>
        <w:r w:rsidR="0038221E">
          <w:rPr>
            <w:noProof/>
            <w:webHidden/>
          </w:rPr>
          <w:fldChar w:fldCharType="separate"/>
        </w:r>
        <w:r w:rsidR="0038221E">
          <w:rPr>
            <w:noProof/>
            <w:webHidden/>
          </w:rPr>
          <w:t>5</w:t>
        </w:r>
        <w:r w:rsidR="0038221E">
          <w:rPr>
            <w:noProof/>
            <w:webHidden/>
          </w:rPr>
          <w:fldChar w:fldCharType="end"/>
        </w:r>
      </w:hyperlink>
    </w:p>
    <w:p w14:paraId="12B1F331" w14:textId="77777777" w:rsidR="0038221E" w:rsidRDefault="00AF50DB">
      <w:pPr>
        <w:pStyle w:val="TOC3"/>
        <w:tabs>
          <w:tab w:val="left" w:pos="1200"/>
          <w:tab w:val="right" w:leader="dot" w:pos="8302"/>
        </w:tabs>
        <w:rPr>
          <w:rFonts w:asciiTheme="minorHAnsi" w:eastAsiaTheme="minorEastAsia" w:hAnsiTheme="minorHAnsi" w:cstheme="minorBidi"/>
          <w:noProof/>
          <w:sz w:val="22"/>
          <w:szCs w:val="22"/>
          <w:lang w:eastAsia="en-GB"/>
        </w:rPr>
      </w:pPr>
      <w:hyperlink w:anchor="_Toc445987273" w:history="1">
        <w:r w:rsidR="0038221E" w:rsidRPr="003674FE">
          <w:rPr>
            <w:rStyle w:val="Hyperlink"/>
            <w:noProof/>
          </w:rPr>
          <w:t>3.1.3</w:t>
        </w:r>
        <w:r w:rsidR="0038221E">
          <w:rPr>
            <w:rFonts w:asciiTheme="minorHAnsi" w:eastAsiaTheme="minorEastAsia" w:hAnsiTheme="minorHAnsi" w:cstheme="minorBidi"/>
            <w:noProof/>
            <w:sz w:val="22"/>
            <w:szCs w:val="22"/>
            <w:lang w:eastAsia="en-GB"/>
          </w:rPr>
          <w:tab/>
        </w:r>
        <w:r w:rsidR="0038221E" w:rsidRPr="003674FE">
          <w:rPr>
            <w:rStyle w:val="Hyperlink"/>
            <w:noProof/>
          </w:rPr>
          <w:t>Step one – update and complete rechargeable PAT TEST work requests</w:t>
        </w:r>
        <w:r w:rsidR="0038221E">
          <w:rPr>
            <w:noProof/>
            <w:webHidden/>
          </w:rPr>
          <w:tab/>
        </w:r>
        <w:r w:rsidR="0038221E">
          <w:rPr>
            <w:noProof/>
            <w:webHidden/>
          </w:rPr>
          <w:fldChar w:fldCharType="begin"/>
        </w:r>
        <w:r w:rsidR="0038221E">
          <w:rPr>
            <w:noProof/>
            <w:webHidden/>
          </w:rPr>
          <w:instrText xml:space="preserve"> PAGEREF _Toc445987273 \h </w:instrText>
        </w:r>
        <w:r w:rsidR="0038221E">
          <w:rPr>
            <w:noProof/>
            <w:webHidden/>
          </w:rPr>
        </w:r>
        <w:r w:rsidR="0038221E">
          <w:rPr>
            <w:noProof/>
            <w:webHidden/>
          </w:rPr>
          <w:fldChar w:fldCharType="separate"/>
        </w:r>
        <w:r w:rsidR="0038221E">
          <w:rPr>
            <w:noProof/>
            <w:webHidden/>
          </w:rPr>
          <w:t>5</w:t>
        </w:r>
        <w:r w:rsidR="0038221E">
          <w:rPr>
            <w:noProof/>
            <w:webHidden/>
          </w:rPr>
          <w:fldChar w:fldCharType="end"/>
        </w:r>
      </w:hyperlink>
    </w:p>
    <w:p w14:paraId="4FCB5054" w14:textId="77777777" w:rsidR="0038221E" w:rsidRDefault="00AF50DB">
      <w:pPr>
        <w:pStyle w:val="TOC3"/>
        <w:tabs>
          <w:tab w:val="left" w:pos="1200"/>
          <w:tab w:val="right" w:leader="dot" w:pos="8302"/>
        </w:tabs>
        <w:rPr>
          <w:rFonts w:asciiTheme="minorHAnsi" w:eastAsiaTheme="minorEastAsia" w:hAnsiTheme="minorHAnsi" w:cstheme="minorBidi"/>
          <w:noProof/>
          <w:sz w:val="22"/>
          <w:szCs w:val="22"/>
          <w:lang w:eastAsia="en-GB"/>
        </w:rPr>
      </w:pPr>
      <w:hyperlink w:anchor="_Toc445987274" w:history="1">
        <w:r w:rsidR="0038221E" w:rsidRPr="003674FE">
          <w:rPr>
            <w:rStyle w:val="Hyperlink"/>
            <w:noProof/>
          </w:rPr>
          <w:t>3.1.4</w:t>
        </w:r>
        <w:r w:rsidR="0038221E">
          <w:rPr>
            <w:rFonts w:asciiTheme="minorHAnsi" w:eastAsiaTheme="minorEastAsia" w:hAnsiTheme="minorHAnsi" w:cstheme="minorBidi"/>
            <w:noProof/>
            <w:sz w:val="22"/>
            <w:szCs w:val="22"/>
            <w:lang w:eastAsia="en-GB"/>
          </w:rPr>
          <w:tab/>
        </w:r>
        <w:r w:rsidR="0038221E" w:rsidRPr="003674FE">
          <w:rPr>
            <w:rStyle w:val="Hyperlink"/>
            <w:noProof/>
          </w:rPr>
          <w:t>Step two – complete all other PAT TEST work requests</w:t>
        </w:r>
        <w:r w:rsidR="0038221E">
          <w:rPr>
            <w:noProof/>
            <w:webHidden/>
          </w:rPr>
          <w:tab/>
        </w:r>
        <w:r w:rsidR="0038221E">
          <w:rPr>
            <w:noProof/>
            <w:webHidden/>
          </w:rPr>
          <w:fldChar w:fldCharType="begin"/>
        </w:r>
        <w:r w:rsidR="0038221E">
          <w:rPr>
            <w:noProof/>
            <w:webHidden/>
          </w:rPr>
          <w:instrText xml:space="preserve"> PAGEREF _Toc445987274 \h </w:instrText>
        </w:r>
        <w:r w:rsidR="0038221E">
          <w:rPr>
            <w:noProof/>
            <w:webHidden/>
          </w:rPr>
        </w:r>
        <w:r w:rsidR="0038221E">
          <w:rPr>
            <w:noProof/>
            <w:webHidden/>
          </w:rPr>
          <w:fldChar w:fldCharType="separate"/>
        </w:r>
        <w:r w:rsidR="0038221E">
          <w:rPr>
            <w:noProof/>
            <w:webHidden/>
          </w:rPr>
          <w:t>5</w:t>
        </w:r>
        <w:r w:rsidR="0038221E">
          <w:rPr>
            <w:noProof/>
            <w:webHidden/>
          </w:rPr>
          <w:fldChar w:fldCharType="end"/>
        </w:r>
      </w:hyperlink>
    </w:p>
    <w:p w14:paraId="45D582D4" w14:textId="77777777" w:rsidR="0038221E" w:rsidRDefault="00AF50DB">
      <w:pPr>
        <w:pStyle w:val="TOC2"/>
        <w:rPr>
          <w:rFonts w:asciiTheme="minorHAnsi" w:eastAsiaTheme="minorEastAsia" w:hAnsiTheme="minorHAnsi" w:cstheme="minorBidi"/>
          <w:b w:val="0"/>
          <w:bCs w:val="0"/>
          <w:sz w:val="22"/>
          <w:szCs w:val="22"/>
          <w:lang w:eastAsia="en-GB"/>
        </w:rPr>
      </w:pPr>
      <w:hyperlink w:anchor="_Toc445987275" w:history="1">
        <w:r w:rsidR="0038221E" w:rsidRPr="003674FE">
          <w:rPr>
            <w:rStyle w:val="Hyperlink"/>
          </w:rPr>
          <w:t>3.2</w:t>
        </w:r>
        <w:r w:rsidR="0038221E">
          <w:rPr>
            <w:rFonts w:asciiTheme="minorHAnsi" w:eastAsiaTheme="minorEastAsia" w:hAnsiTheme="minorHAnsi" w:cstheme="minorBidi"/>
            <w:b w:val="0"/>
            <w:bCs w:val="0"/>
            <w:sz w:val="22"/>
            <w:szCs w:val="22"/>
            <w:lang w:eastAsia="en-GB"/>
          </w:rPr>
          <w:tab/>
        </w:r>
        <w:r w:rsidR="0038221E" w:rsidRPr="003674FE">
          <w:rPr>
            <w:rStyle w:val="Hyperlink"/>
          </w:rPr>
          <w:t>Proposed Process</w:t>
        </w:r>
        <w:r w:rsidR="0038221E">
          <w:rPr>
            <w:webHidden/>
          </w:rPr>
          <w:tab/>
        </w:r>
        <w:r w:rsidR="0038221E">
          <w:rPr>
            <w:webHidden/>
          </w:rPr>
          <w:fldChar w:fldCharType="begin"/>
        </w:r>
        <w:r w:rsidR="0038221E">
          <w:rPr>
            <w:webHidden/>
          </w:rPr>
          <w:instrText xml:space="preserve"> PAGEREF _Toc445987275 \h </w:instrText>
        </w:r>
        <w:r w:rsidR="0038221E">
          <w:rPr>
            <w:webHidden/>
          </w:rPr>
        </w:r>
        <w:r w:rsidR="0038221E">
          <w:rPr>
            <w:webHidden/>
          </w:rPr>
          <w:fldChar w:fldCharType="separate"/>
        </w:r>
        <w:r w:rsidR="0038221E">
          <w:rPr>
            <w:webHidden/>
          </w:rPr>
          <w:t>6</w:t>
        </w:r>
        <w:r w:rsidR="0038221E">
          <w:rPr>
            <w:webHidden/>
          </w:rPr>
          <w:fldChar w:fldCharType="end"/>
        </w:r>
      </w:hyperlink>
    </w:p>
    <w:p w14:paraId="2B08D077" w14:textId="77777777" w:rsidR="0038221E" w:rsidRDefault="00AF50DB">
      <w:pPr>
        <w:pStyle w:val="TOC3"/>
        <w:tabs>
          <w:tab w:val="left" w:pos="1200"/>
          <w:tab w:val="right" w:leader="dot" w:pos="8302"/>
        </w:tabs>
        <w:rPr>
          <w:rFonts w:asciiTheme="minorHAnsi" w:eastAsiaTheme="minorEastAsia" w:hAnsiTheme="minorHAnsi" w:cstheme="minorBidi"/>
          <w:noProof/>
          <w:sz w:val="22"/>
          <w:szCs w:val="22"/>
          <w:lang w:eastAsia="en-GB"/>
        </w:rPr>
      </w:pPr>
      <w:hyperlink w:anchor="_Toc445987276" w:history="1">
        <w:r w:rsidR="0038221E" w:rsidRPr="003674FE">
          <w:rPr>
            <w:rStyle w:val="Hyperlink"/>
            <w:noProof/>
          </w:rPr>
          <w:t>3.2.1</w:t>
        </w:r>
        <w:r w:rsidR="0038221E">
          <w:rPr>
            <w:rFonts w:asciiTheme="minorHAnsi" w:eastAsiaTheme="minorEastAsia" w:hAnsiTheme="minorHAnsi" w:cstheme="minorBidi"/>
            <w:noProof/>
            <w:sz w:val="22"/>
            <w:szCs w:val="22"/>
            <w:lang w:eastAsia="en-GB"/>
          </w:rPr>
          <w:tab/>
        </w:r>
        <w:r w:rsidR="0038221E" w:rsidRPr="003674FE">
          <w:rPr>
            <w:rStyle w:val="Hyperlink"/>
            <w:noProof/>
          </w:rPr>
          <w:t>Process outcome</w:t>
        </w:r>
        <w:r w:rsidR="0038221E">
          <w:rPr>
            <w:noProof/>
            <w:webHidden/>
          </w:rPr>
          <w:tab/>
        </w:r>
        <w:r w:rsidR="0038221E">
          <w:rPr>
            <w:noProof/>
            <w:webHidden/>
          </w:rPr>
          <w:fldChar w:fldCharType="begin"/>
        </w:r>
        <w:r w:rsidR="0038221E">
          <w:rPr>
            <w:noProof/>
            <w:webHidden/>
          </w:rPr>
          <w:instrText xml:space="preserve"> PAGEREF _Toc445987276 \h </w:instrText>
        </w:r>
        <w:r w:rsidR="0038221E">
          <w:rPr>
            <w:noProof/>
            <w:webHidden/>
          </w:rPr>
        </w:r>
        <w:r w:rsidR="0038221E">
          <w:rPr>
            <w:noProof/>
            <w:webHidden/>
          </w:rPr>
          <w:fldChar w:fldCharType="separate"/>
        </w:r>
        <w:r w:rsidR="0038221E">
          <w:rPr>
            <w:noProof/>
            <w:webHidden/>
          </w:rPr>
          <w:t>6</w:t>
        </w:r>
        <w:r w:rsidR="0038221E">
          <w:rPr>
            <w:noProof/>
            <w:webHidden/>
          </w:rPr>
          <w:fldChar w:fldCharType="end"/>
        </w:r>
      </w:hyperlink>
    </w:p>
    <w:p w14:paraId="0C3229B8" w14:textId="77777777" w:rsidR="0038221E" w:rsidRDefault="00AF50DB">
      <w:pPr>
        <w:pStyle w:val="TOC3"/>
        <w:tabs>
          <w:tab w:val="left" w:pos="1200"/>
          <w:tab w:val="right" w:leader="dot" w:pos="8302"/>
        </w:tabs>
        <w:rPr>
          <w:rFonts w:asciiTheme="minorHAnsi" w:eastAsiaTheme="minorEastAsia" w:hAnsiTheme="minorHAnsi" w:cstheme="minorBidi"/>
          <w:noProof/>
          <w:sz w:val="22"/>
          <w:szCs w:val="22"/>
          <w:lang w:eastAsia="en-GB"/>
        </w:rPr>
      </w:pPr>
      <w:hyperlink w:anchor="_Toc445987277" w:history="1">
        <w:r w:rsidR="0038221E" w:rsidRPr="003674FE">
          <w:rPr>
            <w:rStyle w:val="Hyperlink"/>
            <w:noProof/>
          </w:rPr>
          <w:t>3.2.2</w:t>
        </w:r>
        <w:r w:rsidR="0038221E">
          <w:rPr>
            <w:rFonts w:asciiTheme="minorHAnsi" w:eastAsiaTheme="minorEastAsia" w:hAnsiTheme="minorHAnsi" w:cstheme="minorBidi"/>
            <w:noProof/>
            <w:sz w:val="22"/>
            <w:szCs w:val="22"/>
            <w:lang w:eastAsia="en-GB"/>
          </w:rPr>
          <w:tab/>
        </w:r>
        <w:r w:rsidR="0038221E" w:rsidRPr="003674FE">
          <w:rPr>
            <w:rStyle w:val="Hyperlink"/>
            <w:noProof/>
          </w:rPr>
          <w:t>Step one - update and close rechargeable PAT TEST work requests</w:t>
        </w:r>
        <w:r w:rsidR="0038221E">
          <w:rPr>
            <w:noProof/>
            <w:webHidden/>
          </w:rPr>
          <w:tab/>
        </w:r>
        <w:r w:rsidR="0038221E">
          <w:rPr>
            <w:noProof/>
            <w:webHidden/>
          </w:rPr>
          <w:fldChar w:fldCharType="begin"/>
        </w:r>
        <w:r w:rsidR="0038221E">
          <w:rPr>
            <w:noProof/>
            <w:webHidden/>
          </w:rPr>
          <w:instrText xml:space="preserve"> PAGEREF _Toc445987277 \h </w:instrText>
        </w:r>
        <w:r w:rsidR="0038221E">
          <w:rPr>
            <w:noProof/>
            <w:webHidden/>
          </w:rPr>
        </w:r>
        <w:r w:rsidR="0038221E">
          <w:rPr>
            <w:noProof/>
            <w:webHidden/>
          </w:rPr>
          <w:fldChar w:fldCharType="separate"/>
        </w:r>
        <w:r w:rsidR="0038221E">
          <w:rPr>
            <w:noProof/>
            <w:webHidden/>
          </w:rPr>
          <w:t>6</w:t>
        </w:r>
        <w:r w:rsidR="0038221E">
          <w:rPr>
            <w:noProof/>
            <w:webHidden/>
          </w:rPr>
          <w:fldChar w:fldCharType="end"/>
        </w:r>
      </w:hyperlink>
    </w:p>
    <w:p w14:paraId="7B772C11" w14:textId="77777777" w:rsidR="0038221E" w:rsidRDefault="00AF50DB">
      <w:pPr>
        <w:pStyle w:val="TOC2"/>
        <w:rPr>
          <w:rFonts w:asciiTheme="minorHAnsi" w:eastAsiaTheme="minorEastAsia" w:hAnsiTheme="minorHAnsi" w:cstheme="minorBidi"/>
          <w:b w:val="0"/>
          <w:bCs w:val="0"/>
          <w:sz w:val="22"/>
          <w:szCs w:val="22"/>
          <w:lang w:eastAsia="en-GB"/>
        </w:rPr>
      </w:pPr>
      <w:hyperlink w:anchor="_Toc445987278" w:history="1">
        <w:r w:rsidR="0038221E" w:rsidRPr="003674FE">
          <w:rPr>
            <w:rStyle w:val="Hyperlink"/>
          </w:rPr>
          <w:t>3.3</w:t>
        </w:r>
        <w:r w:rsidR="0038221E">
          <w:rPr>
            <w:rFonts w:asciiTheme="minorHAnsi" w:eastAsiaTheme="minorEastAsia" w:hAnsiTheme="minorHAnsi" w:cstheme="minorBidi"/>
            <w:b w:val="0"/>
            <w:bCs w:val="0"/>
            <w:sz w:val="22"/>
            <w:szCs w:val="22"/>
            <w:lang w:eastAsia="en-GB"/>
          </w:rPr>
          <w:tab/>
        </w:r>
        <w:r w:rsidR="0038221E" w:rsidRPr="003674FE">
          <w:rPr>
            <w:rStyle w:val="Hyperlink"/>
          </w:rPr>
          <w:t>Step two – complete all other PAT TEST work requests</w:t>
        </w:r>
        <w:r w:rsidR="0038221E">
          <w:rPr>
            <w:webHidden/>
          </w:rPr>
          <w:tab/>
        </w:r>
        <w:r w:rsidR="0038221E">
          <w:rPr>
            <w:webHidden/>
          </w:rPr>
          <w:fldChar w:fldCharType="begin"/>
        </w:r>
        <w:r w:rsidR="0038221E">
          <w:rPr>
            <w:webHidden/>
          </w:rPr>
          <w:instrText xml:space="preserve"> PAGEREF _Toc445987278 \h </w:instrText>
        </w:r>
        <w:r w:rsidR="0038221E">
          <w:rPr>
            <w:webHidden/>
          </w:rPr>
        </w:r>
        <w:r w:rsidR="0038221E">
          <w:rPr>
            <w:webHidden/>
          </w:rPr>
          <w:fldChar w:fldCharType="separate"/>
        </w:r>
        <w:r w:rsidR="0038221E">
          <w:rPr>
            <w:webHidden/>
          </w:rPr>
          <w:t>8</w:t>
        </w:r>
        <w:r w:rsidR="0038221E">
          <w:rPr>
            <w:webHidden/>
          </w:rPr>
          <w:fldChar w:fldCharType="end"/>
        </w:r>
      </w:hyperlink>
    </w:p>
    <w:p w14:paraId="25E2792B" w14:textId="77777777" w:rsidR="0038221E" w:rsidRDefault="00AF50DB">
      <w:pPr>
        <w:pStyle w:val="TOC1"/>
        <w:tabs>
          <w:tab w:val="left" w:pos="480"/>
          <w:tab w:val="right" w:leader="dot" w:pos="8302"/>
        </w:tabs>
        <w:rPr>
          <w:rFonts w:asciiTheme="minorHAnsi" w:eastAsiaTheme="minorEastAsia" w:hAnsiTheme="minorHAnsi" w:cstheme="minorBidi"/>
          <w:b w:val="0"/>
          <w:bCs w:val="0"/>
          <w:caps w:val="0"/>
          <w:noProof/>
          <w:sz w:val="22"/>
          <w:szCs w:val="22"/>
          <w:lang w:eastAsia="en-GB"/>
        </w:rPr>
      </w:pPr>
      <w:hyperlink w:anchor="_Toc445987279" w:history="1">
        <w:r w:rsidR="0038221E" w:rsidRPr="003674FE">
          <w:rPr>
            <w:rStyle w:val="Hyperlink"/>
            <w:noProof/>
          </w:rPr>
          <w:t>4</w:t>
        </w:r>
        <w:r w:rsidR="0038221E">
          <w:rPr>
            <w:rFonts w:asciiTheme="minorHAnsi" w:eastAsiaTheme="minorEastAsia" w:hAnsiTheme="minorHAnsi" w:cstheme="minorBidi"/>
            <w:b w:val="0"/>
            <w:bCs w:val="0"/>
            <w:caps w:val="0"/>
            <w:noProof/>
            <w:sz w:val="22"/>
            <w:szCs w:val="22"/>
            <w:lang w:eastAsia="en-GB"/>
          </w:rPr>
          <w:tab/>
        </w:r>
        <w:r w:rsidR="0038221E" w:rsidRPr="003674FE">
          <w:rPr>
            <w:rStyle w:val="Hyperlink"/>
            <w:noProof/>
          </w:rPr>
          <w:t>Monthly Billing Process</w:t>
        </w:r>
        <w:r w:rsidR="0038221E">
          <w:rPr>
            <w:noProof/>
            <w:webHidden/>
          </w:rPr>
          <w:tab/>
        </w:r>
        <w:r w:rsidR="0038221E">
          <w:rPr>
            <w:noProof/>
            <w:webHidden/>
          </w:rPr>
          <w:fldChar w:fldCharType="begin"/>
        </w:r>
        <w:r w:rsidR="0038221E">
          <w:rPr>
            <w:noProof/>
            <w:webHidden/>
          </w:rPr>
          <w:instrText xml:space="preserve"> PAGEREF _Toc445987279 \h </w:instrText>
        </w:r>
        <w:r w:rsidR="0038221E">
          <w:rPr>
            <w:noProof/>
            <w:webHidden/>
          </w:rPr>
        </w:r>
        <w:r w:rsidR="0038221E">
          <w:rPr>
            <w:noProof/>
            <w:webHidden/>
          </w:rPr>
          <w:fldChar w:fldCharType="separate"/>
        </w:r>
        <w:r w:rsidR="0038221E">
          <w:rPr>
            <w:noProof/>
            <w:webHidden/>
          </w:rPr>
          <w:t>9</w:t>
        </w:r>
        <w:r w:rsidR="0038221E">
          <w:rPr>
            <w:noProof/>
            <w:webHidden/>
          </w:rPr>
          <w:fldChar w:fldCharType="end"/>
        </w:r>
      </w:hyperlink>
    </w:p>
    <w:p w14:paraId="7C4F3D29" w14:textId="77777777" w:rsidR="0038221E" w:rsidRDefault="00AF50DB">
      <w:pPr>
        <w:pStyle w:val="TOC2"/>
        <w:rPr>
          <w:rFonts w:asciiTheme="minorHAnsi" w:eastAsiaTheme="minorEastAsia" w:hAnsiTheme="minorHAnsi" w:cstheme="minorBidi"/>
          <w:b w:val="0"/>
          <w:bCs w:val="0"/>
          <w:sz w:val="22"/>
          <w:szCs w:val="22"/>
          <w:lang w:eastAsia="en-GB"/>
        </w:rPr>
      </w:pPr>
      <w:hyperlink w:anchor="_Toc445987280" w:history="1">
        <w:r w:rsidR="0038221E" w:rsidRPr="003674FE">
          <w:rPr>
            <w:rStyle w:val="Hyperlink"/>
          </w:rPr>
          <w:t>4.1</w:t>
        </w:r>
        <w:r w:rsidR="0038221E">
          <w:rPr>
            <w:rFonts w:asciiTheme="minorHAnsi" w:eastAsiaTheme="minorEastAsia" w:hAnsiTheme="minorHAnsi" w:cstheme="minorBidi"/>
            <w:b w:val="0"/>
            <w:bCs w:val="0"/>
            <w:sz w:val="22"/>
            <w:szCs w:val="22"/>
            <w:lang w:eastAsia="en-GB"/>
          </w:rPr>
          <w:tab/>
        </w:r>
        <w:r w:rsidR="0038221E" w:rsidRPr="003674FE">
          <w:rPr>
            <w:rStyle w:val="Hyperlink"/>
          </w:rPr>
          <w:t>Description of current process</w:t>
        </w:r>
        <w:r w:rsidR="0038221E">
          <w:rPr>
            <w:webHidden/>
          </w:rPr>
          <w:tab/>
        </w:r>
        <w:r w:rsidR="0038221E">
          <w:rPr>
            <w:webHidden/>
          </w:rPr>
          <w:fldChar w:fldCharType="begin"/>
        </w:r>
        <w:r w:rsidR="0038221E">
          <w:rPr>
            <w:webHidden/>
          </w:rPr>
          <w:instrText xml:space="preserve"> PAGEREF _Toc445987280 \h </w:instrText>
        </w:r>
        <w:r w:rsidR="0038221E">
          <w:rPr>
            <w:webHidden/>
          </w:rPr>
        </w:r>
        <w:r w:rsidR="0038221E">
          <w:rPr>
            <w:webHidden/>
          </w:rPr>
          <w:fldChar w:fldCharType="separate"/>
        </w:r>
        <w:r w:rsidR="0038221E">
          <w:rPr>
            <w:webHidden/>
          </w:rPr>
          <w:t>9</w:t>
        </w:r>
        <w:r w:rsidR="0038221E">
          <w:rPr>
            <w:webHidden/>
          </w:rPr>
          <w:fldChar w:fldCharType="end"/>
        </w:r>
      </w:hyperlink>
    </w:p>
    <w:p w14:paraId="06EA463C" w14:textId="77777777" w:rsidR="0038221E" w:rsidRDefault="00AF50DB">
      <w:pPr>
        <w:pStyle w:val="TOC3"/>
        <w:tabs>
          <w:tab w:val="left" w:pos="1200"/>
          <w:tab w:val="right" w:leader="dot" w:pos="8302"/>
        </w:tabs>
        <w:rPr>
          <w:rFonts w:asciiTheme="minorHAnsi" w:eastAsiaTheme="minorEastAsia" w:hAnsiTheme="minorHAnsi" w:cstheme="minorBidi"/>
          <w:noProof/>
          <w:sz w:val="22"/>
          <w:szCs w:val="22"/>
          <w:lang w:eastAsia="en-GB"/>
        </w:rPr>
      </w:pPr>
      <w:hyperlink w:anchor="_Toc445987281" w:history="1">
        <w:r w:rsidR="0038221E" w:rsidRPr="003674FE">
          <w:rPr>
            <w:rStyle w:val="Hyperlink"/>
            <w:noProof/>
          </w:rPr>
          <w:t>4.1.1</w:t>
        </w:r>
        <w:r w:rsidR="0038221E">
          <w:rPr>
            <w:rFonts w:asciiTheme="minorHAnsi" w:eastAsiaTheme="minorEastAsia" w:hAnsiTheme="minorHAnsi" w:cstheme="minorBidi"/>
            <w:noProof/>
            <w:sz w:val="22"/>
            <w:szCs w:val="22"/>
            <w:lang w:eastAsia="en-GB"/>
          </w:rPr>
          <w:tab/>
        </w:r>
        <w:r w:rsidR="0038221E" w:rsidRPr="003674FE">
          <w:rPr>
            <w:rStyle w:val="Hyperlink"/>
            <w:noProof/>
          </w:rPr>
          <w:t>Process outcome</w:t>
        </w:r>
        <w:r w:rsidR="0038221E">
          <w:rPr>
            <w:noProof/>
            <w:webHidden/>
          </w:rPr>
          <w:tab/>
        </w:r>
        <w:r w:rsidR="0038221E">
          <w:rPr>
            <w:noProof/>
            <w:webHidden/>
          </w:rPr>
          <w:fldChar w:fldCharType="begin"/>
        </w:r>
        <w:r w:rsidR="0038221E">
          <w:rPr>
            <w:noProof/>
            <w:webHidden/>
          </w:rPr>
          <w:instrText xml:space="preserve"> PAGEREF _Toc445987281 \h </w:instrText>
        </w:r>
        <w:r w:rsidR="0038221E">
          <w:rPr>
            <w:noProof/>
            <w:webHidden/>
          </w:rPr>
        </w:r>
        <w:r w:rsidR="0038221E">
          <w:rPr>
            <w:noProof/>
            <w:webHidden/>
          </w:rPr>
          <w:fldChar w:fldCharType="separate"/>
        </w:r>
        <w:r w:rsidR="0038221E">
          <w:rPr>
            <w:noProof/>
            <w:webHidden/>
          </w:rPr>
          <w:t>9</w:t>
        </w:r>
        <w:r w:rsidR="0038221E">
          <w:rPr>
            <w:noProof/>
            <w:webHidden/>
          </w:rPr>
          <w:fldChar w:fldCharType="end"/>
        </w:r>
      </w:hyperlink>
    </w:p>
    <w:p w14:paraId="6495147B" w14:textId="77777777" w:rsidR="0038221E" w:rsidRDefault="00AF50DB">
      <w:pPr>
        <w:pStyle w:val="TOC3"/>
        <w:tabs>
          <w:tab w:val="left" w:pos="1200"/>
          <w:tab w:val="right" w:leader="dot" w:pos="8302"/>
        </w:tabs>
        <w:rPr>
          <w:rFonts w:asciiTheme="minorHAnsi" w:eastAsiaTheme="minorEastAsia" w:hAnsiTheme="minorHAnsi" w:cstheme="minorBidi"/>
          <w:noProof/>
          <w:sz w:val="22"/>
          <w:szCs w:val="22"/>
          <w:lang w:eastAsia="en-GB"/>
        </w:rPr>
      </w:pPr>
      <w:hyperlink w:anchor="_Toc445987282" w:history="1">
        <w:r w:rsidR="0038221E" w:rsidRPr="003674FE">
          <w:rPr>
            <w:rStyle w:val="Hyperlink"/>
            <w:noProof/>
          </w:rPr>
          <w:t>4.1.2</w:t>
        </w:r>
        <w:r w:rsidR="0038221E">
          <w:rPr>
            <w:rFonts w:asciiTheme="minorHAnsi" w:eastAsiaTheme="minorEastAsia" w:hAnsiTheme="minorHAnsi" w:cstheme="minorBidi"/>
            <w:noProof/>
            <w:sz w:val="22"/>
            <w:szCs w:val="22"/>
            <w:lang w:eastAsia="en-GB"/>
          </w:rPr>
          <w:tab/>
        </w:r>
        <w:r w:rsidR="0038221E" w:rsidRPr="003674FE">
          <w:rPr>
            <w:rStyle w:val="Hyperlink"/>
            <w:noProof/>
          </w:rPr>
          <w:t>Launching the process</w:t>
        </w:r>
        <w:r w:rsidR="0038221E">
          <w:rPr>
            <w:noProof/>
            <w:webHidden/>
          </w:rPr>
          <w:tab/>
        </w:r>
        <w:r w:rsidR="0038221E">
          <w:rPr>
            <w:noProof/>
            <w:webHidden/>
          </w:rPr>
          <w:fldChar w:fldCharType="begin"/>
        </w:r>
        <w:r w:rsidR="0038221E">
          <w:rPr>
            <w:noProof/>
            <w:webHidden/>
          </w:rPr>
          <w:instrText xml:space="preserve"> PAGEREF _Toc445987282 \h </w:instrText>
        </w:r>
        <w:r w:rsidR="0038221E">
          <w:rPr>
            <w:noProof/>
            <w:webHidden/>
          </w:rPr>
        </w:r>
        <w:r w:rsidR="0038221E">
          <w:rPr>
            <w:noProof/>
            <w:webHidden/>
          </w:rPr>
          <w:fldChar w:fldCharType="separate"/>
        </w:r>
        <w:r w:rsidR="0038221E">
          <w:rPr>
            <w:noProof/>
            <w:webHidden/>
          </w:rPr>
          <w:t>9</w:t>
        </w:r>
        <w:r w:rsidR="0038221E">
          <w:rPr>
            <w:noProof/>
            <w:webHidden/>
          </w:rPr>
          <w:fldChar w:fldCharType="end"/>
        </w:r>
      </w:hyperlink>
    </w:p>
    <w:p w14:paraId="463FA4B9" w14:textId="77777777" w:rsidR="0038221E" w:rsidRDefault="00AF50DB">
      <w:pPr>
        <w:pStyle w:val="TOC3"/>
        <w:tabs>
          <w:tab w:val="left" w:pos="1200"/>
          <w:tab w:val="right" w:leader="dot" w:pos="8302"/>
        </w:tabs>
        <w:rPr>
          <w:rFonts w:asciiTheme="minorHAnsi" w:eastAsiaTheme="minorEastAsia" w:hAnsiTheme="minorHAnsi" w:cstheme="minorBidi"/>
          <w:noProof/>
          <w:sz w:val="22"/>
          <w:szCs w:val="22"/>
          <w:lang w:eastAsia="en-GB"/>
        </w:rPr>
      </w:pPr>
      <w:hyperlink w:anchor="_Toc445987283" w:history="1">
        <w:r w:rsidR="0038221E" w:rsidRPr="003674FE">
          <w:rPr>
            <w:rStyle w:val="Hyperlink"/>
            <w:noProof/>
          </w:rPr>
          <w:t>4.1.3</w:t>
        </w:r>
        <w:r w:rsidR="0038221E">
          <w:rPr>
            <w:rFonts w:asciiTheme="minorHAnsi" w:eastAsiaTheme="minorEastAsia" w:hAnsiTheme="minorHAnsi" w:cstheme="minorBidi"/>
            <w:noProof/>
            <w:sz w:val="22"/>
            <w:szCs w:val="22"/>
            <w:lang w:eastAsia="en-GB"/>
          </w:rPr>
          <w:tab/>
        </w:r>
        <w:r w:rsidR="0038221E" w:rsidRPr="003674FE">
          <w:rPr>
            <w:rStyle w:val="Hyperlink"/>
            <w:noProof/>
          </w:rPr>
          <w:t>Step one – update rechargeable work requests</w:t>
        </w:r>
        <w:r w:rsidR="0038221E">
          <w:rPr>
            <w:noProof/>
            <w:webHidden/>
          </w:rPr>
          <w:tab/>
        </w:r>
        <w:r w:rsidR="0038221E">
          <w:rPr>
            <w:noProof/>
            <w:webHidden/>
          </w:rPr>
          <w:fldChar w:fldCharType="begin"/>
        </w:r>
        <w:r w:rsidR="0038221E">
          <w:rPr>
            <w:noProof/>
            <w:webHidden/>
          </w:rPr>
          <w:instrText xml:space="preserve"> PAGEREF _Toc445987283 \h </w:instrText>
        </w:r>
        <w:r w:rsidR="0038221E">
          <w:rPr>
            <w:noProof/>
            <w:webHidden/>
          </w:rPr>
        </w:r>
        <w:r w:rsidR="0038221E">
          <w:rPr>
            <w:noProof/>
            <w:webHidden/>
          </w:rPr>
          <w:fldChar w:fldCharType="separate"/>
        </w:r>
        <w:r w:rsidR="0038221E">
          <w:rPr>
            <w:noProof/>
            <w:webHidden/>
          </w:rPr>
          <w:t>9</w:t>
        </w:r>
        <w:r w:rsidR="0038221E">
          <w:rPr>
            <w:noProof/>
            <w:webHidden/>
          </w:rPr>
          <w:fldChar w:fldCharType="end"/>
        </w:r>
      </w:hyperlink>
    </w:p>
    <w:p w14:paraId="129F3895" w14:textId="77777777" w:rsidR="0038221E" w:rsidRDefault="00AF50DB">
      <w:pPr>
        <w:pStyle w:val="TOC3"/>
        <w:tabs>
          <w:tab w:val="left" w:pos="1200"/>
          <w:tab w:val="right" w:leader="dot" w:pos="8302"/>
        </w:tabs>
        <w:rPr>
          <w:rFonts w:asciiTheme="minorHAnsi" w:eastAsiaTheme="minorEastAsia" w:hAnsiTheme="minorHAnsi" w:cstheme="minorBidi"/>
          <w:noProof/>
          <w:sz w:val="22"/>
          <w:szCs w:val="22"/>
          <w:lang w:eastAsia="en-GB"/>
        </w:rPr>
      </w:pPr>
      <w:hyperlink w:anchor="_Toc445987284" w:history="1">
        <w:r w:rsidR="0038221E" w:rsidRPr="003674FE">
          <w:rPr>
            <w:rStyle w:val="Hyperlink"/>
            <w:noProof/>
          </w:rPr>
          <w:t>4.1.4</w:t>
        </w:r>
        <w:r w:rsidR="0038221E">
          <w:rPr>
            <w:rFonts w:asciiTheme="minorHAnsi" w:eastAsiaTheme="minorEastAsia" w:hAnsiTheme="minorHAnsi" w:cstheme="minorBidi"/>
            <w:noProof/>
            <w:sz w:val="22"/>
            <w:szCs w:val="22"/>
            <w:lang w:eastAsia="en-GB"/>
          </w:rPr>
          <w:tab/>
        </w:r>
        <w:r w:rsidR="0038221E" w:rsidRPr="003674FE">
          <w:rPr>
            <w:rStyle w:val="Hyperlink"/>
            <w:noProof/>
          </w:rPr>
          <w:t>Step two – Complete all work requests</w:t>
        </w:r>
        <w:r w:rsidR="0038221E">
          <w:rPr>
            <w:noProof/>
            <w:webHidden/>
          </w:rPr>
          <w:tab/>
        </w:r>
        <w:r w:rsidR="0038221E">
          <w:rPr>
            <w:noProof/>
            <w:webHidden/>
          </w:rPr>
          <w:fldChar w:fldCharType="begin"/>
        </w:r>
        <w:r w:rsidR="0038221E">
          <w:rPr>
            <w:noProof/>
            <w:webHidden/>
          </w:rPr>
          <w:instrText xml:space="preserve"> PAGEREF _Toc445987284 \h </w:instrText>
        </w:r>
        <w:r w:rsidR="0038221E">
          <w:rPr>
            <w:noProof/>
            <w:webHidden/>
          </w:rPr>
        </w:r>
        <w:r w:rsidR="0038221E">
          <w:rPr>
            <w:noProof/>
            <w:webHidden/>
          </w:rPr>
          <w:fldChar w:fldCharType="separate"/>
        </w:r>
        <w:r w:rsidR="0038221E">
          <w:rPr>
            <w:noProof/>
            <w:webHidden/>
          </w:rPr>
          <w:t>10</w:t>
        </w:r>
        <w:r w:rsidR="0038221E">
          <w:rPr>
            <w:noProof/>
            <w:webHidden/>
          </w:rPr>
          <w:fldChar w:fldCharType="end"/>
        </w:r>
      </w:hyperlink>
    </w:p>
    <w:p w14:paraId="014A6AC6" w14:textId="77777777" w:rsidR="0038221E" w:rsidRDefault="00AF50DB">
      <w:pPr>
        <w:pStyle w:val="TOC2"/>
        <w:rPr>
          <w:rFonts w:asciiTheme="minorHAnsi" w:eastAsiaTheme="minorEastAsia" w:hAnsiTheme="minorHAnsi" w:cstheme="minorBidi"/>
          <w:b w:val="0"/>
          <w:bCs w:val="0"/>
          <w:sz w:val="22"/>
          <w:szCs w:val="22"/>
          <w:lang w:eastAsia="en-GB"/>
        </w:rPr>
      </w:pPr>
      <w:hyperlink w:anchor="_Toc445987285" w:history="1">
        <w:r w:rsidR="0038221E" w:rsidRPr="003674FE">
          <w:rPr>
            <w:rStyle w:val="Hyperlink"/>
          </w:rPr>
          <w:t>4.2</w:t>
        </w:r>
        <w:r w:rsidR="0038221E">
          <w:rPr>
            <w:rFonts w:asciiTheme="minorHAnsi" w:eastAsiaTheme="minorEastAsia" w:hAnsiTheme="minorHAnsi" w:cstheme="minorBidi"/>
            <w:b w:val="0"/>
            <w:bCs w:val="0"/>
            <w:sz w:val="22"/>
            <w:szCs w:val="22"/>
            <w:lang w:eastAsia="en-GB"/>
          </w:rPr>
          <w:tab/>
        </w:r>
        <w:r w:rsidR="0038221E" w:rsidRPr="003674FE">
          <w:rPr>
            <w:rStyle w:val="Hyperlink"/>
          </w:rPr>
          <w:t>Proposed Process</w:t>
        </w:r>
        <w:r w:rsidR="0038221E">
          <w:rPr>
            <w:webHidden/>
          </w:rPr>
          <w:tab/>
        </w:r>
        <w:r w:rsidR="0038221E">
          <w:rPr>
            <w:webHidden/>
          </w:rPr>
          <w:fldChar w:fldCharType="begin"/>
        </w:r>
        <w:r w:rsidR="0038221E">
          <w:rPr>
            <w:webHidden/>
          </w:rPr>
          <w:instrText xml:space="preserve"> PAGEREF _Toc445987285 \h </w:instrText>
        </w:r>
        <w:r w:rsidR="0038221E">
          <w:rPr>
            <w:webHidden/>
          </w:rPr>
        </w:r>
        <w:r w:rsidR="0038221E">
          <w:rPr>
            <w:webHidden/>
          </w:rPr>
          <w:fldChar w:fldCharType="separate"/>
        </w:r>
        <w:r w:rsidR="0038221E">
          <w:rPr>
            <w:webHidden/>
          </w:rPr>
          <w:t>11</w:t>
        </w:r>
        <w:r w:rsidR="0038221E">
          <w:rPr>
            <w:webHidden/>
          </w:rPr>
          <w:fldChar w:fldCharType="end"/>
        </w:r>
      </w:hyperlink>
    </w:p>
    <w:p w14:paraId="1EEEDBB7" w14:textId="77777777" w:rsidR="0038221E" w:rsidRDefault="00AF50DB">
      <w:pPr>
        <w:pStyle w:val="TOC3"/>
        <w:tabs>
          <w:tab w:val="left" w:pos="1200"/>
          <w:tab w:val="right" w:leader="dot" w:pos="8302"/>
        </w:tabs>
        <w:rPr>
          <w:rFonts w:asciiTheme="minorHAnsi" w:eastAsiaTheme="minorEastAsia" w:hAnsiTheme="minorHAnsi" w:cstheme="minorBidi"/>
          <w:noProof/>
          <w:sz w:val="22"/>
          <w:szCs w:val="22"/>
          <w:lang w:eastAsia="en-GB"/>
        </w:rPr>
      </w:pPr>
      <w:hyperlink w:anchor="_Toc445987286" w:history="1">
        <w:r w:rsidR="0038221E" w:rsidRPr="003674FE">
          <w:rPr>
            <w:rStyle w:val="Hyperlink"/>
            <w:noProof/>
          </w:rPr>
          <w:t>4.2.1</w:t>
        </w:r>
        <w:r w:rsidR="0038221E">
          <w:rPr>
            <w:rFonts w:asciiTheme="minorHAnsi" w:eastAsiaTheme="minorEastAsia" w:hAnsiTheme="minorHAnsi" w:cstheme="minorBidi"/>
            <w:noProof/>
            <w:sz w:val="22"/>
            <w:szCs w:val="22"/>
            <w:lang w:eastAsia="en-GB"/>
          </w:rPr>
          <w:tab/>
        </w:r>
        <w:r w:rsidR="0038221E" w:rsidRPr="003674FE">
          <w:rPr>
            <w:rStyle w:val="Hyperlink"/>
            <w:noProof/>
          </w:rPr>
          <w:t>Process outcome</w:t>
        </w:r>
        <w:r w:rsidR="0038221E">
          <w:rPr>
            <w:noProof/>
            <w:webHidden/>
          </w:rPr>
          <w:tab/>
        </w:r>
        <w:r w:rsidR="0038221E">
          <w:rPr>
            <w:noProof/>
            <w:webHidden/>
          </w:rPr>
          <w:fldChar w:fldCharType="begin"/>
        </w:r>
        <w:r w:rsidR="0038221E">
          <w:rPr>
            <w:noProof/>
            <w:webHidden/>
          </w:rPr>
          <w:instrText xml:space="preserve"> PAGEREF _Toc445987286 \h </w:instrText>
        </w:r>
        <w:r w:rsidR="0038221E">
          <w:rPr>
            <w:noProof/>
            <w:webHidden/>
          </w:rPr>
        </w:r>
        <w:r w:rsidR="0038221E">
          <w:rPr>
            <w:noProof/>
            <w:webHidden/>
          </w:rPr>
          <w:fldChar w:fldCharType="separate"/>
        </w:r>
        <w:r w:rsidR="0038221E">
          <w:rPr>
            <w:noProof/>
            <w:webHidden/>
          </w:rPr>
          <w:t>11</w:t>
        </w:r>
        <w:r w:rsidR="0038221E">
          <w:rPr>
            <w:noProof/>
            <w:webHidden/>
          </w:rPr>
          <w:fldChar w:fldCharType="end"/>
        </w:r>
      </w:hyperlink>
    </w:p>
    <w:p w14:paraId="4C6FAE48" w14:textId="77777777" w:rsidR="0038221E" w:rsidRDefault="00AF50DB">
      <w:pPr>
        <w:pStyle w:val="TOC3"/>
        <w:tabs>
          <w:tab w:val="left" w:pos="1200"/>
          <w:tab w:val="right" w:leader="dot" w:pos="8302"/>
        </w:tabs>
        <w:rPr>
          <w:rFonts w:asciiTheme="minorHAnsi" w:eastAsiaTheme="minorEastAsia" w:hAnsiTheme="minorHAnsi" w:cstheme="minorBidi"/>
          <w:noProof/>
          <w:sz w:val="22"/>
          <w:szCs w:val="22"/>
          <w:lang w:eastAsia="en-GB"/>
        </w:rPr>
      </w:pPr>
      <w:hyperlink w:anchor="_Toc445987287" w:history="1">
        <w:r w:rsidR="0038221E" w:rsidRPr="003674FE">
          <w:rPr>
            <w:rStyle w:val="Hyperlink"/>
            <w:noProof/>
          </w:rPr>
          <w:t>4.2.2</w:t>
        </w:r>
        <w:r w:rsidR="0038221E">
          <w:rPr>
            <w:rFonts w:asciiTheme="minorHAnsi" w:eastAsiaTheme="minorEastAsia" w:hAnsiTheme="minorHAnsi" w:cstheme="minorBidi"/>
            <w:noProof/>
            <w:sz w:val="22"/>
            <w:szCs w:val="22"/>
            <w:lang w:eastAsia="en-GB"/>
          </w:rPr>
          <w:tab/>
        </w:r>
        <w:r w:rsidR="0038221E" w:rsidRPr="003674FE">
          <w:rPr>
            <w:rStyle w:val="Hyperlink"/>
            <w:noProof/>
          </w:rPr>
          <w:t>Implementation considerations</w:t>
        </w:r>
        <w:r w:rsidR="0038221E">
          <w:rPr>
            <w:noProof/>
            <w:webHidden/>
          </w:rPr>
          <w:tab/>
        </w:r>
        <w:r w:rsidR="0038221E">
          <w:rPr>
            <w:noProof/>
            <w:webHidden/>
          </w:rPr>
          <w:fldChar w:fldCharType="begin"/>
        </w:r>
        <w:r w:rsidR="0038221E">
          <w:rPr>
            <w:noProof/>
            <w:webHidden/>
          </w:rPr>
          <w:instrText xml:space="preserve"> PAGEREF _Toc445987287 \h </w:instrText>
        </w:r>
        <w:r w:rsidR="0038221E">
          <w:rPr>
            <w:noProof/>
            <w:webHidden/>
          </w:rPr>
        </w:r>
        <w:r w:rsidR="0038221E">
          <w:rPr>
            <w:noProof/>
            <w:webHidden/>
          </w:rPr>
          <w:fldChar w:fldCharType="separate"/>
        </w:r>
        <w:r w:rsidR="0038221E">
          <w:rPr>
            <w:noProof/>
            <w:webHidden/>
          </w:rPr>
          <w:t>11</w:t>
        </w:r>
        <w:r w:rsidR="0038221E">
          <w:rPr>
            <w:noProof/>
            <w:webHidden/>
          </w:rPr>
          <w:fldChar w:fldCharType="end"/>
        </w:r>
      </w:hyperlink>
    </w:p>
    <w:p w14:paraId="737DEB57" w14:textId="77777777" w:rsidR="0038221E" w:rsidRDefault="00AF50DB">
      <w:pPr>
        <w:pStyle w:val="TOC3"/>
        <w:tabs>
          <w:tab w:val="left" w:pos="1200"/>
          <w:tab w:val="right" w:leader="dot" w:pos="8302"/>
        </w:tabs>
        <w:rPr>
          <w:rFonts w:asciiTheme="minorHAnsi" w:eastAsiaTheme="minorEastAsia" w:hAnsiTheme="minorHAnsi" w:cstheme="minorBidi"/>
          <w:noProof/>
          <w:sz w:val="22"/>
          <w:szCs w:val="22"/>
          <w:lang w:eastAsia="en-GB"/>
        </w:rPr>
      </w:pPr>
      <w:hyperlink w:anchor="_Toc445987288" w:history="1">
        <w:r w:rsidR="0038221E" w:rsidRPr="003674FE">
          <w:rPr>
            <w:rStyle w:val="Hyperlink"/>
            <w:noProof/>
          </w:rPr>
          <w:t>4.2.3</w:t>
        </w:r>
        <w:r w:rsidR="0038221E">
          <w:rPr>
            <w:rFonts w:asciiTheme="minorHAnsi" w:eastAsiaTheme="minorEastAsia" w:hAnsiTheme="minorHAnsi" w:cstheme="minorBidi"/>
            <w:noProof/>
            <w:sz w:val="22"/>
            <w:szCs w:val="22"/>
            <w:lang w:eastAsia="en-GB"/>
          </w:rPr>
          <w:tab/>
        </w:r>
        <w:r w:rsidR="0038221E" w:rsidRPr="003674FE">
          <w:rPr>
            <w:rStyle w:val="Hyperlink"/>
            <w:noProof/>
          </w:rPr>
          <w:t>Step one - update rechargeable work requests</w:t>
        </w:r>
        <w:r w:rsidR="0038221E">
          <w:rPr>
            <w:noProof/>
            <w:webHidden/>
          </w:rPr>
          <w:tab/>
        </w:r>
        <w:r w:rsidR="0038221E">
          <w:rPr>
            <w:noProof/>
            <w:webHidden/>
          </w:rPr>
          <w:fldChar w:fldCharType="begin"/>
        </w:r>
        <w:r w:rsidR="0038221E">
          <w:rPr>
            <w:noProof/>
            <w:webHidden/>
          </w:rPr>
          <w:instrText xml:space="preserve"> PAGEREF _Toc445987288 \h </w:instrText>
        </w:r>
        <w:r w:rsidR="0038221E">
          <w:rPr>
            <w:noProof/>
            <w:webHidden/>
          </w:rPr>
        </w:r>
        <w:r w:rsidR="0038221E">
          <w:rPr>
            <w:noProof/>
            <w:webHidden/>
          </w:rPr>
          <w:fldChar w:fldCharType="separate"/>
        </w:r>
        <w:r w:rsidR="0038221E">
          <w:rPr>
            <w:noProof/>
            <w:webHidden/>
          </w:rPr>
          <w:t>11</w:t>
        </w:r>
        <w:r w:rsidR="0038221E">
          <w:rPr>
            <w:noProof/>
            <w:webHidden/>
          </w:rPr>
          <w:fldChar w:fldCharType="end"/>
        </w:r>
      </w:hyperlink>
    </w:p>
    <w:p w14:paraId="40BA4F68" w14:textId="77777777" w:rsidR="0038221E" w:rsidRDefault="00AF50DB">
      <w:pPr>
        <w:pStyle w:val="TOC3"/>
        <w:tabs>
          <w:tab w:val="left" w:pos="1200"/>
          <w:tab w:val="right" w:leader="dot" w:pos="8302"/>
        </w:tabs>
        <w:rPr>
          <w:rFonts w:asciiTheme="minorHAnsi" w:eastAsiaTheme="minorEastAsia" w:hAnsiTheme="minorHAnsi" w:cstheme="minorBidi"/>
          <w:noProof/>
          <w:sz w:val="22"/>
          <w:szCs w:val="22"/>
          <w:lang w:eastAsia="en-GB"/>
        </w:rPr>
      </w:pPr>
      <w:hyperlink w:anchor="_Toc445987289" w:history="1">
        <w:r w:rsidR="0038221E" w:rsidRPr="003674FE">
          <w:rPr>
            <w:rStyle w:val="Hyperlink"/>
            <w:noProof/>
          </w:rPr>
          <w:t>4.2.4</w:t>
        </w:r>
        <w:r w:rsidR="0038221E">
          <w:rPr>
            <w:rFonts w:asciiTheme="minorHAnsi" w:eastAsiaTheme="minorEastAsia" w:hAnsiTheme="minorHAnsi" w:cstheme="minorBidi"/>
            <w:noProof/>
            <w:sz w:val="22"/>
            <w:szCs w:val="22"/>
            <w:lang w:eastAsia="en-GB"/>
          </w:rPr>
          <w:tab/>
        </w:r>
        <w:r w:rsidR="0038221E" w:rsidRPr="003674FE">
          <w:rPr>
            <w:rStyle w:val="Hyperlink"/>
            <w:noProof/>
          </w:rPr>
          <w:t>Step two – Set all of the month’s work requests to ‘Closed’</w:t>
        </w:r>
        <w:r w:rsidR="0038221E">
          <w:rPr>
            <w:noProof/>
            <w:webHidden/>
          </w:rPr>
          <w:tab/>
        </w:r>
        <w:r w:rsidR="0038221E">
          <w:rPr>
            <w:noProof/>
            <w:webHidden/>
          </w:rPr>
          <w:fldChar w:fldCharType="begin"/>
        </w:r>
        <w:r w:rsidR="0038221E">
          <w:rPr>
            <w:noProof/>
            <w:webHidden/>
          </w:rPr>
          <w:instrText xml:space="preserve"> PAGEREF _Toc445987289 \h </w:instrText>
        </w:r>
        <w:r w:rsidR="0038221E">
          <w:rPr>
            <w:noProof/>
            <w:webHidden/>
          </w:rPr>
        </w:r>
        <w:r w:rsidR="0038221E">
          <w:rPr>
            <w:noProof/>
            <w:webHidden/>
          </w:rPr>
          <w:fldChar w:fldCharType="separate"/>
        </w:r>
        <w:r w:rsidR="0038221E">
          <w:rPr>
            <w:noProof/>
            <w:webHidden/>
          </w:rPr>
          <w:t>12</w:t>
        </w:r>
        <w:r w:rsidR="0038221E">
          <w:rPr>
            <w:noProof/>
            <w:webHidden/>
          </w:rPr>
          <w:fldChar w:fldCharType="end"/>
        </w:r>
      </w:hyperlink>
    </w:p>
    <w:p w14:paraId="46852AB6" w14:textId="77777777" w:rsidR="0038221E" w:rsidRDefault="00AF50DB">
      <w:pPr>
        <w:pStyle w:val="TOC1"/>
        <w:tabs>
          <w:tab w:val="left" w:pos="480"/>
          <w:tab w:val="right" w:leader="dot" w:pos="8302"/>
        </w:tabs>
        <w:rPr>
          <w:rFonts w:asciiTheme="minorHAnsi" w:eastAsiaTheme="minorEastAsia" w:hAnsiTheme="minorHAnsi" w:cstheme="minorBidi"/>
          <w:b w:val="0"/>
          <w:bCs w:val="0"/>
          <w:caps w:val="0"/>
          <w:noProof/>
          <w:sz w:val="22"/>
          <w:szCs w:val="22"/>
          <w:lang w:eastAsia="en-GB"/>
        </w:rPr>
      </w:pPr>
      <w:hyperlink w:anchor="_Toc445987290" w:history="1">
        <w:r w:rsidR="0038221E" w:rsidRPr="003674FE">
          <w:rPr>
            <w:rStyle w:val="Hyperlink"/>
            <w:noProof/>
          </w:rPr>
          <w:t>5</w:t>
        </w:r>
        <w:r w:rsidR="0038221E">
          <w:rPr>
            <w:rFonts w:asciiTheme="minorHAnsi" w:eastAsiaTheme="minorEastAsia" w:hAnsiTheme="minorHAnsi" w:cstheme="minorBidi"/>
            <w:b w:val="0"/>
            <w:bCs w:val="0"/>
            <w:caps w:val="0"/>
            <w:noProof/>
            <w:sz w:val="22"/>
            <w:szCs w:val="22"/>
            <w:lang w:eastAsia="en-GB"/>
          </w:rPr>
          <w:tab/>
        </w:r>
        <w:r w:rsidR="0038221E" w:rsidRPr="003674FE">
          <w:rPr>
            <w:rStyle w:val="Hyperlink"/>
            <w:noProof/>
          </w:rPr>
          <w:t>Archival of work requests</w:t>
        </w:r>
        <w:r w:rsidR="0038221E">
          <w:rPr>
            <w:noProof/>
            <w:webHidden/>
          </w:rPr>
          <w:tab/>
        </w:r>
        <w:r w:rsidR="0038221E">
          <w:rPr>
            <w:noProof/>
            <w:webHidden/>
          </w:rPr>
          <w:fldChar w:fldCharType="begin"/>
        </w:r>
        <w:r w:rsidR="0038221E">
          <w:rPr>
            <w:noProof/>
            <w:webHidden/>
          </w:rPr>
          <w:instrText xml:space="preserve"> PAGEREF _Toc445987290 \h </w:instrText>
        </w:r>
        <w:r w:rsidR="0038221E">
          <w:rPr>
            <w:noProof/>
            <w:webHidden/>
          </w:rPr>
        </w:r>
        <w:r w:rsidR="0038221E">
          <w:rPr>
            <w:noProof/>
            <w:webHidden/>
          </w:rPr>
          <w:fldChar w:fldCharType="separate"/>
        </w:r>
        <w:r w:rsidR="0038221E">
          <w:rPr>
            <w:noProof/>
            <w:webHidden/>
          </w:rPr>
          <w:t>13</w:t>
        </w:r>
        <w:r w:rsidR="0038221E">
          <w:rPr>
            <w:noProof/>
            <w:webHidden/>
          </w:rPr>
          <w:fldChar w:fldCharType="end"/>
        </w:r>
      </w:hyperlink>
    </w:p>
    <w:p w14:paraId="7DC47177" w14:textId="77777777" w:rsidR="0038221E" w:rsidRDefault="00AF50DB">
      <w:pPr>
        <w:pStyle w:val="TOC2"/>
        <w:rPr>
          <w:rFonts w:asciiTheme="minorHAnsi" w:eastAsiaTheme="minorEastAsia" w:hAnsiTheme="minorHAnsi" w:cstheme="minorBidi"/>
          <w:b w:val="0"/>
          <w:bCs w:val="0"/>
          <w:sz w:val="22"/>
          <w:szCs w:val="22"/>
          <w:lang w:eastAsia="en-GB"/>
        </w:rPr>
      </w:pPr>
      <w:hyperlink w:anchor="_Toc445987291" w:history="1">
        <w:r w:rsidR="0038221E" w:rsidRPr="003674FE">
          <w:rPr>
            <w:rStyle w:val="Hyperlink"/>
          </w:rPr>
          <w:t>5.1</w:t>
        </w:r>
        <w:r w:rsidR="0038221E">
          <w:rPr>
            <w:rFonts w:asciiTheme="minorHAnsi" w:eastAsiaTheme="minorEastAsia" w:hAnsiTheme="minorHAnsi" w:cstheme="minorBidi"/>
            <w:b w:val="0"/>
            <w:bCs w:val="0"/>
            <w:sz w:val="22"/>
            <w:szCs w:val="22"/>
            <w:lang w:eastAsia="en-GB"/>
          </w:rPr>
          <w:tab/>
        </w:r>
        <w:r w:rsidR="0038221E" w:rsidRPr="003674FE">
          <w:rPr>
            <w:rStyle w:val="Hyperlink"/>
          </w:rPr>
          <w:t>Current archival process</w:t>
        </w:r>
        <w:r w:rsidR="0038221E">
          <w:rPr>
            <w:webHidden/>
          </w:rPr>
          <w:tab/>
        </w:r>
        <w:r w:rsidR="0038221E">
          <w:rPr>
            <w:webHidden/>
          </w:rPr>
          <w:fldChar w:fldCharType="begin"/>
        </w:r>
        <w:r w:rsidR="0038221E">
          <w:rPr>
            <w:webHidden/>
          </w:rPr>
          <w:instrText xml:space="preserve"> PAGEREF _Toc445987291 \h </w:instrText>
        </w:r>
        <w:r w:rsidR="0038221E">
          <w:rPr>
            <w:webHidden/>
          </w:rPr>
        </w:r>
        <w:r w:rsidR="0038221E">
          <w:rPr>
            <w:webHidden/>
          </w:rPr>
          <w:fldChar w:fldCharType="separate"/>
        </w:r>
        <w:r w:rsidR="0038221E">
          <w:rPr>
            <w:webHidden/>
          </w:rPr>
          <w:t>13</w:t>
        </w:r>
        <w:r w:rsidR="0038221E">
          <w:rPr>
            <w:webHidden/>
          </w:rPr>
          <w:fldChar w:fldCharType="end"/>
        </w:r>
      </w:hyperlink>
    </w:p>
    <w:p w14:paraId="7441CAE7" w14:textId="77777777" w:rsidR="0038221E" w:rsidRDefault="00AF50DB">
      <w:pPr>
        <w:pStyle w:val="TOC2"/>
        <w:rPr>
          <w:rFonts w:asciiTheme="minorHAnsi" w:eastAsiaTheme="minorEastAsia" w:hAnsiTheme="minorHAnsi" w:cstheme="minorBidi"/>
          <w:b w:val="0"/>
          <w:bCs w:val="0"/>
          <w:sz w:val="22"/>
          <w:szCs w:val="22"/>
          <w:lang w:eastAsia="en-GB"/>
        </w:rPr>
      </w:pPr>
      <w:hyperlink w:anchor="_Toc445987292" w:history="1">
        <w:r w:rsidR="0038221E" w:rsidRPr="003674FE">
          <w:rPr>
            <w:rStyle w:val="Hyperlink"/>
          </w:rPr>
          <w:t>5.2</w:t>
        </w:r>
        <w:r w:rsidR="0038221E">
          <w:rPr>
            <w:rFonts w:asciiTheme="minorHAnsi" w:eastAsiaTheme="minorEastAsia" w:hAnsiTheme="minorHAnsi" w:cstheme="minorBidi"/>
            <w:b w:val="0"/>
            <w:bCs w:val="0"/>
            <w:sz w:val="22"/>
            <w:szCs w:val="22"/>
            <w:lang w:eastAsia="en-GB"/>
          </w:rPr>
          <w:tab/>
        </w:r>
        <w:r w:rsidR="0038221E" w:rsidRPr="003674FE">
          <w:rPr>
            <w:rStyle w:val="Hyperlink"/>
          </w:rPr>
          <w:t>Proposed archival process</w:t>
        </w:r>
        <w:r w:rsidR="0038221E">
          <w:rPr>
            <w:webHidden/>
          </w:rPr>
          <w:tab/>
        </w:r>
        <w:r w:rsidR="0038221E">
          <w:rPr>
            <w:webHidden/>
          </w:rPr>
          <w:fldChar w:fldCharType="begin"/>
        </w:r>
        <w:r w:rsidR="0038221E">
          <w:rPr>
            <w:webHidden/>
          </w:rPr>
          <w:instrText xml:space="preserve"> PAGEREF _Toc445987292 \h </w:instrText>
        </w:r>
        <w:r w:rsidR="0038221E">
          <w:rPr>
            <w:webHidden/>
          </w:rPr>
        </w:r>
        <w:r w:rsidR="0038221E">
          <w:rPr>
            <w:webHidden/>
          </w:rPr>
          <w:fldChar w:fldCharType="separate"/>
        </w:r>
        <w:r w:rsidR="0038221E">
          <w:rPr>
            <w:webHidden/>
          </w:rPr>
          <w:t>13</w:t>
        </w:r>
        <w:r w:rsidR="0038221E">
          <w:rPr>
            <w:webHidden/>
          </w:rPr>
          <w:fldChar w:fldCharType="end"/>
        </w:r>
      </w:hyperlink>
    </w:p>
    <w:p w14:paraId="1B11F6AF" w14:textId="77777777" w:rsidR="0038221E" w:rsidRDefault="00AF50DB">
      <w:pPr>
        <w:pStyle w:val="TOC2"/>
        <w:rPr>
          <w:rFonts w:asciiTheme="minorHAnsi" w:eastAsiaTheme="minorEastAsia" w:hAnsiTheme="minorHAnsi" w:cstheme="minorBidi"/>
          <w:b w:val="0"/>
          <w:bCs w:val="0"/>
          <w:sz w:val="22"/>
          <w:szCs w:val="22"/>
          <w:lang w:eastAsia="en-GB"/>
        </w:rPr>
      </w:pPr>
      <w:hyperlink w:anchor="_Toc445987293" w:history="1">
        <w:r w:rsidR="0038221E" w:rsidRPr="003674FE">
          <w:rPr>
            <w:rStyle w:val="Hyperlink"/>
          </w:rPr>
          <w:t>5.3</w:t>
        </w:r>
        <w:r w:rsidR="0038221E">
          <w:rPr>
            <w:rFonts w:asciiTheme="minorHAnsi" w:eastAsiaTheme="minorEastAsia" w:hAnsiTheme="minorHAnsi" w:cstheme="minorBidi"/>
            <w:b w:val="0"/>
            <w:bCs w:val="0"/>
            <w:sz w:val="22"/>
            <w:szCs w:val="22"/>
            <w:lang w:eastAsia="en-GB"/>
          </w:rPr>
          <w:tab/>
        </w:r>
        <w:r w:rsidR="0038221E" w:rsidRPr="003674FE">
          <w:rPr>
            <w:rStyle w:val="Hyperlink"/>
          </w:rPr>
          <w:t>Implementation considerations</w:t>
        </w:r>
        <w:r w:rsidR="0038221E">
          <w:rPr>
            <w:webHidden/>
          </w:rPr>
          <w:tab/>
        </w:r>
        <w:r w:rsidR="0038221E">
          <w:rPr>
            <w:webHidden/>
          </w:rPr>
          <w:fldChar w:fldCharType="begin"/>
        </w:r>
        <w:r w:rsidR="0038221E">
          <w:rPr>
            <w:webHidden/>
          </w:rPr>
          <w:instrText xml:space="preserve"> PAGEREF _Toc445987293 \h </w:instrText>
        </w:r>
        <w:r w:rsidR="0038221E">
          <w:rPr>
            <w:webHidden/>
          </w:rPr>
        </w:r>
        <w:r w:rsidR="0038221E">
          <w:rPr>
            <w:webHidden/>
          </w:rPr>
          <w:fldChar w:fldCharType="separate"/>
        </w:r>
        <w:r w:rsidR="0038221E">
          <w:rPr>
            <w:webHidden/>
          </w:rPr>
          <w:t>14</w:t>
        </w:r>
        <w:r w:rsidR="0038221E">
          <w:rPr>
            <w:webHidden/>
          </w:rPr>
          <w:fldChar w:fldCharType="end"/>
        </w:r>
      </w:hyperlink>
    </w:p>
    <w:p w14:paraId="1B31474E" w14:textId="77777777" w:rsidR="0038221E" w:rsidRDefault="00AF50DB">
      <w:pPr>
        <w:pStyle w:val="TOC1"/>
        <w:tabs>
          <w:tab w:val="left" w:pos="480"/>
          <w:tab w:val="right" w:leader="dot" w:pos="8302"/>
        </w:tabs>
        <w:rPr>
          <w:rFonts w:asciiTheme="minorHAnsi" w:eastAsiaTheme="minorEastAsia" w:hAnsiTheme="minorHAnsi" w:cstheme="minorBidi"/>
          <w:b w:val="0"/>
          <w:bCs w:val="0"/>
          <w:caps w:val="0"/>
          <w:noProof/>
          <w:sz w:val="22"/>
          <w:szCs w:val="22"/>
          <w:lang w:eastAsia="en-GB"/>
        </w:rPr>
      </w:pPr>
      <w:hyperlink w:anchor="_Toc445987294" w:history="1">
        <w:r w:rsidR="0038221E" w:rsidRPr="003674FE">
          <w:rPr>
            <w:rStyle w:val="Hyperlink"/>
            <w:noProof/>
          </w:rPr>
          <w:t>6</w:t>
        </w:r>
        <w:r w:rsidR="0038221E">
          <w:rPr>
            <w:rFonts w:asciiTheme="minorHAnsi" w:eastAsiaTheme="minorEastAsia" w:hAnsiTheme="minorHAnsi" w:cstheme="minorBidi"/>
            <w:b w:val="0"/>
            <w:bCs w:val="0"/>
            <w:caps w:val="0"/>
            <w:noProof/>
            <w:sz w:val="22"/>
            <w:szCs w:val="22"/>
            <w:lang w:eastAsia="en-GB"/>
          </w:rPr>
          <w:tab/>
        </w:r>
        <w:r w:rsidR="0038221E" w:rsidRPr="003674FE">
          <w:rPr>
            <w:rStyle w:val="Hyperlink"/>
            <w:noProof/>
          </w:rPr>
          <w:t>Impact on reporting</w:t>
        </w:r>
        <w:r w:rsidR="0038221E">
          <w:rPr>
            <w:noProof/>
            <w:webHidden/>
          </w:rPr>
          <w:tab/>
        </w:r>
        <w:r w:rsidR="0038221E">
          <w:rPr>
            <w:noProof/>
            <w:webHidden/>
          </w:rPr>
          <w:fldChar w:fldCharType="begin"/>
        </w:r>
        <w:r w:rsidR="0038221E">
          <w:rPr>
            <w:noProof/>
            <w:webHidden/>
          </w:rPr>
          <w:instrText xml:space="preserve"> PAGEREF _Toc445987294 \h </w:instrText>
        </w:r>
        <w:r w:rsidR="0038221E">
          <w:rPr>
            <w:noProof/>
            <w:webHidden/>
          </w:rPr>
        </w:r>
        <w:r w:rsidR="0038221E">
          <w:rPr>
            <w:noProof/>
            <w:webHidden/>
          </w:rPr>
          <w:fldChar w:fldCharType="separate"/>
        </w:r>
        <w:r w:rsidR="0038221E">
          <w:rPr>
            <w:noProof/>
            <w:webHidden/>
          </w:rPr>
          <w:t>15</w:t>
        </w:r>
        <w:r w:rsidR="0038221E">
          <w:rPr>
            <w:noProof/>
            <w:webHidden/>
          </w:rPr>
          <w:fldChar w:fldCharType="end"/>
        </w:r>
      </w:hyperlink>
    </w:p>
    <w:p w14:paraId="4C8949DC" w14:textId="77777777" w:rsidR="0038221E" w:rsidRDefault="00AF50DB">
      <w:pPr>
        <w:pStyle w:val="TOC1"/>
        <w:tabs>
          <w:tab w:val="right" w:leader="dot" w:pos="8302"/>
        </w:tabs>
        <w:rPr>
          <w:rFonts w:asciiTheme="minorHAnsi" w:eastAsiaTheme="minorEastAsia" w:hAnsiTheme="minorHAnsi" w:cstheme="minorBidi"/>
          <w:b w:val="0"/>
          <w:bCs w:val="0"/>
          <w:caps w:val="0"/>
          <w:noProof/>
          <w:sz w:val="22"/>
          <w:szCs w:val="22"/>
          <w:lang w:eastAsia="en-GB"/>
        </w:rPr>
      </w:pPr>
      <w:hyperlink w:anchor="_Toc445987295" w:history="1">
        <w:r w:rsidR="0038221E" w:rsidRPr="003674FE">
          <w:rPr>
            <w:rStyle w:val="Hyperlink"/>
            <w:noProof/>
          </w:rPr>
          <w:t>IMPLEMENTATION</w:t>
        </w:r>
        <w:r w:rsidR="0038221E">
          <w:rPr>
            <w:noProof/>
            <w:webHidden/>
          </w:rPr>
          <w:tab/>
        </w:r>
        <w:r w:rsidR="0038221E">
          <w:rPr>
            <w:noProof/>
            <w:webHidden/>
          </w:rPr>
          <w:fldChar w:fldCharType="begin"/>
        </w:r>
        <w:r w:rsidR="0038221E">
          <w:rPr>
            <w:noProof/>
            <w:webHidden/>
          </w:rPr>
          <w:instrText xml:space="preserve"> PAGEREF _Toc445987295 \h </w:instrText>
        </w:r>
        <w:r w:rsidR="0038221E">
          <w:rPr>
            <w:noProof/>
            <w:webHidden/>
          </w:rPr>
        </w:r>
        <w:r w:rsidR="0038221E">
          <w:rPr>
            <w:noProof/>
            <w:webHidden/>
          </w:rPr>
          <w:fldChar w:fldCharType="separate"/>
        </w:r>
        <w:r w:rsidR="0038221E">
          <w:rPr>
            <w:noProof/>
            <w:webHidden/>
          </w:rPr>
          <w:t>16</w:t>
        </w:r>
        <w:r w:rsidR="0038221E">
          <w:rPr>
            <w:noProof/>
            <w:webHidden/>
          </w:rPr>
          <w:fldChar w:fldCharType="end"/>
        </w:r>
      </w:hyperlink>
    </w:p>
    <w:p w14:paraId="49E3648C" w14:textId="77777777" w:rsidR="0038221E" w:rsidRDefault="00AF50DB">
      <w:pPr>
        <w:pStyle w:val="TOC2"/>
        <w:rPr>
          <w:rFonts w:asciiTheme="minorHAnsi" w:eastAsiaTheme="minorEastAsia" w:hAnsiTheme="minorHAnsi" w:cstheme="minorBidi"/>
          <w:b w:val="0"/>
          <w:bCs w:val="0"/>
          <w:sz w:val="22"/>
          <w:szCs w:val="22"/>
          <w:lang w:eastAsia="en-GB"/>
        </w:rPr>
      </w:pPr>
      <w:hyperlink w:anchor="_Toc445987296" w:history="1">
        <w:r w:rsidR="0038221E" w:rsidRPr="003674FE">
          <w:rPr>
            <w:rStyle w:val="Hyperlink"/>
          </w:rPr>
          <w:t>6.1</w:t>
        </w:r>
        <w:r w:rsidR="0038221E">
          <w:rPr>
            <w:rFonts w:asciiTheme="minorHAnsi" w:eastAsiaTheme="minorEastAsia" w:hAnsiTheme="minorHAnsi" w:cstheme="minorBidi"/>
            <w:b w:val="0"/>
            <w:bCs w:val="0"/>
            <w:sz w:val="22"/>
            <w:szCs w:val="22"/>
            <w:lang w:eastAsia="en-GB"/>
          </w:rPr>
          <w:tab/>
        </w:r>
        <w:r w:rsidR="0038221E" w:rsidRPr="003674FE">
          <w:rPr>
            <w:rStyle w:val="Hyperlink"/>
          </w:rPr>
          <w:t>Migrating existing data before running updated MBP</w:t>
        </w:r>
        <w:r w:rsidR="0038221E">
          <w:rPr>
            <w:webHidden/>
          </w:rPr>
          <w:tab/>
        </w:r>
        <w:r w:rsidR="0038221E">
          <w:rPr>
            <w:webHidden/>
          </w:rPr>
          <w:fldChar w:fldCharType="begin"/>
        </w:r>
        <w:r w:rsidR="0038221E">
          <w:rPr>
            <w:webHidden/>
          </w:rPr>
          <w:instrText xml:space="preserve"> PAGEREF _Toc445987296 \h </w:instrText>
        </w:r>
        <w:r w:rsidR="0038221E">
          <w:rPr>
            <w:webHidden/>
          </w:rPr>
        </w:r>
        <w:r w:rsidR="0038221E">
          <w:rPr>
            <w:webHidden/>
          </w:rPr>
          <w:fldChar w:fldCharType="separate"/>
        </w:r>
        <w:r w:rsidR="0038221E">
          <w:rPr>
            <w:webHidden/>
          </w:rPr>
          <w:t>16</w:t>
        </w:r>
        <w:r w:rsidR="0038221E">
          <w:rPr>
            <w:webHidden/>
          </w:rPr>
          <w:fldChar w:fldCharType="end"/>
        </w:r>
      </w:hyperlink>
    </w:p>
    <w:p w14:paraId="339530B8" w14:textId="77777777" w:rsidR="0038221E" w:rsidRDefault="00AF50DB">
      <w:pPr>
        <w:pStyle w:val="TOC2"/>
        <w:rPr>
          <w:rFonts w:asciiTheme="minorHAnsi" w:eastAsiaTheme="minorEastAsia" w:hAnsiTheme="minorHAnsi" w:cstheme="minorBidi"/>
          <w:b w:val="0"/>
          <w:bCs w:val="0"/>
          <w:sz w:val="22"/>
          <w:szCs w:val="22"/>
          <w:lang w:eastAsia="en-GB"/>
        </w:rPr>
      </w:pPr>
      <w:hyperlink w:anchor="_Toc445987297" w:history="1">
        <w:r w:rsidR="0038221E" w:rsidRPr="003674FE">
          <w:rPr>
            <w:rStyle w:val="Hyperlink"/>
          </w:rPr>
          <w:t>6.2</w:t>
        </w:r>
        <w:r w:rsidR="0038221E">
          <w:rPr>
            <w:rFonts w:asciiTheme="minorHAnsi" w:eastAsiaTheme="minorEastAsia" w:hAnsiTheme="minorHAnsi" w:cstheme="minorBidi"/>
            <w:b w:val="0"/>
            <w:bCs w:val="0"/>
            <w:sz w:val="22"/>
            <w:szCs w:val="22"/>
            <w:lang w:eastAsia="en-GB"/>
          </w:rPr>
          <w:tab/>
        </w:r>
        <w:r w:rsidR="0038221E" w:rsidRPr="003674FE">
          <w:rPr>
            <w:rStyle w:val="Hyperlink"/>
          </w:rPr>
          <w:t>Implementation procedure for ABS files</w:t>
        </w:r>
        <w:r w:rsidR="0038221E">
          <w:rPr>
            <w:webHidden/>
          </w:rPr>
          <w:tab/>
        </w:r>
        <w:r w:rsidR="0038221E">
          <w:rPr>
            <w:webHidden/>
          </w:rPr>
          <w:fldChar w:fldCharType="begin"/>
        </w:r>
        <w:r w:rsidR="0038221E">
          <w:rPr>
            <w:webHidden/>
          </w:rPr>
          <w:instrText xml:space="preserve"> PAGEREF _Toc445987297 \h </w:instrText>
        </w:r>
        <w:r w:rsidR="0038221E">
          <w:rPr>
            <w:webHidden/>
          </w:rPr>
        </w:r>
        <w:r w:rsidR="0038221E">
          <w:rPr>
            <w:webHidden/>
          </w:rPr>
          <w:fldChar w:fldCharType="separate"/>
        </w:r>
        <w:r w:rsidR="0038221E">
          <w:rPr>
            <w:webHidden/>
          </w:rPr>
          <w:t>16</w:t>
        </w:r>
        <w:r w:rsidR="0038221E">
          <w:rPr>
            <w:webHidden/>
          </w:rPr>
          <w:fldChar w:fldCharType="end"/>
        </w:r>
      </w:hyperlink>
    </w:p>
    <w:p w14:paraId="7D7ABEDC" w14:textId="77777777" w:rsidR="0038221E" w:rsidRDefault="00AF50DB">
      <w:pPr>
        <w:pStyle w:val="TOC2"/>
        <w:rPr>
          <w:rFonts w:asciiTheme="minorHAnsi" w:eastAsiaTheme="minorEastAsia" w:hAnsiTheme="minorHAnsi" w:cstheme="minorBidi"/>
          <w:b w:val="0"/>
          <w:bCs w:val="0"/>
          <w:sz w:val="22"/>
          <w:szCs w:val="22"/>
          <w:lang w:eastAsia="en-GB"/>
        </w:rPr>
      </w:pPr>
      <w:hyperlink w:anchor="_Toc445987298" w:history="1">
        <w:r w:rsidR="0038221E" w:rsidRPr="003674FE">
          <w:rPr>
            <w:rStyle w:val="Hyperlink"/>
          </w:rPr>
          <w:t>6.3</w:t>
        </w:r>
        <w:r w:rsidR="0038221E">
          <w:rPr>
            <w:rFonts w:asciiTheme="minorHAnsi" w:eastAsiaTheme="minorEastAsia" w:hAnsiTheme="minorHAnsi" w:cstheme="minorBidi"/>
            <w:b w:val="0"/>
            <w:bCs w:val="0"/>
            <w:sz w:val="22"/>
            <w:szCs w:val="22"/>
            <w:lang w:eastAsia="en-GB"/>
          </w:rPr>
          <w:tab/>
        </w:r>
        <w:r w:rsidR="0038221E" w:rsidRPr="003674FE">
          <w:rPr>
            <w:rStyle w:val="Hyperlink"/>
          </w:rPr>
          <w:t>Planned zone rollout</w:t>
        </w:r>
        <w:r w:rsidR="0038221E">
          <w:rPr>
            <w:webHidden/>
          </w:rPr>
          <w:tab/>
        </w:r>
        <w:r w:rsidR="0038221E">
          <w:rPr>
            <w:webHidden/>
          </w:rPr>
          <w:fldChar w:fldCharType="begin"/>
        </w:r>
        <w:r w:rsidR="0038221E">
          <w:rPr>
            <w:webHidden/>
          </w:rPr>
          <w:instrText xml:space="preserve"> PAGEREF _Toc445987298 \h </w:instrText>
        </w:r>
        <w:r w:rsidR="0038221E">
          <w:rPr>
            <w:webHidden/>
          </w:rPr>
        </w:r>
        <w:r w:rsidR="0038221E">
          <w:rPr>
            <w:webHidden/>
          </w:rPr>
          <w:fldChar w:fldCharType="separate"/>
        </w:r>
        <w:r w:rsidR="0038221E">
          <w:rPr>
            <w:webHidden/>
          </w:rPr>
          <w:t>16</w:t>
        </w:r>
        <w:r w:rsidR="0038221E">
          <w:rPr>
            <w:webHidden/>
          </w:rPr>
          <w:fldChar w:fldCharType="end"/>
        </w:r>
      </w:hyperlink>
    </w:p>
    <w:p w14:paraId="6C3C5650" w14:textId="77777777" w:rsidR="00B86407" w:rsidRDefault="00B86407">
      <w:pPr>
        <w:spacing w:line="120" w:lineRule="exact"/>
      </w:pPr>
      <w:r>
        <w:rPr>
          <w:sz w:val="19"/>
        </w:rPr>
        <w:fldChar w:fldCharType="end"/>
      </w:r>
    </w:p>
    <w:p w14:paraId="6C3C5651" w14:textId="77777777" w:rsidR="00B86407" w:rsidRDefault="00B86407" w:rsidP="00BB5126">
      <w:pPr>
        <w:pStyle w:val="Heading1"/>
      </w:pPr>
      <w:r>
        <w:br w:type="page"/>
      </w:r>
      <w:bookmarkStart w:id="1" w:name="_Toc445987261"/>
      <w:r>
        <w:lastRenderedPageBreak/>
        <w:t>Document Management</w:t>
      </w:r>
      <w:bookmarkEnd w:id="1"/>
    </w:p>
    <w:p w14:paraId="6C3C5654" w14:textId="77777777" w:rsidR="00B86407" w:rsidRDefault="00B86407">
      <w:pPr>
        <w:pStyle w:val="Heading2"/>
        <w:rPr>
          <w:i w:val="0"/>
          <w:iCs w:val="0"/>
        </w:rPr>
      </w:pPr>
      <w:bookmarkStart w:id="2" w:name="_Toc89073559"/>
      <w:bookmarkStart w:id="3" w:name="_Toc445987262"/>
      <w:r>
        <w:rPr>
          <w:i w:val="0"/>
          <w:iCs w:val="0"/>
        </w:rPr>
        <w:t>Contributors</w:t>
      </w:r>
      <w:bookmarkEnd w:id="2"/>
      <w:bookmarkEnd w:id="3"/>
    </w:p>
    <w:p w14:paraId="6C3C5655" w14:textId="77777777" w:rsidR="00B86407" w:rsidRDefault="00B86407">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1980"/>
        <w:gridCol w:w="3600"/>
      </w:tblGrid>
      <w:tr w:rsidR="00B86407" w14:paraId="6C3C565B" w14:textId="77777777">
        <w:tc>
          <w:tcPr>
            <w:tcW w:w="1728" w:type="dxa"/>
            <w:shd w:val="pct12" w:color="auto" w:fill="FFFFFF"/>
          </w:tcPr>
          <w:p w14:paraId="6C3C5658" w14:textId="77777777" w:rsidR="00B86407" w:rsidRDefault="00B86407">
            <w:pPr>
              <w:rPr>
                <w:rFonts w:cs="Arial"/>
                <w:b/>
                <w:bCs/>
                <w:sz w:val="20"/>
              </w:rPr>
            </w:pPr>
            <w:r>
              <w:rPr>
                <w:rFonts w:cs="Arial"/>
                <w:b/>
                <w:bCs/>
                <w:sz w:val="20"/>
              </w:rPr>
              <w:t>Role</w:t>
            </w:r>
          </w:p>
        </w:tc>
        <w:tc>
          <w:tcPr>
            <w:tcW w:w="1980" w:type="dxa"/>
            <w:shd w:val="pct12" w:color="auto" w:fill="FFFFFF"/>
          </w:tcPr>
          <w:p w14:paraId="6C3C5659" w14:textId="77777777" w:rsidR="00B86407" w:rsidRDefault="002118E9">
            <w:pPr>
              <w:pStyle w:val="Header"/>
              <w:tabs>
                <w:tab w:val="clear" w:pos="4153"/>
                <w:tab w:val="clear" w:pos="8306"/>
              </w:tabs>
              <w:rPr>
                <w:rFonts w:cs="Arial"/>
                <w:b/>
                <w:bCs/>
                <w:sz w:val="20"/>
              </w:rPr>
            </w:pPr>
            <w:r>
              <w:rPr>
                <w:rFonts w:cs="Arial"/>
                <w:b/>
                <w:bCs/>
                <w:sz w:val="20"/>
              </w:rPr>
              <w:t>Unit</w:t>
            </w:r>
          </w:p>
        </w:tc>
        <w:tc>
          <w:tcPr>
            <w:tcW w:w="3600" w:type="dxa"/>
            <w:shd w:val="pct12" w:color="auto" w:fill="FFFFFF"/>
          </w:tcPr>
          <w:p w14:paraId="6C3C565A" w14:textId="77777777" w:rsidR="00B86407" w:rsidRDefault="00B86407">
            <w:pPr>
              <w:rPr>
                <w:rFonts w:cs="Arial"/>
                <w:b/>
                <w:bCs/>
                <w:sz w:val="20"/>
              </w:rPr>
            </w:pPr>
            <w:r>
              <w:rPr>
                <w:rFonts w:cs="Arial"/>
                <w:b/>
                <w:bCs/>
                <w:sz w:val="20"/>
              </w:rPr>
              <w:t>Name</w:t>
            </w:r>
          </w:p>
        </w:tc>
      </w:tr>
      <w:tr w:rsidR="00B86407" w14:paraId="6C3C565F" w14:textId="77777777">
        <w:tc>
          <w:tcPr>
            <w:tcW w:w="1728" w:type="dxa"/>
            <w:shd w:val="clear" w:color="auto" w:fill="FFFFFF"/>
          </w:tcPr>
          <w:p w14:paraId="6C3C565C" w14:textId="77777777" w:rsidR="00B86407" w:rsidRDefault="002118E9">
            <w:pPr>
              <w:rPr>
                <w:rFonts w:cs="Arial"/>
                <w:sz w:val="20"/>
              </w:rPr>
            </w:pPr>
            <w:r>
              <w:rPr>
                <w:rFonts w:cs="Arial"/>
                <w:sz w:val="20"/>
              </w:rPr>
              <w:t>Systems Analyst Designer</w:t>
            </w:r>
            <w:r w:rsidR="00E158A1">
              <w:rPr>
                <w:rFonts w:cs="Arial"/>
                <w:sz w:val="20"/>
              </w:rPr>
              <w:t xml:space="preserve"> (Owner)</w:t>
            </w:r>
          </w:p>
        </w:tc>
        <w:tc>
          <w:tcPr>
            <w:tcW w:w="1980" w:type="dxa"/>
            <w:shd w:val="clear" w:color="auto" w:fill="FFFFFF"/>
          </w:tcPr>
          <w:p w14:paraId="6C3C565D" w14:textId="77777777" w:rsidR="00B86407" w:rsidRDefault="00535626">
            <w:pPr>
              <w:rPr>
                <w:rFonts w:cs="Arial"/>
                <w:sz w:val="20"/>
              </w:rPr>
            </w:pPr>
            <w:r>
              <w:rPr>
                <w:rFonts w:cs="Arial"/>
                <w:sz w:val="20"/>
              </w:rPr>
              <w:t>IS Apps</w:t>
            </w:r>
          </w:p>
        </w:tc>
        <w:tc>
          <w:tcPr>
            <w:tcW w:w="3600" w:type="dxa"/>
            <w:shd w:val="clear" w:color="auto" w:fill="FFFFFF"/>
          </w:tcPr>
          <w:p w14:paraId="6C3C565E" w14:textId="77777777" w:rsidR="00B86407" w:rsidRDefault="00535626">
            <w:pPr>
              <w:rPr>
                <w:rFonts w:cs="Arial"/>
                <w:sz w:val="20"/>
              </w:rPr>
            </w:pPr>
            <w:r>
              <w:rPr>
                <w:rFonts w:cs="Arial"/>
                <w:sz w:val="20"/>
              </w:rPr>
              <w:t>John Allison</w:t>
            </w:r>
          </w:p>
        </w:tc>
      </w:tr>
      <w:tr w:rsidR="00B86407" w14:paraId="6C3C5663" w14:textId="77777777">
        <w:tc>
          <w:tcPr>
            <w:tcW w:w="1728" w:type="dxa"/>
          </w:tcPr>
          <w:p w14:paraId="6C3C5660" w14:textId="77777777" w:rsidR="00B86407" w:rsidRDefault="00E158A1">
            <w:pPr>
              <w:rPr>
                <w:rFonts w:cs="Arial"/>
                <w:sz w:val="20"/>
              </w:rPr>
            </w:pPr>
            <w:r>
              <w:rPr>
                <w:rFonts w:cs="Arial"/>
                <w:sz w:val="20"/>
              </w:rPr>
              <w:t>Business Analyst</w:t>
            </w:r>
          </w:p>
        </w:tc>
        <w:tc>
          <w:tcPr>
            <w:tcW w:w="1980" w:type="dxa"/>
          </w:tcPr>
          <w:p w14:paraId="6C3C5661" w14:textId="77777777" w:rsidR="00B86407" w:rsidRDefault="00E158A1">
            <w:pPr>
              <w:rPr>
                <w:rFonts w:cs="Arial"/>
                <w:sz w:val="20"/>
              </w:rPr>
            </w:pPr>
            <w:r>
              <w:rPr>
                <w:rFonts w:cs="Arial"/>
                <w:sz w:val="20"/>
              </w:rPr>
              <w:t xml:space="preserve"> </w:t>
            </w:r>
          </w:p>
        </w:tc>
        <w:tc>
          <w:tcPr>
            <w:tcW w:w="3600" w:type="dxa"/>
          </w:tcPr>
          <w:p w14:paraId="6C3C5662" w14:textId="77777777" w:rsidR="00B86407" w:rsidRDefault="00B86407">
            <w:pPr>
              <w:rPr>
                <w:rFonts w:cs="Arial"/>
                <w:sz w:val="20"/>
              </w:rPr>
            </w:pPr>
          </w:p>
        </w:tc>
      </w:tr>
      <w:tr w:rsidR="00B86407" w14:paraId="6C3C5667" w14:textId="77777777">
        <w:tc>
          <w:tcPr>
            <w:tcW w:w="1728" w:type="dxa"/>
          </w:tcPr>
          <w:p w14:paraId="6C3C5664" w14:textId="77777777" w:rsidR="00B86407" w:rsidRDefault="00E158A1">
            <w:pPr>
              <w:rPr>
                <w:rFonts w:cs="Arial"/>
                <w:sz w:val="20"/>
              </w:rPr>
            </w:pPr>
            <w:r>
              <w:rPr>
                <w:rFonts w:cs="Arial"/>
                <w:sz w:val="20"/>
              </w:rPr>
              <w:t xml:space="preserve">Project Manager </w:t>
            </w:r>
            <w:r w:rsidR="00B86407">
              <w:rPr>
                <w:rFonts w:cs="Arial"/>
                <w:sz w:val="20"/>
              </w:rPr>
              <w:t xml:space="preserve"> </w:t>
            </w:r>
          </w:p>
        </w:tc>
        <w:tc>
          <w:tcPr>
            <w:tcW w:w="1980" w:type="dxa"/>
          </w:tcPr>
          <w:p w14:paraId="6C3C5665" w14:textId="77777777" w:rsidR="00B86407" w:rsidRDefault="00E158A1">
            <w:pPr>
              <w:rPr>
                <w:rFonts w:cs="Arial"/>
                <w:b/>
                <w:bCs/>
                <w:sz w:val="20"/>
              </w:rPr>
            </w:pPr>
            <w:r>
              <w:rPr>
                <w:rFonts w:cs="Arial"/>
                <w:sz w:val="20"/>
              </w:rPr>
              <w:t xml:space="preserve"> </w:t>
            </w:r>
          </w:p>
        </w:tc>
        <w:tc>
          <w:tcPr>
            <w:tcW w:w="3600" w:type="dxa"/>
          </w:tcPr>
          <w:p w14:paraId="6C3C5666" w14:textId="77777777" w:rsidR="00B86407" w:rsidRDefault="00B86407">
            <w:pPr>
              <w:rPr>
                <w:rFonts w:cs="Arial"/>
                <w:b/>
                <w:bCs/>
                <w:sz w:val="20"/>
              </w:rPr>
            </w:pPr>
          </w:p>
        </w:tc>
      </w:tr>
      <w:tr w:rsidR="00B86407" w14:paraId="6C3C566B" w14:textId="77777777">
        <w:tc>
          <w:tcPr>
            <w:tcW w:w="1728" w:type="dxa"/>
          </w:tcPr>
          <w:p w14:paraId="6C3C5668" w14:textId="77777777" w:rsidR="00B86407" w:rsidRDefault="00E158A1">
            <w:pPr>
              <w:rPr>
                <w:rFonts w:cs="Arial"/>
                <w:sz w:val="20"/>
              </w:rPr>
            </w:pPr>
            <w:r>
              <w:rPr>
                <w:rFonts w:cs="Arial"/>
                <w:sz w:val="20"/>
              </w:rPr>
              <w:t xml:space="preserve">Project Sponsor  </w:t>
            </w:r>
            <w:r w:rsidR="00B86407">
              <w:rPr>
                <w:rFonts w:cs="Arial"/>
                <w:sz w:val="20"/>
              </w:rPr>
              <w:t xml:space="preserve"> </w:t>
            </w:r>
          </w:p>
        </w:tc>
        <w:tc>
          <w:tcPr>
            <w:tcW w:w="1980" w:type="dxa"/>
          </w:tcPr>
          <w:p w14:paraId="6C3C5669" w14:textId="77777777" w:rsidR="00B86407" w:rsidRDefault="00E158A1">
            <w:pPr>
              <w:rPr>
                <w:rFonts w:cs="Arial"/>
                <w:b/>
                <w:bCs/>
                <w:sz w:val="20"/>
              </w:rPr>
            </w:pPr>
            <w:r>
              <w:rPr>
                <w:rFonts w:cs="Arial"/>
                <w:sz w:val="20"/>
              </w:rPr>
              <w:t xml:space="preserve"> </w:t>
            </w:r>
          </w:p>
        </w:tc>
        <w:tc>
          <w:tcPr>
            <w:tcW w:w="3600" w:type="dxa"/>
          </w:tcPr>
          <w:p w14:paraId="6C3C566A" w14:textId="77777777" w:rsidR="00B86407" w:rsidRDefault="00B86407">
            <w:pPr>
              <w:rPr>
                <w:rFonts w:cs="Arial"/>
                <w:b/>
                <w:bCs/>
                <w:sz w:val="20"/>
              </w:rPr>
            </w:pPr>
          </w:p>
        </w:tc>
      </w:tr>
      <w:tr w:rsidR="00E158A1" w14:paraId="6C3C566F" w14:textId="77777777">
        <w:tc>
          <w:tcPr>
            <w:tcW w:w="1728" w:type="dxa"/>
          </w:tcPr>
          <w:p w14:paraId="6C3C566C" w14:textId="77777777" w:rsidR="00E158A1" w:rsidRDefault="00E158A1">
            <w:pPr>
              <w:rPr>
                <w:rFonts w:cs="Arial"/>
                <w:sz w:val="20"/>
              </w:rPr>
            </w:pPr>
            <w:r>
              <w:rPr>
                <w:rFonts w:cs="Arial"/>
                <w:sz w:val="20"/>
              </w:rPr>
              <w:t xml:space="preserve">Business Area Manager </w:t>
            </w:r>
          </w:p>
        </w:tc>
        <w:tc>
          <w:tcPr>
            <w:tcW w:w="1980" w:type="dxa"/>
          </w:tcPr>
          <w:p w14:paraId="6C3C566D" w14:textId="77777777" w:rsidR="00E158A1" w:rsidRDefault="00E158A1">
            <w:pPr>
              <w:rPr>
                <w:rFonts w:cs="Arial"/>
                <w:sz w:val="20"/>
              </w:rPr>
            </w:pPr>
          </w:p>
        </w:tc>
        <w:tc>
          <w:tcPr>
            <w:tcW w:w="3600" w:type="dxa"/>
          </w:tcPr>
          <w:p w14:paraId="6C3C566E" w14:textId="77777777" w:rsidR="00E158A1" w:rsidRDefault="00E158A1">
            <w:pPr>
              <w:rPr>
                <w:rFonts w:cs="Arial"/>
                <w:b/>
                <w:bCs/>
                <w:sz w:val="20"/>
              </w:rPr>
            </w:pPr>
          </w:p>
        </w:tc>
      </w:tr>
      <w:tr w:rsidR="00E158A1" w14:paraId="6C3C5673" w14:textId="77777777">
        <w:tc>
          <w:tcPr>
            <w:tcW w:w="1728" w:type="dxa"/>
          </w:tcPr>
          <w:p w14:paraId="6C3C5670" w14:textId="77777777" w:rsidR="00E158A1" w:rsidRPr="00E158A1" w:rsidRDefault="00E158A1">
            <w:pPr>
              <w:rPr>
                <w:rFonts w:cs="Arial"/>
                <w:i/>
                <w:sz w:val="20"/>
              </w:rPr>
            </w:pPr>
            <w:r w:rsidRPr="00E158A1">
              <w:rPr>
                <w:rFonts w:cs="Arial"/>
                <w:i/>
                <w:sz w:val="20"/>
              </w:rPr>
              <w:t>Other document contributors</w:t>
            </w:r>
          </w:p>
        </w:tc>
        <w:tc>
          <w:tcPr>
            <w:tcW w:w="1980" w:type="dxa"/>
          </w:tcPr>
          <w:p w14:paraId="6C3C5671" w14:textId="77777777" w:rsidR="00E158A1" w:rsidRDefault="00E158A1">
            <w:pPr>
              <w:rPr>
                <w:rFonts w:cs="Arial"/>
                <w:sz w:val="20"/>
              </w:rPr>
            </w:pPr>
          </w:p>
        </w:tc>
        <w:tc>
          <w:tcPr>
            <w:tcW w:w="3600" w:type="dxa"/>
          </w:tcPr>
          <w:p w14:paraId="6C3C5672" w14:textId="77777777" w:rsidR="00E158A1" w:rsidRDefault="00E158A1">
            <w:pPr>
              <w:rPr>
                <w:rFonts w:cs="Arial"/>
                <w:b/>
                <w:bCs/>
                <w:sz w:val="20"/>
              </w:rPr>
            </w:pPr>
          </w:p>
        </w:tc>
      </w:tr>
    </w:tbl>
    <w:p w14:paraId="6C3C5674" w14:textId="77777777" w:rsidR="00B86407" w:rsidRDefault="00B86407">
      <w:pPr>
        <w:rPr>
          <w:rFonts w:cs="Arial"/>
          <w:b/>
          <w:bCs/>
        </w:rPr>
      </w:pPr>
    </w:p>
    <w:p w14:paraId="6C3C5675" w14:textId="77777777" w:rsidR="00B86407" w:rsidRDefault="00B86407"/>
    <w:p w14:paraId="6C3C5676" w14:textId="77777777" w:rsidR="00B86407" w:rsidRDefault="00B86407">
      <w:pPr>
        <w:pStyle w:val="Heading2"/>
        <w:rPr>
          <w:i w:val="0"/>
          <w:iCs w:val="0"/>
        </w:rPr>
      </w:pPr>
      <w:bookmarkStart w:id="4" w:name="_Toc445987263"/>
      <w:r>
        <w:rPr>
          <w:i w:val="0"/>
          <w:iCs w:val="0"/>
        </w:rPr>
        <w:t>Version Control</w:t>
      </w:r>
      <w:bookmarkEnd w:id="4"/>
    </w:p>
    <w:p w14:paraId="6C3C5678" w14:textId="77777777" w:rsidR="00B86407" w:rsidRDefault="00B864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080"/>
        <w:gridCol w:w="1080"/>
        <w:gridCol w:w="1080"/>
        <w:gridCol w:w="4274"/>
      </w:tblGrid>
      <w:tr w:rsidR="00B86407" w14:paraId="6C3C567E" w14:textId="77777777">
        <w:tc>
          <w:tcPr>
            <w:tcW w:w="1008" w:type="dxa"/>
            <w:shd w:val="pct12" w:color="auto" w:fill="auto"/>
          </w:tcPr>
          <w:p w14:paraId="6C3C5679" w14:textId="77777777" w:rsidR="00B86407" w:rsidRDefault="00B86407">
            <w:pPr>
              <w:rPr>
                <w:rFonts w:cs="Arial"/>
                <w:b/>
                <w:bCs/>
                <w:sz w:val="20"/>
              </w:rPr>
            </w:pPr>
            <w:r>
              <w:rPr>
                <w:rFonts w:cs="Arial"/>
                <w:b/>
                <w:bCs/>
                <w:sz w:val="20"/>
              </w:rPr>
              <w:t>Date</w:t>
            </w:r>
          </w:p>
        </w:tc>
        <w:tc>
          <w:tcPr>
            <w:tcW w:w="1080" w:type="dxa"/>
            <w:shd w:val="pct12" w:color="auto" w:fill="auto"/>
          </w:tcPr>
          <w:p w14:paraId="6C3C567A" w14:textId="77777777" w:rsidR="00B86407" w:rsidRDefault="00B86407">
            <w:pPr>
              <w:rPr>
                <w:rFonts w:cs="Arial"/>
                <w:b/>
                <w:bCs/>
                <w:sz w:val="20"/>
              </w:rPr>
            </w:pPr>
            <w:r>
              <w:rPr>
                <w:rFonts w:cs="Arial"/>
                <w:b/>
                <w:bCs/>
                <w:sz w:val="20"/>
              </w:rPr>
              <w:t>Version</w:t>
            </w:r>
          </w:p>
        </w:tc>
        <w:tc>
          <w:tcPr>
            <w:tcW w:w="1080" w:type="dxa"/>
            <w:shd w:val="pct12" w:color="auto" w:fill="auto"/>
          </w:tcPr>
          <w:p w14:paraId="6C3C567B" w14:textId="77777777" w:rsidR="00B86407" w:rsidRDefault="00B86407">
            <w:pPr>
              <w:rPr>
                <w:rFonts w:cs="Arial"/>
                <w:sz w:val="20"/>
              </w:rPr>
            </w:pPr>
            <w:r>
              <w:rPr>
                <w:rFonts w:cs="Arial"/>
                <w:b/>
                <w:bCs/>
                <w:sz w:val="20"/>
              </w:rPr>
              <w:t>Author</w:t>
            </w:r>
          </w:p>
        </w:tc>
        <w:tc>
          <w:tcPr>
            <w:tcW w:w="1080" w:type="dxa"/>
            <w:shd w:val="pct12" w:color="auto" w:fill="auto"/>
          </w:tcPr>
          <w:p w14:paraId="6C3C567C" w14:textId="77777777" w:rsidR="00B86407" w:rsidRDefault="00B86407">
            <w:pPr>
              <w:rPr>
                <w:rFonts w:cs="Arial"/>
                <w:b/>
                <w:bCs/>
                <w:sz w:val="20"/>
              </w:rPr>
            </w:pPr>
            <w:r>
              <w:rPr>
                <w:rFonts w:cs="Arial"/>
                <w:b/>
                <w:bCs/>
                <w:sz w:val="20"/>
              </w:rPr>
              <w:t>Section</w:t>
            </w:r>
          </w:p>
        </w:tc>
        <w:tc>
          <w:tcPr>
            <w:tcW w:w="4274" w:type="dxa"/>
            <w:shd w:val="pct12" w:color="auto" w:fill="auto"/>
          </w:tcPr>
          <w:p w14:paraId="6C3C567D" w14:textId="77777777" w:rsidR="00B86407" w:rsidRDefault="00B86407">
            <w:pPr>
              <w:rPr>
                <w:rFonts w:cs="Arial"/>
                <w:b/>
                <w:bCs/>
                <w:sz w:val="20"/>
              </w:rPr>
            </w:pPr>
            <w:r>
              <w:rPr>
                <w:rFonts w:cs="Arial"/>
                <w:b/>
                <w:bCs/>
                <w:sz w:val="20"/>
              </w:rPr>
              <w:t>Amendment</w:t>
            </w:r>
          </w:p>
        </w:tc>
      </w:tr>
      <w:tr w:rsidR="00B86407" w14:paraId="6C3C5684" w14:textId="77777777">
        <w:tc>
          <w:tcPr>
            <w:tcW w:w="1008" w:type="dxa"/>
          </w:tcPr>
          <w:p w14:paraId="6C3C567F" w14:textId="77777777" w:rsidR="00B86407" w:rsidRDefault="00535626">
            <w:pPr>
              <w:rPr>
                <w:rFonts w:cs="Arial"/>
                <w:sz w:val="20"/>
              </w:rPr>
            </w:pPr>
            <w:r>
              <w:rPr>
                <w:rFonts w:cs="Arial"/>
                <w:sz w:val="20"/>
              </w:rPr>
              <w:t>19/02/16</w:t>
            </w:r>
          </w:p>
        </w:tc>
        <w:tc>
          <w:tcPr>
            <w:tcW w:w="1080" w:type="dxa"/>
          </w:tcPr>
          <w:p w14:paraId="6C3C5680" w14:textId="77777777" w:rsidR="00B86407" w:rsidRDefault="00535626">
            <w:pPr>
              <w:rPr>
                <w:rFonts w:cs="Arial"/>
                <w:sz w:val="20"/>
              </w:rPr>
            </w:pPr>
            <w:r>
              <w:rPr>
                <w:rFonts w:cs="Arial"/>
                <w:sz w:val="20"/>
              </w:rPr>
              <w:t>1.0</w:t>
            </w:r>
          </w:p>
        </w:tc>
        <w:tc>
          <w:tcPr>
            <w:tcW w:w="1080" w:type="dxa"/>
          </w:tcPr>
          <w:p w14:paraId="6C3C5681" w14:textId="77777777" w:rsidR="00B86407" w:rsidRDefault="00535626">
            <w:pPr>
              <w:rPr>
                <w:rFonts w:cs="Arial"/>
                <w:sz w:val="20"/>
              </w:rPr>
            </w:pPr>
            <w:r>
              <w:rPr>
                <w:rFonts w:cs="Arial"/>
                <w:sz w:val="20"/>
              </w:rPr>
              <w:t>JA</w:t>
            </w:r>
          </w:p>
        </w:tc>
        <w:tc>
          <w:tcPr>
            <w:tcW w:w="1080" w:type="dxa"/>
          </w:tcPr>
          <w:p w14:paraId="6C3C5682" w14:textId="77777777" w:rsidR="00B86407" w:rsidRDefault="00535626">
            <w:pPr>
              <w:rPr>
                <w:rFonts w:cs="Arial"/>
                <w:b/>
                <w:bCs/>
                <w:sz w:val="20"/>
              </w:rPr>
            </w:pPr>
            <w:r>
              <w:rPr>
                <w:rFonts w:cs="Arial"/>
                <w:b/>
                <w:bCs/>
                <w:sz w:val="20"/>
              </w:rPr>
              <w:t>All</w:t>
            </w:r>
          </w:p>
        </w:tc>
        <w:tc>
          <w:tcPr>
            <w:tcW w:w="4274" w:type="dxa"/>
          </w:tcPr>
          <w:p w14:paraId="6C3C5683" w14:textId="77777777" w:rsidR="00B86407" w:rsidRDefault="00535626">
            <w:pPr>
              <w:rPr>
                <w:rFonts w:cs="Arial"/>
                <w:b/>
                <w:bCs/>
                <w:sz w:val="20"/>
              </w:rPr>
            </w:pPr>
            <w:r>
              <w:rPr>
                <w:rFonts w:cs="Arial"/>
                <w:b/>
                <w:bCs/>
                <w:sz w:val="20"/>
              </w:rPr>
              <w:t>Initial draft</w:t>
            </w:r>
          </w:p>
        </w:tc>
      </w:tr>
      <w:tr w:rsidR="00B86407" w14:paraId="6C3C568A" w14:textId="77777777">
        <w:tc>
          <w:tcPr>
            <w:tcW w:w="1008" w:type="dxa"/>
          </w:tcPr>
          <w:p w14:paraId="6C3C5685" w14:textId="47109C8B" w:rsidR="00B86407" w:rsidRDefault="00AD66E5">
            <w:pPr>
              <w:rPr>
                <w:rFonts w:cs="Arial"/>
                <w:sz w:val="20"/>
              </w:rPr>
            </w:pPr>
            <w:r>
              <w:rPr>
                <w:rFonts w:cs="Arial"/>
                <w:sz w:val="20"/>
              </w:rPr>
              <w:t>14/03/16</w:t>
            </w:r>
          </w:p>
        </w:tc>
        <w:tc>
          <w:tcPr>
            <w:tcW w:w="1080" w:type="dxa"/>
          </w:tcPr>
          <w:p w14:paraId="6C3C5686" w14:textId="1BA9D7C3" w:rsidR="00B86407" w:rsidRDefault="00AD66E5">
            <w:pPr>
              <w:rPr>
                <w:rFonts w:cs="Arial"/>
                <w:sz w:val="20"/>
              </w:rPr>
            </w:pPr>
            <w:r>
              <w:rPr>
                <w:rFonts w:cs="Arial"/>
                <w:sz w:val="20"/>
              </w:rPr>
              <w:t>1.1</w:t>
            </w:r>
          </w:p>
        </w:tc>
        <w:tc>
          <w:tcPr>
            <w:tcW w:w="1080" w:type="dxa"/>
          </w:tcPr>
          <w:p w14:paraId="6C3C5687" w14:textId="5777C561" w:rsidR="00B86407" w:rsidRDefault="00AD66E5">
            <w:pPr>
              <w:rPr>
                <w:rFonts w:cs="Arial"/>
                <w:sz w:val="20"/>
              </w:rPr>
            </w:pPr>
            <w:r>
              <w:rPr>
                <w:rFonts w:cs="Arial"/>
                <w:sz w:val="20"/>
              </w:rPr>
              <w:t>JA</w:t>
            </w:r>
          </w:p>
        </w:tc>
        <w:tc>
          <w:tcPr>
            <w:tcW w:w="1080" w:type="dxa"/>
          </w:tcPr>
          <w:p w14:paraId="6C3C5688" w14:textId="6A432CD8" w:rsidR="00B86407" w:rsidRDefault="007E074C">
            <w:pPr>
              <w:rPr>
                <w:rFonts w:cs="Arial"/>
                <w:b/>
                <w:bCs/>
                <w:sz w:val="20"/>
              </w:rPr>
            </w:pPr>
            <w:r>
              <w:rPr>
                <w:rFonts w:cs="Arial"/>
                <w:b/>
                <w:bCs/>
                <w:sz w:val="20"/>
              </w:rPr>
              <w:t>All</w:t>
            </w:r>
          </w:p>
        </w:tc>
        <w:tc>
          <w:tcPr>
            <w:tcW w:w="4274" w:type="dxa"/>
          </w:tcPr>
          <w:p w14:paraId="79F59B5C" w14:textId="77777777" w:rsidR="007E074C" w:rsidRDefault="00AD66E5">
            <w:pPr>
              <w:rPr>
                <w:rFonts w:cs="Arial"/>
                <w:b/>
                <w:bCs/>
                <w:sz w:val="20"/>
              </w:rPr>
            </w:pPr>
            <w:r>
              <w:rPr>
                <w:rFonts w:cs="Arial"/>
                <w:b/>
                <w:bCs/>
                <w:sz w:val="20"/>
              </w:rPr>
              <w:t>Added PAT Testing Billing sections</w:t>
            </w:r>
          </w:p>
          <w:p w14:paraId="6C3C5689" w14:textId="263B180C" w:rsidR="00B86407" w:rsidRDefault="007E074C">
            <w:pPr>
              <w:rPr>
                <w:rFonts w:cs="Arial"/>
                <w:b/>
                <w:bCs/>
                <w:sz w:val="20"/>
              </w:rPr>
            </w:pPr>
            <w:r>
              <w:rPr>
                <w:rFonts w:cs="Arial"/>
                <w:b/>
                <w:bCs/>
                <w:sz w:val="20"/>
              </w:rPr>
              <w:t>Minor updates to Overview, MBP and Archival sections</w:t>
            </w:r>
            <w:r>
              <w:rPr>
                <w:rFonts w:cs="Arial"/>
                <w:b/>
                <w:bCs/>
                <w:sz w:val="20"/>
              </w:rPr>
              <w:br/>
              <w:t>Added 6.2 – requirement to consult Mass re: deployment</w:t>
            </w:r>
          </w:p>
        </w:tc>
      </w:tr>
      <w:tr w:rsidR="00B86407" w14:paraId="6C3C5690" w14:textId="77777777">
        <w:tc>
          <w:tcPr>
            <w:tcW w:w="1008" w:type="dxa"/>
          </w:tcPr>
          <w:p w14:paraId="6C3C568B" w14:textId="07BE0DB6" w:rsidR="00B86407" w:rsidRDefault="0038221E">
            <w:pPr>
              <w:rPr>
                <w:rFonts w:cs="Arial"/>
                <w:sz w:val="20"/>
              </w:rPr>
            </w:pPr>
            <w:r>
              <w:rPr>
                <w:rFonts w:cs="Arial"/>
                <w:sz w:val="20"/>
              </w:rPr>
              <w:t>17/03/16</w:t>
            </w:r>
          </w:p>
        </w:tc>
        <w:tc>
          <w:tcPr>
            <w:tcW w:w="1080" w:type="dxa"/>
          </w:tcPr>
          <w:p w14:paraId="6C3C568C" w14:textId="0BECF2F4" w:rsidR="00B86407" w:rsidRDefault="0038221E">
            <w:pPr>
              <w:rPr>
                <w:rFonts w:cs="Arial"/>
                <w:sz w:val="20"/>
              </w:rPr>
            </w:pPr>
            <w:r>
              <w:rPr>
                <w:rFonts w:cs="Arial"/>
                <w:sz w:val="20"/>
              </w:rPr>
              <w:t>1.2</w:t>
            </w:r>
          </w:p>
        </w:tc>
        <w:tc>
          <w:tcPr>
            <w:tcW w:w="1080" w:type="dxa"/>
          </w:tcPr>
          <w:p w14:paraId="6C3C568D" w14:textId="0D23D7D4" w:rsidR="00B86407" w:rsidRDefault="0038221E">
            <w:pPr>
              <w:rPr>
                <w:rFonts w:cs="Arial"/>
                <w:sz w:val="20"/>
              </w:rPr>
            </w:pPr>
            <w:r>
              <w:rPr>
                <w:rFonts w:cs="Arial"/>
                <w:sz w:val="20"/>
              </w:rPr>
              <w:t>JA</w:t>
            </w:r>
          </w:p>
        </w:tc>
        <w:tc>
          <w:tcPr>
            <w:tcW w:w="1080" w:type="dxa"/>
          </w:tcPr>
          <w:p w14:paraId="6C3C568E" w14:textId="163E67DE" w:rsidR="00B86407" w:rsidRDefault="0038221E">
            <w:pPr>
              <w:rPr>
                <w:rFonts w:cs="Arial"/>
                <w:b/>
                <w:bCs/>
                <w:sz w:val="20"/>
              </w:rPr>
            </w:pPr>
            <w:r>
              <w:rPr>
                <w:rFonts w:cs="Arial"/>
                <w:b/>
                <w:bCs/>
                <w:sz w:val="20"/>
              </w:rPr>
              <w:t>All</w:t>
            </w:r>
          </w:p>
        </w:tc>
        <w:tc>
          <w:tcPr>
            <w:tcW w:w="4274" w:type="dxa"/>
          </w:tcPr>
          <w:p w14:paraId="4CF586A6" w14:textId="77777777" w:rsidR="0038221E" w:rsidRPr="00622A77" w:rsidRDefault="0038221E">
            <w:pPr>
              <w:rPr>
                <w:rFonts w:cs="Arial"/>
                <w:b/>
                <w:bCs/>
                <w:i/>
                <w:sz w:val="20"/>
              </w:rPr>
            </w:pPr>
            <w:r>
              <w:rPr>
                <w:rFonts w:cs="Arial"/>
                <w:b/>
                <w:bCs/>
                <w:sz w:val="20"/>
              </w:rPr>
              <w:t>Updated document to accommodate change of requirement:</w:t>
            </w:r>
            <w:r>
              <w:rPr>
                <w:rFonts w:cs="Arial"/>
                <w:b/>
                <w:bCs/>
                <w:sz w:val="20"/>
              </w:rPr>
              <w:br/>
            </w:r>
            <w:r w:rsidRPr="00622A77">
              <w:rPr>
                <w:rFonts w:cs="Arial"/>
                <w:b/>
                <w:bCs/>
                <w:i/>
                <w:sz w:val="20"/>
              </w:rPr>
              <w:t>“All work orders should be set to CLOSED regardless of zone rollout status”.</w:t>
            </w:r>
          </w:p>
          <w:p w14:paraId="3CFD1AC5" w14:textId="77777777" w:rsidR="0038221E" w:rsidRDefault="0038221E">
            <w:pPr>
              <w:rPr>
                <w:rFonts w:cs="Arial"/>
                <w:b/>
                <w:bCs/>
                <w:sz w:val="20"/>
              </w:rPr>
            </w:pPr>
          </w:p>
          <w:p w14:paraId="6C3C568F" w14:textId="54F8BA2E" w:rsidR="00B86407" w:rsidRDefault="0038221E">
            <w:pPr>
              <w:rPr>
                <w:rFonts w:cs="Arial"/>
                <w:b/>
                <w:bCs/>
                <w:sz w:val="20"/>
              </w:rPr>
            </w:pPr>
            <w:r>
              <w:rPr>
                <w:rFonts w:cs="Arial"/>
                <w:b/>
                <w:bCs/>
                <w:sz w:val="20"/>
              </w:rPr>
              <w:t>Added section 6.3 to describe planned zone rollout.</w:t>
            </w:r>
          </w:p>
        </w:tc>
      </w:tr>
      <w:tr w:rsidR="00B86407" w14:paraId="6C3C5696" w14:textId="77777777">
        <w:tc>
          <w:tcPr>
            <w:tcW w:w="1008" w:type="dxa"/>
          </w:tcPr>
          <w:p w14:paraId="6C3C5691" w14:textId="77777777" w:rsidR="00B86407" w:rsidRDefault="00B86407">
            <w:pPr>
              <w:rPr>
                <w:rFonts w:cs="Arial"/>
                <w:sz w:val="20"/>
              </w:rPr>
            </w:pPr>
          </w:p>
        </w:tc>
        <w:tc>
          <w:tcPr>
            <w:tcW w:w="1080" w:type="dxa"/>
          </w:tcPr>
          <w:p w14:paraId="6C3C5692" w14:textId="77777777" w:rsidR="00B86407" w:rsidRDefault="00B86407">
            <w:pPr>
              <w:rPr>
                <w:rFonts w:cs="Arial"/>
                <w:sz w:val="20"/>
              </w:rPr>
            </w:pPr>
          </w:p>
        </w:tc>
        <w:tc>
          <w:tcPr>
            <w:tcW w:w="1080" w:type="dxa"/>
          </w:tcPr>
          <w:p w14:paraId="6C3C5693" w14:textId="77777777" w:rsidR="00B86407" w:rsidRDefault="00B86407">
            <w:pPr>
              <w:rPr>
                <w:rFonts w:cs="Arial"/>
                <w:sz w:val="20"/>
              </w:rPr>
            </w:pPr>
          </w:p>
        </w:tc>
        <w:tc>
          <w:tcPr>
            <w:tcW w:w="1080" w:type="dxa"/>
          </w:tcPr>
          <w:p w14:paraId="6C3C5694" w14:textId="77777777" w:rsidR="00B86407" w:rsidRDefault="00B86407">
            <w:pPr>
              <w:rPr>
                <w:rFonts w:cs="Arial"/>
                <w:b/>
                <w:bCs/>
                <w:sz w:val="20"/>
              </w:rPr>
            </w:pPr>
          </w:p>
        </w:tc>
        <w:tc>
          <w:tcPr>
            <w:tcW w:w="4274" w:type="dxa"/>
          </w:tcPr>
          <w:p w14:paraId="6C3C5695" w14:textId="77777777" w:rsidR="00B86407" w:rsidRDefault="00B86407">
            <w:pPr>
              <w:rPr>
                <w:rFonts w:cs="Arial"/>
                <w:b/>
                <w:bCs/>
                <w:sz w:val="20"/>
              </w:rPr>
            </w:pPr>
          </w:p>
        </w:tc>
      </w:tr>
      <w:tr w:rsidR="00B86407" w14:paraId="6C3C569C" w14:textId="77777777">
        <w:tc>
          <w:tcPr>
            <w:tcW w:w="1008" w:type="dxa"/>
          </w:tcPr>
          <w:p w14:paraId="6C3C5697" w14:textId="77777777" w:rsidR="00B86407" w:rsidRDefault="00B86407">
            <w:pPr>
              <w:rPr>
                <w:rFonts w:cs="Arial"/>
                <w:sz w:val="20"/>
              </w:rPr>
            </w:pPr>
          </w:p>
        </w:tc>
        <w:tc>
          <w:tcPr>
            <w:tcW w:w="1080" w:type="dxa"/>
          </w:tcPr>
          <w:p w14:paraId="6C3C5698" w14:textId="77777777" w:rsidR="00B86407" w:rsidRDefault="00B86407">
            <w:pPr>
              <w:rPr>
                <w:rFonts w:cs="Arial"/>
                <w:sz w:val="20"/>
              </w:rPr>
            </w:pPr>
          </w:p>
        </w:tc>
        <w:tc>
          <w:tcPr>
            <w:tcW w:w="1080" w:type="dxa"/>
          </w:tcPr>
          <w:p w14:paraId="6C3C5699" w14:textId="77777777" w:rsidR="00B86407" w:rsidRDefault="00B86407">
            <w:pPr>
              <w:rPr>
                <w:rFonts w:cs="Arial"/>
                <w:sz w:val="20"/>
              </w:rPr>
            </w:pPr>
          </w:p>
        </w:tc>
        <w:tc>
          <w:tcPr>
            <w:tcW w:w="1080" w:type="dxa"/>
          </w:tcPr>
          <w:p w14:paraId="6C3C569A" w14:textId="77777777" w:rsidR="00B86407" w:rsidRDefault="00B86407">
            <w:pPr>
              <w:rPr>
                <w:rFonts w:cs="Arial"/>
                <w:b/>
                <w:bCs/>
                <w:sz w:val="20"/>
              </w:rPr>
            </w:pPr>
          </w:p>
        </w:tc>
        <w:tc>
          <w:tcPr>
            <w:tcW w:w="4274" w:type="dxa"/>
          </w:tcPr>
          <w:p w14:paraId="6C3C569B" w14:textId="77777777" w:rsidR="00B86407" w:rsidRDefault="00B86407">
            <w:pPr>
              <w:rPr>
                <w:rFonts w:cs="Arial"/>
                <w:b/>
                <w:bCs/>
                <w:sz w:val="20"/>
              </w:rPr>
            </w:pPr>
          </w:p>
        </w:tc>
      </w:tr>
      <w:tr w:rsidR="00B86407" w14:paraId="6C3C56A2" w14:textId="77777777">
        <w:tc>
          <w:tcPr>
            <w:tcW w:w="1008" w:type="dxa"/>
          </w:tcPr>
          <w:p w14:paraId="6C3C569D" w14:textId="77777777" w:rsidR="00B86407" w:rsidRDefault="00B86407">
            <w:pPr>
              <w:rPr>
                <w:rFonts w:cs="Arial"/>
                <w:sz w:val="20"/>
              </w:rPr>
            </w:pPr>
          </w:p>
        </w:tc>
        <w:tc>
          <w:tcPr>
            <w:tcW w:w="1080" w:type="dxa"/>
          </w:tcPr>
          <w:p w14:paraId="6C3C569E" w14:textId="77777777" w:rsidR="00B86407" w:rsidRDefault="00B86407">
            <w:pPr>
              <w:rPr>
                <w:rFonts w:cs="Arial"/>
                <w:sz w:val="20"/>
              </w:rPr>
            </w:pPr>
          </w:p>
        </w:tc>
        <w:tc>
          <w:tcPr>
            <w:tcW w:w="1080" w:type="dxa"/>
          </w:tcPr>
          <w:p w14:paraId="6C3C569F" w14:textId="77777777" w:rsidR="00B86407" w:rsidRDefault="00B86407">
            <w:pPr>
              <w:rPr>
                <w:rFonts w:cs="Arial"/>
                <w:sz w:val="20"/>
              </w:rPr>
            </w:pPr>
          </w:p>
        </w:tc>
        <w:tc>
          <w:tcPr>
            <w:tcW w:w="1080" w:type="dxa"/>
          </w:tcPr>
          <w:p w14:paraId="6C3C56A0" w14:textId="77777777" w:rsidR="00B86407" w:rsidRDefault="00B86407">
            <w:pPr>
              <w:rPr>
                <w:rFonts w:cs="Arial"/>
                <w:b/>
                <w:bCs/>
                <w:sz w:val="20"/>
              </w:rPr>
            </w:pPr>
          </w:p>
        </w:tc>
        <w:tc>
          <w:tcPr>
            <w:tcW w:w="4274" w:type="dxa"/>
          </w:tcPr>
          <w:p w14:paraId="6C3C56A1" w14:textId="77777777" w:rsidR="00B86407" w:rsidRDefault="00B86407">
            <w:pPr>
              <w:rPr>
                <w:rFonts w:cs="Arial"/>
                <w:b/>
                <w:bCs/>
                <w:sz w:val="20"/>
              </w:rPr>
            </w:pPr>
          </w:p>
        </w:tc>
      </w:tr>
      <w:tr w:rsidR="00B86407" w14:paraId="6C3C56A8" w14:textId="77777777">
        <w:tc>
          <w:tcPr>
            <w:tcW w:w="1008" w:type="dxa"/>
          </w:tcPr>
          <w:p w14:paraId="6C3C56A3" w14:textId="77777777" w:rsidR="00B86407" w:rsidRDefault="00B86407">
            <w:pPr>
              <w:rPr>
                <w:rFonts w:cs="Arial"/>
                <w:sz w:val="20"/>
              </w:rPr>
            </w:pPr>
          </w:p>
        </w:tc>
        <w:tc>
          <w:tcPr>
            <w:tcW w:w="1080" w:type="dxa"/>
          </w:tcPr>
          <w:p w14:paraId="6C3C56A4" w14:textId="77777777" w:rsidR="00B86407" w:rsidRDefault="00B86407">
            <w:pPr>
              <w:rPr>
                <w:rFonts w:cs="Arial"/>
                <w:sz w:val="20"/>
              </w:rPr>
            </w:pPr>
          </w:p>
        </w:tc>
        <w:tc>
          <w:tcPr>
            <w:tcW w:w="1080" w:type="dxa"/>
          </w:tcPr>
          <w:p w14:paraId="6C3C56A5" w14:textId="77777777" w:rsidR="00B86407" w:rsidRDefault="00B86407">
            <w:pPr>
              <w:rPr>
                <w:rFonts w:cs="Arial"/>
                <w:sz w:val="20"/>
              </w:rPr>
            </w:pPr>
          </w:p>
        </w:tc>
        <w:tc>
          <w:tcPr>
            <w:tcW w:w="1080" w:type="dxa"/>
          </w:tcPr>
          <w:p w14:paraId="6C3C56A6" w14:textId="77777777" w:rsidR="00B86407" w:rsidRDefault="00B86407">
            <w:pPr>
              <w:rPr>
                <w:rFonts w:cs="Arial"/>
                <w:b/>
                <w:bCs/>
                <w:sz w:val="20"/>
              </w:rPr>
            </w:pPr>
          </w:p>
        </w:tc>
        <w:tc>
          <w:tcPr>
            <w:tcW w:w="4274" w:type="dxa"/>
          </w:tcPr>
          <w:p w14:paraId="6C3C56A7" w14:textId="77777777" w:rsidR="00B86407" w:rsidRDefault="00B86407">
            <w:pPr>
              <w:rPr>
                <w:rFonts w:cs="Arial"/>
                <w:b/>
                <w:bCs/>
                <w:sz w:val="20"/>
              </w:rPr>
            </w:pPr>
          </w:p>
        </w:tc>
      </w:tr>
      <w:tr w:rsidR="00B86407" w14:paraId="6C3C56AE" w14:textId="77777777">
        <w:tc>
          <w:tcPr>
            <w:tcW w:w="1008" w:type="dxa"/>
          </w:tcPr>
          <w:p w14:paraId="6C3C56A9" w14:textId="77777777" w:rsidR="00B86407" w:rsidRDefault="00B86407">
            <w:pPr>
              <w:rPr>
                <w:rFonts w:cs="Arial"/>
                <w:sz w:val="20"/>
              </w:rPr>
            </w:pPr>
          </w:p>
        </w:tc>
        <w:tc>
          <w:tcPr>
            <w:tcW w:w="1080" w:type="dxa"/>
          </w:tcPr>
          <w:p w14:paraId="6C3C56AA" w14:textId="77777777" w:rsidR="00B86407" w:rsidRDefault="00B86407">
            <w:pPr>
              <w:rPr>
                <w:rFonts w:cs="Arial"/>
                <w:sz w:val="20"/>
              </w:rPr>
            </w:pPr>
          </w:p>
        </w:tc>
        <w:tc>
          <w:tcPr>
            <w:tcW w:w="1080" w:type="dxa"/>
          </w:tcPr>
          <w:p w14:paraId="6C3C56AB" w14:textId="77777777" w:rsidR="00B86407" w:rsidRDefault="00B86407">
            <w:pPr>
              <w:rPr>
                <w:rFonts w:cs="Arial"/>
                <w:sz w:val="20"/>
              </w:rPr>
            </w:pPr>
          </w:p>
        </w:tc>
        <w:tc>
          <w:tcPr>
            <w:tcW w:w="1080" w:type="dxa"/>
          </w:tcPr>
          <w:p w14:paraId="6C3C56AC" w14:textId="77777777" w:rsidR="00B86407" w:rsidRDefault="00B86407">
            <w:pPr>
              <w:rPr>
                <w:rFonts w:cs="Arial"/>
                <w:b/>
                <w:bCs/>
                <w:sz w:val="20"/>
              </w:rPr>
            </w:pPr>
          </w:p>
        </w:tc>
        <w:tc>
          <w:tcPr>
            <w:tcW w:w="4274" w:type="dxa"/>
          </w:tcPr>
          <w:p w14:paraId="6C3C56AD" w14:textId="77777777" w:rsidR="00B86407" w:rsidRDefault="00B86407">
            <w:pPr>
              <w:rPr>
                <w:rFonts w:cs="Arial"/>
                <w:b/>
                <w:bCs/>
                <w:sz w:val="20"/>
              </w:rPr>
            </w:pPr>
          </w:p>
        </w:tc>
      </w:tr>
    </w:tbl>
    <w:p w14:paraId="6C3C56AF" w14:textId="77777777" w:rsidR="00B86407" w:rsidRDefault="00B86407">
      <w:pPr>
        <w:rPr>
          <w:rFonts w:cs="Arial"/>
          <w:b/>
          <w:bCs/>
        </w:rPr>
      </w:pPr>
    </w:p>
    <w:p w14:paraId="6C3C56B0" w14:textId="77777777" w:rsidR="00B86407" w:rsidRDefault="00B86407"/>
    <w:p w14:paraId="6C3C56B1" w14:textId="77777777" w:rsidR="00B86407" w:rsidRDefault="00B86407" w:rsidP="00BB5126">
      <w:pPr>
        <w:pStyle w:val="Heading1"/>
      </w:pPr>
      <w:r>
        <w:rPr>
          <w:rFonts w:ascii="Times New Roman" w:hAnsi="Times New Roman" w:cs="Times New Roman"/>
          <w:i/>
          <w:iCs/>
          <w:sz w:val="20"/>
        </w:rPr>
        <w:br w:type="page"/>
      </w:r>
      <w:bookmarkStart w:id="5" w:name="_Toc445987264"/>
      <w:r>
        <w:lastRenderedPageBreak/>
        <w:t>OVERVIEW</w:t>
      </w:r>
      <w:bookmarkEnd w:id="5"/>
    </w:p>
    <w:p w14:paraId="6C3C56B2" w14:textId="77777777" w:rsidR="00802C7C" w:rsidRDefault="00802C7C">
      <w:pPr>
        <w:tabs>
          <w:tab w:val="left" w:pos="6420"/>
        </w:tabs>
      </w:pPr>
    </w:p>
    <w:p w14:paraId="6C3C56B3" w14:textId="77777777" w:rsidR="00802C7C" w:rsidRDefault="00802C7C">
      <w:pPr>
        <w:tabs>
          <w:tab w:val="left" w:pos="6420"/>
        </w:tabs>
      </w:pPr>
      <w:r>
        <w:t xml:space="preserve">Estates admin staff run a Monthly Billing Process </w:t>
      </w:r>
      <w:r w:rsidR="0000726C">
        <w:t xml:space="preserve">(MBP) </w:t>
      </w:r>
      <w:r>
        <w:t>in the middle of the month, billing for work done in the month previous.</w:t>
      </w:r>
    </w:p>
    <w:p w14:paraId="6C3C56B4" w14:textId="77777777" w:rsidR="00802C7C" w:rsidRDefault="00802C7C">
      <w:pPr>
        <w:tabs>
          <w:tab w:val="left" w:pos="6420"/>
        </w:tabs>
      </w:pPr>
    </w:p>
    <w:p w14:paraId="6C3C56B5" w14:textId="77777777" w:rsidR="00802C7C" w:rsidRDefault="00802C7C">
      <w:pPr>
        <w:tabs>
          <w:tab w:val="left" w:pos="6420"/>
        </w:tabs>
      </w:pPr>
      <w:r>
        <w:t>There are two steps:</w:t>
      </w:r>
    </w:p>
    <w:p w14:paraId="6C3C56B6" w14:textId="77777777" w:rsidR="00802C7C" w:rsidRDefault="00802C7C" w:rsidP="00802C7C">
      <w:pPr>
        <w:pStyle w:val="ListParagraph"/>
        <w:numPr>
          <w:ilvl w:val="0"/>
          <w:numId w:val="27"/>
        </w:numPr>
        <w:tabs>
          <w:tab w:val="left" w:pos="6420"/>
        </w:tabs>
      </w:pPr>
      <w:r>
        <w:t>PAT testing billing</w:t>
      </w:r>
    </w:p>
    <w:p w14:paraId="6C3C56B7" w14:textId="77777777" w:rsidR="00802C7C" w:rsidRDefault="00802C7C" w:rsidP="00802C7C">
      <w:pPr>
        <w:pStyle w:val="ListParagraph"/>
        <w:numPr>
          <w:ilvl w:val="0"/>
          <w:numId w:val="27"/>
        </w:numPr>
        <w:tabs>
          <w:tab w:val="left" w:pos="6420"/>
        </w:tabs>
      </w:pPr>
      <w:r>
        <w:t>Work order billing</w:t>
      </w:r>
    </w:p>
    <w:p w14:paraId="6C3C56B8" w14:textId="77777777" w:rsidR="00802C7C" w:rsidRDefault="00802C7C" w:rsidP="00802C7C">
      <w:pPr>
        <w:tabs>
          <w:tab w:val="left" w:pos="6420"/>
        </w:tabs>
      </w:pPr>
    </w:p>
    <w:p w14:paraId="6C3C56BB" w14:textId="77777777" w:rsidR="009352E0" w:rsidRDefault="009352E0" w:rsidP="00802C7C">
      <w:pPr>
        <w:tabs>
          <w:tab w:val="left" w:pos="6420"/>
        </w:tabs>
      </w:pPr>
      <w:r>
        <w:t>There is a requirement to introduce an additional step:</w:t>
      </w:r>
    </w:p>
    <w:p w14:paraId="6C3C56BC" w14:textId="77777777" w:rsidR="009352E0" w:rsidRDefault="009352E0" w:rsidP="009352E0">
      <w:pPr>
        <w:pStyle w:val="ListParagraph"/>
        <w:numPr>
          <w:ilvl w:val="0"/>
          <w:numId w:val="27"/>
        </w:numPr>
        <w:tabs>
          <w:tab w:val="left" w:pos="6420"/>
        </w:tabs>
      </w:pPr>
      <w:r>
        <w:t>Work order archival</w:t>
      </w:r>
    </w:p>
    <w:p w14:paraId="6C3C56BD" w14:textId="77777777" w:rsidR="00802C7C" w:rsidRDefault="00802C7C" w:rsidP="00802C7C">
      <w:pPr>
        <w:tabs>
          <w:tab w:val="left" w:pos="6420"/>
        </w:tabs>
      </w:pPr>
    </w:p>
    <w:p w14:paraId="6C3C56BE" w14:textId="77777777" w:rsidR="0000726C" w:rsidRDefault="0000726C" w:rsidP="0000726C">
      <w:pPr>
        <w:pStyle w:val="Heading2"/>
      </w:pPr>
      <w:bookmarkStart w:id="6" w:name="_Toc445987265"/>
      <w:r>
        <w:t>Application</w:t>
      </w:r>
      <w:bookmarkEnd w:id="6"/>
    </w:p>
    <w:p w14:paraId="7305E16D" w14:textId="77777777" w:rsidR="007C4A6E" w:rsidRDefault="0000726C" w:rsidP="0000726C">
      <w:r>
        <w:t>The Archibus Desktop Client applicatio</w:t>
      </w:r>
      <w:r w:rsidR="007C4A6E">
        <w:t>n is used to carry out the MBP.</w:t>
      </w:r>
    </w:p>
    <w:p w14:paraId="527A3342" w14:textId="3C4CFCE6" w:rsidR="007C4A6E" w:rsidRPr="007C4A6E" w:rsidRDefault="007C4A6E" w:rsidP="0000726C">
      <w:r>
        <w:t xml:space="preserve">The file which handles the PAT Testing billing form is </w:t>
      </w:r>
      <w:r w:rsidRPr="007C4A6E">
        <w:rPr>
          <w:b/>
        </w:rPr>
        <w:t>mnthedpt.abs</w:t>
      </w:r>
      <w:r>
        <w:t>.</w:t>
      </w:r>
    </w:p>
    <w:p w14:paraId="6C3C56BF" w14:textId="4ACE28B7" w:rsidR="0000726C" w:rsidRPr="0000726C" w:rsidRDefault="0000726C" w:rsidP="0000726C">
      <w:r>
        <w:t xml:space="preserve">The file </w:t>
      </w:r>
      <w:r w:rsidR="000C7C14">
        <w:t>which handles the</w:t>
      </w:r>
      <w:r w:rsidR="007C4A6E">
        <w:t xml:space="preserve"> monthly billing</w:t>
      </w:r>
      <w:r w:rsidR="000C7C14">
        <w:t xml:space="preserve"> form is </w:t>
      </w:r>
      <w:r w:rsidR="000C7C14" w:rsidRPr="000C7C14">
        <w:rPr>
          <w:b/>
        </w:rPr>
        <w:t>eumnthen.abs</w:t>
      </w:r>
      <w:r w:rsidR="000C7C14">
        <w:t>.</w:t>
      </w:r>
    </w:p>
    <w:p w14:paraId="6C3C56C0" w14:textId="77777777" w:rsidR="00263AA3" w:rsidRDefault="009352E0" w:rsidP="00263AA3">
      <w:pPr>
        <w:pStyle w:val="Heading2"/>
      </w:pPr>
      <w:bookmarkStart w:id="7" w:name="_Toc445987266"/>
      <w:r>
        <w:t>N</w:t>
      </w:r>
      <w:r w:rsidR="00263AA3">
        <w:t>eed for change</w:t>
      </w:r>
      <w:bookmarkEnd w:id="7"/>
    </w:p>
    <w:p w14:paraId="6C3C56C1" w14:textId="77777777" w:rsidR="00FC4F7D" w:rsidRPr="00FC4F7D" w:rsidRDefault="00FC4F7D" w:rsidP="00FC4F7D">
      <w:pPr>
        <w:pStyle w:val="Heading3"/>
      </w:pPr>
      <w:bookmarkStart w:id="8" w:name="_Toc445987267"/>
      <w:r>
        <w:t>Work order status semantics</w:t>
      </w:r>
      <w:bookmarkEnd w:id="8"/>
    </w:p>
    <w:p w14:paraId="6C3C56C2" w14:textId="77777777" w:rsidR="00FC4F7D" w:rsidRDefault="00263AA3" w:rsidP="00263AA3">
      <w:r>
        <w:t xml:space="preserve">EST080 is making changes to Work Order workflow. One impact of this is that Work Order </w:t>
      </w:r>
      <w:r w:rsidRPr="00263AA3">
        <w:rPr>
          <w:b/>
        </w:rPr>
        <w:t>status</w:t>
      </w:r>
      <w:r>
        <w:t xml:space="preserve"> will have different semantics.</w:t>
      </w:r>
    </w:p>
    <w:p w14:paraId="6C3C56C3" w14:textId="77777777" w:rsidR="00263AA3" w:rsidRDefault="00FC4F7D" w:rsidP="00263AA3">
      <w:r>
        <w:t xml:space="preserve">The status of a completed job which is eligible for </w:t>
      </w:r>
      <w:r w:rsidR="0000726C">
        <w:t xml:space="preserve">MBP </w:t>
      </w:r>
      <w:r>
        <w:t>is changing from ‘</w:t>
      </w:r>
      <w:r w:rsidRPr="00FC4F7D">
        <w:rPr>
          <w:b/>
          <w:i/>
        </w:rPr>
        <w:t>Job Done</w:t>
      </w:r>
      <w:r>
        <w:t>’ to ‘</w:t>
      </w:r>
      <w:r w:rsidRPr="00FC4F7D">
        <w:rPr>
          <w:b/>
          <w:i/>
        </w:rPr>
        <w:t>Completed</w:t>
      </w:r>
      <w:r>
        <w:t>’.</w:t>
      </w:r>
    </w:p>
    <w:p w14:paraId="6C3C56C4" w14:textId="77777777" w:rsidR="00FC4F7D" w:rsidRDefault="00FC4F7D" w:rsidP="00263AA3"/>
    <w:p w14:paraId="6C3C56C5" w14:textId="77777777" w:rsidR="00FC4F7D" w:rsidRDefault="00FC4F7D" w:rsidP="00FC4F7D">
      <w:pPr>
        <w:pStyle w:val="Heading3"/>
      </w:pPr>
      <w:bookmarkStart w:id="9" w:name="_Toc445987268"/>
      <w:r>
        <w:t>Archival of work orders and related objects</w:t>
      </w:r>
      <w:bookmarkEnd w:id="9"/>
    </w:p>
    <w:p w14:paraId="6C3C56C6" w14:textId="77777777" w:rsidR="00FC4F7D" w:rsidRDefault="00FC4F7D" w:rsidP="00FC4F7D">
      <w:r>
        <w:t>Currently no archival of Work Orders takes place</w:t>
      </w:r>
      <w:r w:rsidR="00663859">
        <w:t>. Archival of completed work orders and related objects should be implemented to maintain the performance of the application.</w:t>
      </w:r>
    </w:p>
    <w:p w14:paraId="6C3C56C7" w14:textId="77777777" w:rsidR="00663859" w:rsidRDefault="00663859" w:rsidP="00FC4F7D"/>
    <w:p w14:paraId="6C3C56C8" w14:textId="77777777" w:rsidR="006A5910" w:rsidRDefault="00663859" w:rsidP="00263AA3">
      <w:r>
        <w:t>The table below shows the old and new work order status significance:</w:t>
      </w:r>
    </w:p>
    <w:tbl>
      <w:tblPr>
        <w:tblStyle w:val="GridTable1Light-Accent1"/>
        <w:tblW w:w="0" w:type="auto"/>
        <w:tblLook w:val="04A0" w:firstRow="1" w:lastRow="0" w:firstColumn="1" w:lastColumn="0" w:noHBand="0" w:noVBand="1"/>
      </w:tblPr>
      <w:tblGrid>
        <w:gridCol w:w="2737"/>
        <w:gridCol w:w="2084"/>
        <w:gridCol w:w="1711"/>
      </w:tblGrid>
      <w:tr w:rsidR="00FC4F7D" w14:paraId="6C3C56CC" w14:textId="77777777" w:rsidTr="006A5910">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C3C56C9" w14:textId="77777777" w:rsidR="00263AA3" w:rsidRDefault="00263AA3" w:rsidP="006A5910"/>
        </w:tc>
        <w:tc>
          <w:tcPr>
            <w:tcW w:w="0" w:type="auto"/>
            <w:vAlign w:val="center"/>
          </w:tcPr>
          <w:p w14:paraId="6C3C56CA" w14:textId="77777777" w:rsidR="00263AA3" w:rsidRDefault="00263AA3" w:rsidP="006A5910">
            <w:pPr>
              <w:cnfStyle w:val="100000000000" w:firstRow="1" w:lastRow="0" w:firstColumn="0" w:lastColumn="0" w:oddVBand="0" w:evenVBand="0" w:oddHBand="0" w:evenHBand="0" w:firstRowFirstColumn="0" w:firstRowLastColumn="0" w:lastRowFirstColumn="0" w:lastRowLastColumn="0"/>
            </w:pPr>
            <w:r>
              <w:t>Current Process</w:t>
            </w:r>
          </w:p>
        </w:tc>
        <w:tc>
          <w:tcPr>
            <w:tcW w:w="0" w:type="auto"/>
            <w:vAlign w:val="center"/>
          </w:tcPr>
          <w:p w14:paraId="6C3C56CB" w14:textId="77777777" w:rsidR="00263AA3" w:rsidRDefault="006A5910" w:rsidP="006A5910">
            <w:pPr>
              <w:cnfStyle w:val="100000000000" w:firstRow="1" w:lastRow="0" w:firstColumn="0" w:lastColumn="0" w:oddVBand="0" w:evenVBand="0" w:oddHBand="0" w:evenHBand="0" w:firstRowFirstColumn="0" w:firstRowLastColumn="0" w:lastRowFirstColumn="0" w:lastRowLastColumn="0"/>
            </w:pPr>
            <w:r>
              <w:t>New</w:t>
            </w:r>
            <w:r w:rsidR="00263AA3">
              <w:t xml:space="preserve"> Process</w:t>
            </w:r>
          </w:p>
        </w:tc>
      </w:tr>
      <w:tr w:rsidR="00FC4F7D" w14:paraId="6C3C56D0" w14:textId="77777777" w:rsidTr="006A5910">
        <w:trPr>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C3C56CD" w14:textId="77777777" w:rsidR="00263AA3" w:rsidRDefault="00663859" w:rsidP="00663859">
            <w:r>
              <w:t>Work eligible for MBP</w:t>
            </w:r>
          </w:p>
        </w:tc>
        <w:tc>
          <w:tcPr>
            <w:tcW w:w="0" w:type="auto"/>
            <w:vAlign w:val="center"/>
          </w:tcPr>
          <w:p w14:paraId="6C3C56CE" w14:textId="77777777" w:rsidR="00263AA3" w:rsidRDefault="006A5910" w:rsidP="006A5910">
            <w:pPr>
              <w:cnfStyle w:val="000000000000" w:firstRow="0" w:lastRow="0" w:firstColumn="0" w:lastColumn="0" w:oddVBand="0" w:evenVBand="0" w:oddHBand="0" w:evenHBand="0" w:firstRowFirstColumn="0" w:firstRowLastColumn="0" w:lastRowFirstColumn="0" w:lastRowLastColumn="0"/>
            </w:pPr>
            <w:r>
              <w:t>Job Done</w:t>
            </w:r>
          </w:p>
        </w:tc>
        <w:tc>
          <w:tcPr>
            <w:tcW w:w="0" w:type="auto"/>
            <w:vAlign w:val="center"/>
          </w:tcPr>
          <w:p w14:paraId="6C3C56CF" w14:textId="77777777" w:rsidR="00263AA3" w:rsidRDefault="006A5910" w:rsidP="006A5910">
            <w:pPr>
              <w:cnfStyle w:val="000000000000" w:firstRow="0" w:lastRow="0" w:firstColumn="0" w:lastColumn="0" w:oddVBand="0" w:evenVBand="0" w:oddHBand="0" w:evenHBand="0" w:firstRowFirstColumn="0" w:firstRowLastColumn="0" w:lastRowFirstColumn="0" w:lastRowLastColumn="0"/>
            </w:pPr>
            <w:r>
              <w:t>Completed</w:t>
            </w:r>
          </w:p>
        </w:tc>
      </w:tr>
      <w:tr w:rsidR="00FC4F7D" w14:paraId="6C3C56D4" w14:textId="77777777" w:rsidTr="006A5910">
        <w:trPr>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C3C56D1" w14:textId="77777777" w:rsidR="00263AA3" w:rsidRDefault="006A5910" w:rsidP="006A5910">
            <w:r>
              <w:t>After MBP</w:t>
            </w:r>
          </w:p>
        </w:tc>
        <w:tc>
          <w:tcPr>
            <w:tcW w:w="0" w:type="auto"/>
            <w:vAlign w:val="center"/>
          </w:tcPr>
          <w:p w14:paraId="6C3C56D2" w14:textId="77777777" w:rsidR="00263AA3" w:rsidRDefault="006A5910" w:rsidP="006A5910">
            <w:pPr>
              <w:cnfStyle w:val="000000000000" w:firstRow="0" w:lastRow="0" w:firstColumn="0" w:lastColumn="0" w:oddVBand="0" w:evenVBand="0" w:oddHBand="0" w:evenHBand="0" w:firstRowFirstColumn="0" w:firstRowLastColumn="0" w:lastRowFirstColumn="0" w:lastRowLastColumn="0"/>
            </w:pPr>
            <w:r>
              <w:t>Completed</w:t>
            </w:r>
          </w:p>
        </w:tc>
        <w:tc>
          <w:tcPr>
            <w:tcW w:w="0" w:type="auto"/>
            <w:vAlign w:val="center"/>
          </w:tcPr>
          <w:p w14:paraId="6C3C56D3" w14:textId="77777777" w:rsidR="00263AA3" w:rsidRDefault="006A5910" w:rsidP="006A5910">
            <w:pPr>
              <w:cnfStyle w:val="000000000000" w:firstRow="0" w:lastRow="0" w:firstColumn="0" w:lastColumn="0" w:oddVBand="0" w:evenVBand="0" w:oddHBand="0" w:evenHBand="0" w:firstRowFirstColumn="0" w:firstRowLastColumn="0" w:lastRowFirstColumn="0" w:lastRowLastColumn="0"/>
            </w:pPr>
            <w:r>
              <w:t>Closed</w:t>
            </w:r>
          </w:p>
        </w:tc>
      </w:tr>
      <w:tr w:rsidR="00FC4F7D" w14:paraId="6C3C56D8" w14:textId="77777777" w:rsidTr="006A5910">
        <w:trPr>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C3C56D5" w14:textId="77777777" w:rsidR="006A5910" w:rsidRDefault="006A5910" w:rsidP="006A5910">
            <w:r>
              <w:t>Candidate for archival</w:t>
            </w:r>
          </w:p>
        </w:tc>
        <w:tc>
          <w:tcPr>
            <w:tcW w:w="0" w:type="auto"/>
            <w:vAlign w:val="center"/>
          </w:tcPr>
          <w:p w14:paraId="6C3C56D6" w14:textId="77777777" w:rsidR="006A5910" w:rsidRDefault="006A5910" w:rsidP="006A5910">
            <w:pPr>
              <w:cnfStyle w:val="000000000000" w:firstRow="0" w:lastRow="0" w:firstColumn="0" w:lastColumn="0" w:oddVBand="0" w:evenVBand="0" w:oddHBand="0" w:evenHBand="0" w:firstRowFirstColumn="0" w:firstRowLastColumn="0" w:lastRowFirstColumn="0" w:lastRowLastColumn="0"/>
            </w:pPr>
            <w:r>
              <w:t>N/A</w:t>
            </w:r>
          </w:p>
        </w:tc>
        <w:tc>
          <w:tcPr>
            <w:tcW w:w="0" w:type="auto"/>
            <w:vAlign w:val="center"/>
          </w:tcPr>
          <w:p w14:paraId="6C3C56D7" w14:textId="77777777" w:rsidR="006A5910" w:rsidRDefault="006A5910" w:rsidP="006A5910">
            <w:pPr>
              <w:cnfStyle w:val="000000000000" w:firstRow="0" w:lastRow="0" w:firstColumn="0" w:lastColumn="0" w:oddVBand="0" w:evenVBand="0" w:oddHBand="0" w:evenHBand="0" w:firstRowFirstColumn="0" w:firstRowLastColumn="0" w:lastRowFirstColumn="0" w:lastRowLastColumn="0"/>
            </w:pPr>
            <w:r>
              <w:t>Closed</w:t>
            </w:r>
          </w:p>
        </w:tc>
      </w:tr>
      <w:tr w:rsidR="00FC4F7D" w14:paraId="6C3C56DC" w14:textId="77777777" w:rsidTr="006A5910">
        <w:trPr>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C3C56D9" w14:textId="77777777" w:rsidR="006A5910" w:rsidRDefault="006A5910" w:rsidP="006A5910">
            <w:r>
              <w:t>After archival</w:t>
            </w:r>
          </w:p>
        </w:tc>
        <w:tc>
          <w:tcPr>
            <w:tcW w:w="0" w:type="auto"/>
            <w:vAlign w:val="center"/>
          </w:tcPr>
          <w:p w14:paraId="6C3C56DA" w14:textId="77777777" w:rsidR="006A5910" w:rsidRDefault="006A5910" w:rsidP="006A5910">
            <w:pPr>
              <w:cnfStyle w:val="000000000000" w:firstRow="0" w:lastRow="0" w:firstColumn="0" w:lastColumn="0" w:oddVBand="0" w:evenVBand="0" w:oddHBand="0" w:evenHBand="0" w:firstRowFirstColumn="0" w:firstRowLastColumn="0" w:lastRowFirstColumn="0" w:lastRowLastColumn="0"/>
            </w:pPr>
            <w:r>
              <w:t>N/A</w:t>
            </w:r>
          </w:p>
        </w:tc>
        <w:tc>
          <w:tcPr>
            <w:tcW w:w="0" w:type="auto"/>
            <w:vAlign w:val="center"/>
          </w:tcPr>
          <w:p w14:paraId="6C3C56DB" w14:textId="77777777" w:rsidR="006A5910" w:rsidRDefault="006A5910" w:rsidP="006A5910">
            <w:pPr>
              <w:cnfStyle w:val="000000000000" w:firstRow="0" w:lastRow="0" w:firstColumn="0" w:lastColumn="0" w:oddVBand="0" w:evenVBand="0" w:oddHBand="0" w:evenHBand="0" w:firstRowFirstColumn="0" w:firstRowLastColumn="0" w:lastRowFirstColumn="0" w:lastRowLastColumn="0"/>
            </w:pPr>
            <w:r>
              <w:t>N/A</w:t>
            </w:r>
          </w:p>
        </w:tc>
      </w:tr>
    </w:tbl>
    <w:p w14:paraId="6C3C56DD" w14:textId="77777777" w:rsidR="00263AA3" w:rsidRDefault="00263AA3" w:rsidP="00263AA3"/>
    <w:p w14:paraId="6C3C56DE" w14:textId="77777777" w:rsidR="006F6320" w:rsidRDefault="006F6320">
      <w:pPr>
        <w:rPr>
          <w:rFonts w:cs="Arial"/>
          <w:b/>
          <w:bCs/>
          <w:sz w:val="28"/>
        </w:rPr>
      </w:pPr>
      <w:r>
        <w:br w:type="page"/>
      </w:r>
    </w:p>
    <w:p w14:paraId="178D84F1" w14:textId="3034D116" w:rsidR="002D711F" w:rsidRDefault="002D711F" w:rsidP="00BB5126">
      <w:pPr>
        <w:pStyle w:val="Heading1"/>
      </w:pPr>
      <w:bookmarkStart w:id="10" w:name="_Toc445987269"/>
      <w:r>
        <w:lastRenderedPageBreak/>
        <w:t>PAT Test Billing Process</w:t>
      </w:r>
      <w:bookmarkEnd w:id="10"/>
    </w:p>
    <w:p w14:paraId="67C17891" w14:textId="25DC103B" w:rsidR="00BB73D1" w:rsidRDefault="00BB73D1" w:rsidP="00BB73D1">
      <w:pPr>
        <w:pStyle w:val="Heading2"/>
      </w:pPr>
      <w:bookmarkStart w:id="11" w:name="_Toc445987270"/>
      <w:r>
        <w:t>Description of current process</w:t>
      </w:r>
      <w:bookmarkEnd w:id="11"/>
    </w:p>
    <w:p w14:paraId="2F9C91A0" w14:textId="77777777" w:rsidR="00CF15D3" w:rsidRDefault="00CF15D3" w:rsidP="00CF15D3">
      <w:pPr>
        <w:pStyle w:val="Heading3"/>
      </w:pPr>
      <w:bookmarkStart w:id="12" w:name="_Toc445987271"/>
      <w:r>
        <w:t>Process outcome</w:t>
      </w:r>
      <w:bookmarkEnd w:id="12"/>
    </w:p>
    <w:p w14:paraId="248B7940" w14:textId="1015D297" w:rsidR="00CF15D3" w:rsidRDefault="00CF15D3" w:rsidP="00CF15D3">
      <w:pPr>
        <w:pStyle w:val="ListParagraph"/>
        <w:numPr>
          <w:ilvl w:val="0"/>
          <w:numId w:val="34"/>
        </w:numPr>
      </w:pPr>
      <w:r>
        <w:t>All ‘Job Done’ PAT TESTER work orders with date_completed prior to month end are set to ‘Complete’.</w:t>
      </w:r>
    </w:p>
    <w:p w14:paraId="15B742BA" w14:textId="77777777" w:rsidR="00CF15D3" w:rsidRDefault="00CF15D3" w:rsidP="00CF15D3">
      <w:pPr>
        <w:pStyle w:val="ListParagraph"/>
        <w:numPr>
          <w:ilvl w:val="0"/>
          <w:numId w:val="34"/>
        </w:numPr>
      </w:pPr>
      <w:r>
        <w:t>All work orders from this set which qualify for recharging are stamped with recharging information.</w:t>
      </w:r>
    </w:p>
    <w:p w14:paraId="2B9B65FA" w14:textId="62F4D24F" w:rsidR="00CF15D3" w:rsidRPr="00CF15D3" w:rsidRDefault="00CF15D3" w:rsidP="00CF15D3">
      <w:pPr>
        <w:pStyle w:val="Heading3"/>
      </w:pPr>
      <w:bookmarkStart w:id="13" w:name="_Toc445987272"/>
      <w:r>
        <w:t>Launching the process</w:t>
      </w:r>
      <w:bookmarkEnd w:id="13"/>
    </w:p>
    <w:p w14:paraId="4C81F22F" w14:textId="1C9DC36F" w:rsidR="002D711F" w:rsidRDefault="002D711F" w:rsidP="002D711F">
      <w:r>
        <w:t>The current process is run from Archibus Desktop Client.</w:t>
      </w:r>
    </w:p>
    <w:p w14:paraId="11BDE93D" w14:textId="77777777" w:rsidR="00901A11" w:rsidRDefault="00901A11" w:rsidP="00901A11">
      <w:pPr>
        <w:pStyle w:val="ListParagraph"/>
      </w:pPr>
    </w:p>
    <w:p w14:paraId="3DB13033" w14:textId="59F68A79" w:rsidR="00AD66E5" w:rsidRDefault="002D711F" w:rsidP="00AD66E5">
      <w:r>
        <w:rPr>
          <w:noProof/>
          <w:lang w:eastAsia="en-GB"/>
        </w:rPr>
        <w:drawing>
          <wp:anchor distT="0" distB="0" distL="114300" distR="114300" simplePos="0" relativeHeight="251658752" behindDoc="0" locked="0" layoutInCell="1" allowOverlap="1" wp14:anchorId="5A7599E6" wp14:editId="02F82735">
            <wp:simplePos x="0" y="0"/>
            <wp:positionH relativeFrom="column">
              <wp:posOffset>-1270</wp:posOffset>
            </wp:positionH>
            <wp:positionV relativeFrom="paragraph">
              <wp:posOffset>-4445</wp:posOffset>
            </wp:positionV>
            <wp:extent cx="1422000" cy="792000"/>
            <wp:effectExtent l="0" t="0" r="6985"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422000" cy="792000"/>
                    </a:xfrm>
                    <a:prstGeom prst="rect">
                      <a:avLst/>
                    </a:prstGeom>
                  </pic:spPr>
                </pic:pic>
              </a:graphicData>
            </a:graphic>
            <wp14:sizeRelH relativeFrom="margin">
              <wp14:pctWidth>0</wp14:pctWidth>
            </wp14:sizeRelH>
            <wp14:sizeRelV relativeFrom="margin">
              <wp14:pctHeight>0</wp14:pctHeight>
            </wp14:sizeRelV>
          </wp:anchor>
        </w:drawing>
      </w:r>
      <w:r w:rsidR="00AD66E5">
        <w:t>User enters the month end data and clicks ‘OK’.</w:t>
      </w:r>
    </w:p>
    <w:p w14:paraId="754614ED" w14:textId="4BC22422" w:rsidR="002D711F" w:rsidRDefault="002D711F" w:rsidP="002D711F"/>
    <w:p w14:paraId="0504E038" w14:textId="6897C3B0" w:rsidR="00AD66E5" w:rsidRDefault="00AD66E5" w:rsidP="002D711F"/>
    <w:p w14:paraId="05B76B30" w14:textId="77777777" w:rsidR="00AD66E5" w:rsidRDefault="00AD66E5" w:rsidP="002D711F"/>
    <w:p w14:paraId="626BE0B4" w14:textId="77777777" w:rsidR="00AD66E5" w:rsidRDefault="00AD66E5" w:rsidP="002D711F"/>
    <w:p w14:paraId="0667803B" w14:textId="04E9D219" w:rsidR="00BB73D1" w:rsidRDefault="00B75B8D" w:rsidP="00B75B8D">
      <w:pPr>
        <w:pStyle w:val="Heading3"/>
      </w:pPr>
      <w:bookmarkStart w:id="14" w:name="_Toc445987273"/>
      <w:r>
        <w:t xml:space="preserve">Step one – update and </w:t>
      </w:r>
      <w:r w:rsidR="007C4A6E">
        <w:t>complete</w:t>
      </w:r>
      <w:r>
        <w:t xml:space="preserve"> rechargeable </w:t>
      </w:r>
      <w:r w:rsidR="007C4A6E">
        <w:t>PAT TEST</w:t>
      </w:r>
      <w:r>
        <w:t xml:space="preserve"> work requests</w:t>
      </w:r>
      <w:bookmarkEnd w:id="14"/>
    </w:p>
    <w:p w14:paraId="342CCC80" w14:textId="42FBBD93" w:rsidR="002D711F" w:rsidRDefault="00644AF7" w:rsidP="002D711F">
      <w:r>
        <w:t xml:space="preserve">Work requests qualify for </w:t>
      </w:r>
      <w:r w:rsidR="007D7D87">
        <w:t xml:space="preserve">full processing if the following conditions are </w:t>
      </w:r>
      <w:r w:rsidR="008A5496">
        <w:t>met</w:t>
      </w:r>
      <w:r>
        <w:t>:</w:t>
      </w:r>
    </w:p>
    <w:p w14:paraId="664744AB" w14:textId="77777777" w:rsidR="008A5496" w:rsidRDefault="008A5496" w:rsidP="002D711F"/>
    <w:tbl>
      <w:tblPr>
        <w:tblStyle w:val="GridTable1Light-Accent1"/>
        <w:tblW w:w="0" w:type="auto"/>
        <w:tblLayout w:type="fixed"/>
        <w:tblLook w:val="0620" w:firstRow="1" w:lastRow="0" w:firstColumn="0" w:lastColumn="0" w:noHBand="1" w:noVBand="1"/>
      </w:tblPr>
      <w:tblGrid>
        <w:gridCol w:w="3794"/>
        <w:gridCol w:w="268"/>
        <w:gridCol w:w="2418"/>
        <w:gridCol w:w="2048"/>
      </w:tblGrid>
      <w:tr w:rsidR="007D7D87" w:rsidRPr="008A5496" w14:paraId="0B2709D3" w14:textId="77777777" w:rsidTr="008A5496">
        <w:trPr>
          <w:cnfStyle w:val="100000000000" w:firstRow="1" w:lastRow="0" w:firstColumn="0" w:lastColumn="0" w:oddVBand="0" w:evenVBand="0" w:oddHBand="0" w:evenHBand="0" w:firstRowFirstColumn="0" w:firstRowLastColumn="0" w:lastRowFirstColumn="0" w:lastRowLastColumn="0"/>
        </w:trPr>
        <w:tc>
          <w:tcPr>
            <w:tcW w:w="4062" w:type="dxa"/>
            <w:gridSpan w:val="2"/>
            <w:vAlign w:val="center"/>
          </w:tcPr>
          <w:p w14:paraId="544183D4" w14:textId="4AA4105D" w:rsidR="007D7D87" w:rsidRPr="008A5496" w:rsidRDefault="007D7D87" w:rsidP="008A5496">
            <w:pPr>
              <w:rPr>
                <w:sz w:val="20"/>
              </w:rPr>
            </w:pPr>
            <w:r w:rsidRPr="008A5496">
              <w:rPr>
                <w:sz w:val="20"/>
              </w:rPr>
              <w:t>Condition</w:t>
            </w:r>
          </w:p>
        </w:tc>
        <w:tc>
          <w:tcPr>
            <w:tcW w:w="2418" w:type="dxa"/>
            <w:vAlign w:val="center"/>
          </w:tcPr>
          <w:p w14:paraId="418621E4" w14:textId="06ADCA96" w:rsidR="007D7D87" w:rsidRPr="008A5496" w:rsidRDefault="007D7D87" w:rsidP="008A5496">
            <w:pPr>
              <w:rPr>
                <w:sz w:val="20"/>
              </w:rPr>
            </w:pPr>
            <w:r w:rsidRPr="008A5496">
              <w:rPr>
                <w:sz w:val="20"/>
              </w:rPr>
              <w:t>Field name</w:t>
            </w:r>
          </w:p>
        </w:tc>
        <w:tc>
          <w:tcPr>
            <w:tcW w:w="2048" w:type="dxa"/>
            <w:vAlign w:val="center"/>
          </w:tcPr>
          <w:p w14:paraId="51CEF202" w14:textId="3AB2DE42" w:rsidR="007D7D87" w:rsidRPr="008A5496" w:rsidRDefault="007D7D87" w:rsidP="008A5496">
            <w:pPr>
              <w:rPr>
                <w:sz w:val="20"/>
              </w:rPr>
            </w:pPr>
            <w:r w:rsidRPr="008A5496">
              <w:rPr>
                <w:sz w:val="20"/>
              </w:rPr>
              <w:t>Field matches</w:t>
            </w:r>
          </w:p>
        </w:tc>
      </w:tr>
      <w:tr w:rsidR="007D7D87" w:rsidRPr="008A5496" w14:paraId="0482DB80" w14:textId="77777777" w:rsidTr="008A5496">
        <w:tc>
          <w:tcPr>
            <w:tcW w:w="4062" w:type="dxa"/>
            <w:gridSpan w:val="2"/>
            <w:vAlign w:val="center"/>
          </w:tcPr>
          <w:p w14:paraId="5E11AC4E" w14:textId="3273E623" w:rsidR="007D7D87" w:rsidRPr="008A5496" w:rsidRDefault="007D7D87" w:rsidP="008A5496">
            <w:pPr>
              <w:rPr>
                <w:sz w:val="20"/>
              </w:rPr>
            </w:pPr>
            <w:r w:rsidRPr="008A5496">
              <w:rPr>
                <w:sz w:val="20"/>
              </w:rPr>
              <w:t>Status is ‘Job Done’</w:t>
            </w:r>
          </w:p>
        </w:tc>
        <w:tc>
          <w:tcPr>
            <w:tcW w:w="2418" w:type="dxa"/>
            <w:vAlign w:val="center"/>
          </w:tcPr>
          <w:p w14:paraId="70BD00B7" w14:textId="706B43B7" w:rsidR="007D7D87" w:rsidRPr="008A5496" w:rsidRDefault="007D7D87" w:rsidP="008A5496">
            <w:pPr>
              <w:rPr>
                <w:sz w:val="20"/>
              </w:rPr>
            </w:pPr>
            <w:r w:rsidRPr="008A5496">
              <w:rPr>
                <w:sz w:val="20"/>
              </w:rPr>
              <w:t>status</w:t>
            </w:r>
          </w:p>
        </w:tc>
        <w:tc>
          <w:tcPr>
            <w:tcW w:w="2048" w:type="dxa"/>
            <w:vAlign w:val="center"/>
          </w:tcPr>
          <w:p w14:paraId="1DD160FF" w14:textId="7B054C23" w:rsidR="007D7D87" w:rsidRPr="008A5496" w:rsidRDefault="007D7D87" w:rsidP="008A5496">
            <w:pPr>
              <w:rPr>
                <w:sz w:val="20"/>
              </w:rPr>
            </w:pPr>
            <w:r w:rsidRPr="008A5496">
              <w:rPr>
                <w:sz w:val="20"/>
              </w:rPr>
              <w:t>DON</w:t>
            </w:r>
          </w:p>
        </w:tc>
      </w:tr>
      <w:tr w:rsidR="007D7D87" w:rsidRPr="008A5496" w14:paraId="5468588D" w14:textId="77777777" w:rsidTr="008A5496">
        <w:tc>
          <w:tcPr>
            <w:tcW w:w="4062" w:type="dxa"/>
            <w:gridSpan w:val="2"/>
            <w:vAlign w:val="center"/>
          </w:tcPr>
          <w:p w14:paraId="54023642" w14:textId="6122B428" w:rsidR="007D7D87" w:rsidRPr="008A5496" w:rsidRDefault="007D7D87" w:rsidP="008A5496">
            <w:pPr>
              <w:rPr>
                <w:sz w:val="20"/>
              </w:rPr>
            </w:pPr>
            <w:r w:rsidRPr="008A5496">
              <w:rPr>
                <w:sz w:val="20"/>
              </w:rPr>
              <w:t>Was completed before month end</w:t>
            </w:r>
          </w:p>
        </w:tc>
        <w:tc>
          <w:tcPr>
            <w:tcW w:w="2418" w:type="dxa"/>
            <w:vAlign w:val="center"/>
          </w:tcPr>
          <w:p w14:paraId="4812E38A" w14:textId="670C0AAB" w:rsidR="007D7D87" w:rsidRPr="008A5496" w:rsidRDefault="007D7D87" w:rsidP="008A5496">
            <w:pPr>
              <w:rPr>
                <w:sz w:val="20"/>
              </w:rPr>
            </w:pPr>
            <w:r w:rsidRPr="008A5496">
              <w:rPr>
                <w:sz w:val="20"/>
              </w:rPr>
              <w:t>date_completed</w:t>
            </w:r>
          </w:p>
        </w:tc>
        <w:tc>
          <w:tcPr>
            <w:tcW w:w="2048" w:type="dxa"/>
            <w:vAlign w:val="center"/>
          </w:tcPr>
          <w:p w14:paraId="17AFF575" w14:textId="157FE37F" w:rsidR="007D7D87" w:rsidRPr="008A5496" w:rsidRDefault="007D7D87" w:rsidP="008A5496">
            <w:pPr>
              <w:rPr>
                <w:sz w:val="20"/>
              </w:rPr>
            </w:pPr>
            <w:r w:rsidRPr="008A5496">
              <w:rPr>
                <w:sz w:val="20"/>
              </w:rPr>
              <w:t xml:space="preserve">&lt;= date entered </w:t>
            </w:r>
          </w:p>
        </w:tc>
      </w:tr>
      <w:tr w:rsidR="007D7D87" w:rsidRPr="008A5496" w14:paraId="2B6E073E" w14:textId="77777777" w:rsidTr="008A5496">
        <w:tc>
          <w:tcPr>
            <w:tcW w:w="4062" w:type="dxa"/>
            <w:gridSpan w:val="2"/>
            <w:vAlign w:val="center"/>
          </w:tcPr>
          <w:p w14:paraId="37364EA5" w14:textId="5E00EAF2" w:rsidR="007D7D87" w:rsidRPr="008A5496" w:rsidRDefault="007D7D87" w:rsidP="008A5496">
            <w:pPr>
              <w:rPr>
                <w:sz w:val="20"/>
              </w:rPr>
            </w:pPr>
            <w:r w:rsidRPr="008A5496">
              <w:rPr>
                <w:sz w:val="20"/>
              </w:rPr>
              <w:t>Has PAT tests recorded against it</w:t>
            </w:r>
          </w:p>
        </w:tc>
        <w:tc>
          <w:tcPr>
            <w:tcW w:w="2418" w:type="dxa"/>
            <w:vAlign w:val="center"/>
          </w:tcPr>
          <w:p w14:paraId="52497962" w14:textId="73E870A5" w:rsidR="007D7D87" w:rsidRPr="008A5496" w:rsidRDefault="007D7D87" w:rsidP="008A5496">
            <w:pPr>
              <w:rPr>
                <w:sz w:val="20"/>
              </w:rPr>
            </w:pPr>
            <w:r w:rsidRPr="008A5496">
              <w:rPr>
                <w:sz w:val="20"/>
              </w:rPr>
              <w:t>pat_tests</w:t>
            </w:r>
          </w:p>
        </w:tc>
        <w:tc>
          <w:tcPr>
            <w:tcW w:w="2048" w:type="dxa"/>
            <w:vAlign w:val="center"/>
          </w:tcPr>
          <w:p w14:paraId="67C27E24" w14:textId="664E8472" w:rsidR="007D7D87" w:rsidRPr="008A5496" w:rsidRDefault="007D7D87" w:rsidP="008A5496">
            <w:pPr>
              <w:rPr>
                <w:sz w:val="20"/>
              </w:rPr>
            </w:pPr>
            <w:r w:rsidRPr="008A5496">
              <w:rPr>
                <w:sz w:val="20"/>
              </w:rPr>
              <w:t>&gt; 0</w:t>
            </w:r>
          </w:p>
        </w:tc>
      </w:tr>
      <w:tr w:rsidR="007D7D87" w:rsidRPr="008A5496" w14:paraId="7190D252" w14:textId="77777777" w:rsidTr="008A5496">
        <w:tc>
          <w:tcPr>
            <w:tcW w:w="3794" w:type="dxa"/>
            <w:vAlign w:val="center"/>
          </w:tcPr>
          <w:p w14:paraId="3FC10800" w14:textId="514F831F" w:rsidR="007D7D87" w:rsidRPr="008A5496" w:rsidRDefault="007D7D87" w:rsidP="008A5496">
            <w:pPr>
              <w:rPr>
                <w:sz w:val="20"/>
              </w:rPr>
            </w:pPr>
            <w:r w:rsidRPr="008A5496">
              <w:rPr>
                <w:sz w:val="20"/>
              </w:rPr>
              <w:t>Flagged as recharge</w:t>
            </w:r>
          </w:p>
        </w:tc>
        <w:tc>
          <w:tcPr>
            <w:tcW w:w="268" w:type="dxa"/>
            <w:vMerge w:val="restart"/>
            <w:textDirection w:val="btLr"/>
            <w:vAlign w:val="center"/>
          </w:tcPr>
          <w:p w14:paraId="2F94670D" w14:textId="4583187E" w:rsidR="007D7D87" w:rsidRPr="008A5496" w:rsidRDefault="007D7D87" w:rsidP="008A5496">
            <w:pPr>
              <w:ind w:left="113" w:right="113"/>
              <w:jc w:val="center"/>
              <w:rPr>
                <w:i/>
                <w:sz w:val="20"/>
              </w:rPr>
            </w:pPr>
            <w:r w:rsidRPr="008A5496">
              <w:rPr>
                <w:i/>
                <w:sz w:val="20"/>
              </w:rPr>
              <w:t>OR</w:t>
            </w:r>
          </w:p>
        </w:tc>
        <w:tc>
          <w:tcPr>
            <w:tcW w:w="2418" w:type="dxa"/>
            <w:vAlign w:val="center"/>
          </w:tcPr>
          <w:p w14:paraId="6B5CB10E" w14:textId="726624EF" w:rsidR="007D7D87" w:rsidRPr="008A5496" w:rsidRDefault="007D7D87" w:rsidP="008A5496">
            <w:pPr>
              <w:rPr>
                <w:sz w:val="20"/>
              </w:rPr>
            </w:pPr>
            <w:r w:rsidRPr="008A5496">
              <w:rPr>
                <w:sz w:val="20"/>
              </w:rPr>
              <w:t>recharge</w:t>
            </w:r>
          </w:p>
        </w:tc>
        <w:tc>
          <w:tcPr>
            <w:tcW w:w="2048" w:type="dxa"/>
            <w:vAlign w:val="center"/>
          </w:tcPr>
          <w:p w14:paraId="5E0143BF" w14:textId="53A3DB82" w:rsidR="007D7D87" w:rsidRPr="008A5496" w:rsidRDefault="007D7D87" w:rsidP="008A5496">
            <w:pPr>
              <w:rPr>
                <w:sz w:val="20"/>
              </w:rPr>
            </w:pPr>
            <w:r w:rsidRPr="008A5496">
              <w:rPr>
                <w:sz w:val="20"/>
              </w:rPr>
              <w:t>1</w:t>
            </w:r>
          </w:p>
        </w:tc>
      </w:tr>
      <w:tr w:rsidR="007D7D87" w:rsidRPr="008A5496" w14:paraId="7B49B156" w14:textId="77777777" w:rsidTr="008A5496">
        <w:tc>
          <w:tcPr>
            <w:tcW w:w="3794" w:type="dxa"/>
            <w:vAlign w:val="center"/>
          </w:tcPr>
          <w:p w14:paraId="0640716B" w14:textId="683F6C0E" w:rsidR="007D7D87" w:rsidRPr="008A5496" w:rsidRDefault="007D7D87" w:rsidP="008A5496">
            <w:pPr>
              <w:rPr>
                <w:sz w:val="20"/>
              </w:rPr>
            </w:pPr>
            <w:r w:rsidRPr="008A5496">
              <w:rPr>
                <w:sz w:val="20"/>
              </w:rPr>
              <w:t>Is for rechargeable building</w:t>
            </w:r>
          </w:p>
        </w:tc>
        <w:tc>
          <w:tcPr>
            <w:tcW w:w="268" w:type="dxa"/>
            <w:vMerge/>
            <w:vAlign w:val="center"/>
          </w:tcPr>
          <w:p w14:paraId="6701197B" w14:textId="77777777" w:rsidR="007D7D87" w:rsidRPr="008A5496" w:rsidRDefault="007D7D87" w:rsidP="008A5496">
            <w:pPr>
              <w:rPr>
                <w:sz w:val="20"/>
              </w:rPr>
            </w:pPr>
          </w:p>
        </w:tc>
        <w:tc>
          <w:tcPr>
            <w:tcW w:w="2418" w:type="dxa"/>
            <w:vAlign w:val="center"/>
          </w:tcPr>
          <w:p w14:paraId="714BC90B" w14:textId="3A3F05A3" w:rsidR="007D7D87" w:rsidRPr="008A5496" w:rsidRDefault="007D7D87" w:rsidP="008A5496">
            <w:pPr>
              <w:rPr>
                <w:sz w:val="20"/>
              </w:rPr>
            </w:pPr>
            <w:r w:rsidRPr="008A5496">
              <w:rPr>
                <w:sz w:val="20"/>
              </w:rPr>
              <w:t>bl.bl_zone5_id</w:t>
            </w:r>
          </w:p>
        </w:tc>
        <w:tc>
          <w:tcPr>
            <w:tcW w:w="2048" w:type="dxa"/>
            <w:vAlign w:val="center"/>
          </w:tcPr>
          <w:p w14:paraId="036CAD86" w14:textId="1EC8015A" w:rsidR="007D7D87" w:rsidRPr="008A5496" w:rsidRDefault="007D7D87" w:rsidP="008A5496">
            <w:pPr>
              <w:rPr>
                <w:sz w:val="20"/>
              </w:rPr>
            </w:pPr>
            <w:r w:rsidRPr="008A5496">
              <w:rPr>
                <w:sz w:val="20"/>
              </w:rPr>
              <w:t>not null</w:t>
            </w:r>
          </w:p>
        </w:tc>
      </w:tr>
      <w:tr w:rsidR="007D7D87" w:rsidRPr="008A5496" w14:paraId="5D9C412A" w14:textId="77777777" w:rsidTr="008A5496">
        <w:tc>
          <w:tcPr>
            <w:tcW w:w="3794" w:type="dxa"/>
            <w:vAlign w:val="center"/>
          </w:tcPr>
          <w:p w14:paraId="11BC2AE5" w14:textId="4E7CCB9D" w:rsidR="007D7D87" w:rsidRPr="008A5496" w:rsidRDefault="007D7D87" w:rsidP="008A5496">
            <w:pPr>
              <w:rPr>
                <w:sz w:val="20"/>
              </w:rPr>
            </w:pPr>
            <w:r w:rsidRPr="008A5496">
              <w:rPr>
                <w:sz w:val="20"/>
              </w:rPr>
              <w:t>Is for school within SCE or MVM</w:t>
            </w:r>
          </w:p>
        </w:tc>
        <w:tc>
          <w:tcPr>
            <w:tcW w:w="268" w:type="dxa"/>
            <w:vMerge/>
            <w:vAlign w:val="center"/>
          </w:tcPr>
          <w:p w14:paraId="74DAFD2C" w14:textId="77777777" w:rsidR="007D7D87" w:rsidRPr="008A5496" w:rsidRDefault="007D7D87" w:rsidP="008A5496">
            <w:pPr>
              <w:rPr>
                <w:sz w:val="20"/>
              </w:rPr>
            </w:pPr>
          </w:p>
        </w:tc>
        <w:tc>
          <w:tcPr>
            <w:tcW w:w="2418" w:type="dxa"/>
            <w:vAlign w:val="center"/>
          </w:tcPr>
          <w:p w14:paraId="7AC64338" w14:textId="6DCC70FE" w:rsidR="007D7D87" w:rsidRPr="008A5496" w:rsidRDefault="007D7D87" w:rsidP="008A5496">
            <w:pPr>
              <w:rPr>
                <w:sz w:val="20"/>
              </w:rPr>
            </w:pPr>
            <w:r w:rsidRPr="008A5496">
              <w:rPr>
                <w:sz w:val="20"/>
              </w:rPr>
              <w:t>dv.bu_id</w:t>
            </w:r>
          </w:p>
        </w:tc>
        <w:tc>
          <w:tcPr>
            <w:tcW w:w="2048" w:type="dxa"/>
            <w:vAlign w:val="center"/>
          </w:tcPr>
          <w:p w14:paraId="230DA5BE" w14:textId="2F7E5D1C" w:rsidR="007D7D87" w:rsidRPr="008A5496" w:rsidRDefault="007D7D87" w:rsidP="008A5496">
            <w:pPr>
              <w:rPr>
                <w:sz w:val="20"/>
              </w:rPr>
            </w:pPr>
            <w:r w:rsidRPr="008A5496">
              <w:rPr>
                <w:sz w:val="20"/>
              </w:rPr>
              <w:t>SCE or MVM</w:t>
            </w:r>
          </w:p>
        </w:tc>
      </w:tr>
      <w:tr w:rsidR="007D7D87" w:rsidRPr="008A5496" w14:paraId="59256342" w14:textId="77777777" w:rsidTr="008A5496">
        <w:tc>
          <w:tcPr>
            <w:tcW w:w="3794" w:type="dxa"/>
            <w:vAlign w:val="center"/>
          </w:tcPr>
          <w:p w14:paraId="05FEA04F" w14:textId="0A5DC9E0" w:rsidR="007D7D87" w:rsidRPr="008A5496" w:rsidRDefault="007D7D87" w:rsidP="008A5496">
            <w:pPr>
              <w:rPr>
                <w:sz w:val="20"/>
              </w:rPr>
            </w:pPr>
            <w:r w:rsidRPr="008A5496">
              <w:rPr>
                <w:sz w:val="20"/>
              </w:rPr>
              <w:t>Was requested by employee in school within SCE or MVM</w:t>
            </w:r>
          </w:p>
        </w:tc>
        <w:tc>
          <w:tcPr>
            <w:tcW w:w="268" w:type="dxa"/>
            <w:vMerge/>
            <w:vAlign w:val="center"/>
          </w:tcPr>
          <w:p w14:paraId="05824DF8" w14:textId="77777777" w:rsidR="007D7D87" w:rsidRPr="008A5496" w:rsidRDefault="007D7D87" w:rsidP="008A5496">
            <w:pPr>
              <w:rPr>
                <w:sz w:val="20"/>
              </w:rPr>
            </w:pPr>
          </w:p>
        </w:tc>
        <w:tc>
          <w:tcPr>
            <w:tcW w:w="2418" w:type="dxa"/>
            <w:vAlign w:val="center"/>
          </w:tcPr>
          <w:p w14:paraId="145899B2" w14:textId="4832962A" w:rsidR="007D7D87" w:rsidRPr="008A5496" w:rsidRDefault="007D7D87" w:rsidP="008A5496">
            <w:pPr>
              <w:rPr>
                <w:sz w:val="20"/>
              </w:rPr>
            </w:pPr>
            <w:r w:rsidRPr="008A5496">
              <w:rPr>
                <w:sz w:val="20"/>
              </w:rPr>
              <w:t>em</w:t>
            </w:r>
            <w:r w:rsidR="008A5496" w:rsidRPr="008A5496">
              <w:rPr>
                <w:sz w:val="20"/>
              </w:rPr>
              <w:t>.dv.bu_id</w:t>
            </w:r>
          </w:p>
        </w:tc>
        <w:tc>
          <w:tcPr>
            <w:tcW w:w="2048" w:type="dxa"/>
            <w:vAlign w:val="center"/>
          </w:tcPr>
          <w:p w14:paraId="260CEE79" w14:textId="0723B295" w:rsidR="007D7D87" w:rsidRPr="008A5496" w:rsidRDefault="008A5496" w:rsidP="008A5496">
            <w:pPr>
              <w:rPr>
                <w:sz w:val="20"/>
              </w:rPr>
            </w:pPr>
            <w:r w:rsidRPr="008A5496">
              <w:rPr>
                <w:sz w:val="20"/>
              </w:rPr>
              <w:t>SCE or MVM</w:t>
            </w:r>
          </w:p>
        </w:tc>
      </w:tr>
    </w:tbl>
    <w:p w14:paraId="19AF200E" w14:textId="77777777" w:rsidR="002D711F" w:rsidRPr="002D711F" w:rsidRDefault="002D711F" w:rsidP="002D711F"/>
    <w:p w14:paraId="3FEA64EB" w14:textId="77777777" w:rsidR="008A5496" w:rsidRDefault="008A5496" w:rsidP="008A5496">
      <w:pPr>
        <w:pStyle w:val="NoSpacing"/>
        <w:rPr>
          <w:rFonts w:ascii="Arial" w:hAnsi="Arial" w:cs="Arial"/>
          <w:sz w:val="24"/>
          <w:szCs w:val="24"/>
        </w:rPr>
      </w:pPr>
      <w:r>
        <w:rPr>
          <w:rFonts w:ascii="Arial" w:hAnsi="Arial" w:cs="Arial"/>
          <w:sz w:val="24"/>
          <w:szCs w:val="24"/>
        </w:rPr>
        <w:t>Matching work requests are updated as follows:</w:t>
      </w:r>
    </w:p>
    <w:tbl>
      <w:tblPr>
        <w:tblStyle w:val="GridTable1Light-Accent1"/>
        <w:tblW w:w="0" w:type="auto"/>
        <w:tblLook w:val="04A0" w:firstRow="1" w:lastRow="0" w:firstColumn="1" w:lastColumn="0" w:noHBand="0" w:noVBand="1"/>
      </w:tblPr>
      <w:tblGrid>
        <w:gridCol w:w="1561"/>
        <w:gridCol w:w="5129"/>
      </w:tblGrid>
      <w:tr w:rsidR="008A5496" w:rsidRPr="005E1341" w14:paraId="137DA6F2" w14:textId="77777777" w:rsidTr="00CF15D3">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auto"/>
            <w:vAlign w:val="center"/>
          </w:tcPr>
          <w:p w14:paraId="1E2E60A4" w14:textId="77777777" w:rsidR="008A5496" w:rsidRPr="005E1341" w:rsidRDefault="008A5496" w:rsidP="00CF15D3">
            <w:pPr>
              <w:pStyle w:val="NoSpacing"/>
              <w:rPr>
                <w:rFonts w:ascii="Arial" w:hAnsi="Arial" w:cs="Arial"/>
                <w:sz w:val="20"/>
                <w:szCs w:val="24"/>
              </w:rPr>
            </w:pPr>
            <w:r w:rsidRPr="005E1341">
              <w:rPr>
                <w:rFonts w:ascii="Arial" w:hAnsi="Arial" w:cs="Arial"/>
                <w:sz w:val="20"/>
                <w:szCs w:val="24"/>
              </w:rPr>
              <w:t>WR property</w:t>
            </w:r>
          </w:p>
        </w:tc>
        <w:tc>
          <w:tcPr>
            <w:tcW w:w="0" w:type="auto"/>
            <w:vAlign w:val="center"/>
          </w:tcPr>
          <w:p w14:paraId="743E422D" w14:textId="77777777" w:rsidR="008A5496" w:rsidRPr="005E1341" w:rsidRDefault="008A5496" w:rsidP="00CF15D3">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20"/>
                <w:szCs w:val="24"/>
              </w:rPr>
            </w:pPr>
            <w:r w:rsidRPr="005E1341">
              <w:rPr>
                <w:rFonts w:ascii="Arial" w:hAnsi="Arial" w:cs="Arial"/>
                <w:sz w:val="20"/>
                <w:szCs w:val="24"/>
              </w:rPr>
              <w:t>Set it to</w:t>
            </w:r>
          </w:p>
        </w:tc>
      </w:tr>
      <w:tr w:rsidR="008A5496" w:rsidRPr="005E1341" w14:paraId="20F95EB5" w14:textId="77777777" w:rsidTr="00CF15D3">
        <w:trPr>
          <w:trHeight w:val="283"/>
        </w:trPr>
        <w:tc>
          <w:tcPr>
            <w:cnfStyle w:val="001000000000" w:firstRow="0" w:lastRow="0" w:firstColumn="1" w:lastColumn="0" w:oddVBand="0" w:evenVBand="0" w:oddHBand="0" w:evenHBand="0" w:firstRowFirstColumn="0" w:firstRowLastColumn="0" w:lastRowFirstColumn="0" w:lastRowLastColumn="0"/>
            <w:tcW w:w="0" w:type="auto"/>
            <w:vAlign w:val="center"/>
          </w:tcPr>
          <w:p w14:paraId="567A4949" w14:textId="791F7634" w:rsidR="008A5496" w:rsidRPr="005E1341" w:rsidRDefault="00BA1094" w:rsidP="00CF15D3">
            <w:pPr>
              <w:pStyle w:val="NoSpacing"/>
              <w:rPr>
                <w:rFonts w:ascii="Arial" w:hAnsi="Arial" w:cs="Arial"/>
                <w:sz w:val="20"/>
                <w:szCs w:val="24"/>
              </w:rPr>
            </w:pPr>
            <w:r>
              <w:rPr>
                <w:rFonts w:ascii="Arial" w:hAnsi="Arial" w:cs="Arial"/>
                <w:sz w:val="20"/>
                <w:szCs w:val="24"/>
              </w:rPr>
              <w:t>monthly_bill</w:t>
            </w:r>
          </w:p>
        </w:tc>
        <w:tc>
          <w:tcPr>
            <w:tcW w:w="0" w:type="auto"/>
            <w:vAlign w:val="center"/>
          </w:tcPr>
          <w:p w14:paraId="2C5A5847" w14:textId="48ADEA9E" w:rsidR="008A5496" w:rsidRPr="005E1341" w:rsidRDefault="00BA1094" w:rsidP="00CF15D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r>
              <w:rPr>
                <w:rFonts w:ascii="Arial" w:hAnsi="Arial" w:cs="Arial"/>
                <w:sz w:val="20"/>
                <w:szCs w:val="24"/>
              </w:rPr>
              <w:t>Number of pat tests X triple rate for trade PAT TESTER</w:t>
            </w:r>
          </w:p>
        </w:tc>
      </w:tr>
      <w:tr w:rsidR="008A5496" w:rsidRPr="005E1341" w14:paraId="7A4139B7" w14:textId="77777777" w:rsidTr="00CF15D3">
        <w:trPr>
          <w:trHeight w:val="283"/>
        </w:trPr>
        <w:tc>
          <w:tcPr>
            <w:cnfStyle w:val="001000000000" w:firstRow="0" w:lastRow="0" w:firstColumn="1" w:lastColumn="0" w:oddVBand="0" w:evenVBand="0" w:oddHBand="0" w:evenHBand="0" w:firstRowFirstColumn="0" w:firstRowLastColumn="0" w:lastRowFirstColumn="0" w:lastRowLastColumn="0"/>
            <w:tcW w:w="0" w:type="auto"/>
            <w:vAlign w:val="center"/>
          </w:tcPr>
          <w:p w14:paraId="19B3011A" w14:textId="2212CB25" w:rsidR="008A5496" w:rsidRPr="005E1341" w:rsidRDefault="00BA1094" w:rsidP="00CF15D3">
            <w:pPr>
              <w:pStyle w:val="NoSpacing"/>
              <w:rPr>
                <w:rFonts w:ascii="Arial" w:hAnsi="Arial" w:cs="Arial"/>
                <w:sz w:val="20"/>
                <w:szCs w:val="24"/>
              </w:rPr>
            </w:pPr>
            <w:r>
              <w:rPr>
                <w:rFonts w:ascii="Arial" w:hAnsi="Arial" w:cs="Arial"/>
                <w:sz w:val="20"/>
                <w:szCs w:val="24"/>
              </w:rPr>
              <w:t>status</w:t>
            </w:r>
          </w:p>
        </w:tc>
        <w:tc>
          <w:tcPr>
            <w:tcW w:w="0" w:type="auto"/>
            <w:vAlign w:val="center"/>
          </w:tcPr>
          <w:p w14:paraId="033DF088" w14:textId="515BC41C" w:rsidR="008A5496" w:rsidRPr="005E1341" w:rsidRDefault="00BA1094" w:rsidP="00CF15D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r>
              <w:rPr>
                <w:rFonts w:ascii="Arial" w:hAnsi="Arial" w:cs="Arial"/>
                <w:sz w:val="20"/>
                <w:szCs w:val="24"/>
              </w:rPr>
              <w:t>COM</w:t>
            </w:r>
          </w:p>
        </w:tc>
      </w:tr>
      <w:tr w:rsidR="008A5496" w:rsidRPr="005E1341" w14:paraId="2D91EE1A" w14:textId="77777777" w:rsidTr="00CF15D3">
        <w:trPr>
          <w:trHeight w:val="283"/>
        </w:trPr>
        <w:tc>
          <w:tcPr>
            <w:cnfStyle w:val="001000000000" w:firstRow="0" w:lastRow="0" w:firstColumn="1" w:lastColumn="0" w:oddVBand="0" w:evenVBand="0" w:oddHBand="0" w:evenHBand="0" w:firstRowFirstColumn="0" w:firstRowLastColumn="0" w:lastRowFirstColumn="0" w:lastRowLastColumn="0"/>
            <w:tcW w:w="0" w:type="auto"/>
            <w:vAlign w:val="center"/>
          </w:tcPr>
          <w:p w14:paraId="3350170C" w14:textId="77777777" w:rsidR="008A5496" w:rsidRPr="005E1341" w:rsidRDefault="008A5496" w:rsidP="00CF15D3">
            <w:pPr>
              <w:pStyle w:val="NoSpacing"/>
              <w:rPr>
                <w:rFonts w:ascii="Arial" w:hAnsi="Arial" w:cs="Arial"/>
                <w:sz w:val="20"/>
                <w:szCs w:val="24"/>
              </w:rPr>
            </w:pPr>
            <w:r w:rsidRPr="005E1341">
              <w:rPr>
                <w:rFonts w:ascii="Arial" w:hAnsi="Arial" w:cs="Arial"/>
                <w:sz w:val="20"/>
                <w:szCs w:val="24"/>
              </w:rPr>
              <w:t>date_stat_chg</w:t>
            </w:r>
          </w:p>
        </w:tc>
        <w:tc>
          <w:tcPr>
            <w:tcW w:w="0" w:type="auto"/>
            <w:vAlign w:val="center"/>
          </w:tcPr>
          <w:p w14:paraId="2290F19E" w14:textId="77777777" w:rsidR="008A5496" w:rsidRPr="005E1341" w:rsidRDefault="008A5496" w:rsidP="00CF15D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r w:rsidRPr="005E1341">
              <w:rPr>
                <w:rFonts w:ascii="Arial" w:hAnsi="Arial" w:cs="Arial"/>
                <w:sz w:val="20"/>
                <w:szCs w:val="24"/>
              </w:rPr>
              <w:t>Date entered by the user</w:t>
            </w:r>
          </w:p>
        </w:tc>
      </w:tr>
      <w:tr w:rsidR="008A5496" w:rsidRPr="005E1341" w14:paraId="5562D195" w14:textId="77777777" w:rsidTr="00CF15D3">
        <w:trPr>
          <w:trHeight w:val="283"/>
        </w:trPr>
        <w:tc>
          <w:tcPr>
            <w:cnfStyle w:val="001000000000" w:firstRow="0" w:lastRow="0" w:firstColumn="1" w:lastColumn="0" w:oddVBand="0" w:evenVBand="0" w:oddHBand="0" w:evenHBand="0" w:firstRowFirstColumn="0" w:firstRowLastColumn="0" w:lastRowFirstColumn="0" w:lastRowLastColumn="0"/>
            <w:tcW w:w="0" w:type="auto"/>
            <w:vAlign w:val="center"/>
          </w:tcPr>
          <w:p w14:paraId="52681BA8" w14:textId="77777777" w:rsidR="008A5496" w:rsidRPr="005E1341" w:rsidRDefault="008A5496" w:rsidP="00CF15D3">
            <w:pPr>
              <w:pStyle w:val="NoSpacing"/>
              <w:rPr>
                <w:rFonts w:ascii="Arial" w:hAnsi="Arial" w:cs="Arial"/>
                <w:sz w:val="20"/>
                <w:szCs w:val="24"/>
              </w:rPr>
            </w:pPr>
            <w:r w:rsidRPr="005E1341">
              <w:rPr>
                <w:rFonts w:ascii="Arial" w:hAnsi="Arial" w:cs="Arial"/>
                <w:sz w:val="20"/>
                <w:szCs w:val="24"/>
              </w:rPr>
              <w:t>recharge</w:t>
            </w:r>
          </w:p>
        </w:tc>
        <w:tc>
          <w:tcPr>
            <w:tcW w:w="0" w:type="auto"/>
            <w:vAlign w:val="center"/>
          </w:tcPr>
          <w:p w14:paraId="7EF9EF6B" w14:textId="77777777" w:rsidR="008A5496" w:rsidRPr="005E1341" w:rsidRDefault="008A5496" w:rsidP="00CF15D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r w:rsidRPr="005E1341">
              <w:rPr>
                <w:rFonts w:ascii="Arial" w:hAnsi="Arial" w:cs="Arial"/>
                <w:sz w:val="20"/>
                <w:szCs w:val="24"/>
              </w:rPr>
              <w:t>1</w:t>
            </w:r>
          </w:p>
        </w:tc>
      </w:tr>
      <w:tr w:rsidR="00BA1094" w:rsidRPr="005E1341" w14:paraId="7C204088" w14:textId="77777777" w:rsidTr="00CF15D3">
        <w:trPr>
          <w:trHeight w:val="283"/>
        </w:trPr>
        <w:tc>
          <w:tcPr>
            <w:cnfStyle w:val="001000000000" w:firstRow="0" w:lastRow="0" w:firstColumn="1" w:lastColumn="0" w:oddVBand="0" w:evenVBand="0" w:oddHBand="0" w:evenHBand="0" w:firstRowFirstColumn="0" w:firstRowLastColumn="0" w:lastRowFirstColumn="0" w:lastRowLastColumn="0"/>
            <w:tcW w:w="0" w:type="auto"/>
            <w:vAlign w:val="center"/>
          </w:tcPr>
          <w:p w14:paraId="0111E6C9" w14:textId="7C589CC6" w:rsidR="00BA1094" w:rsidRPr="005E1341" w:rsidRDefault="00BA1094" w:rsidP="00CF15D3">
            <w:pPr>
              <w:pStyle w:val="NoSpacing"/>
              <w:rPr>
                <w:rFonts w:ascii="Arial" w:hAnsi="Arial" w:cs="Arial"/>
                <w:sz w:val="20"/>
                <w:szCs w:val="24"/>
              </w:rPr>
            </w:pPr>
            <w:r>
              <w:rPr>
                <w:rFonts w:ascii="Arial" w:hAnsi="Arial" w:cs="Arial"/>
                <w:sz w:val="20"/>
                <w:szCs w:val="24"/>
              </w:rPr>
              <w:t>tr_id</w:t>
            </w:r>
          </w:p>
        </w:tc>
        <w:tc>
          <w:tcPr>
            <w:tcW w:w="0" w:type="auto"/>
            <w:vAlign w:val="center"/>
          </w:tcPr>
          <w:p w14:paraId="26CF5C9A" w14:textId="6E8347CC" w:rsidR="00BA1094" w:rsidRPr="005E1341" w:rsidRDefault="00BA1094" w:rsidP="00CF15D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r>
              <w:rPr>
                <w:rFonts w:ascii="Arial" w:hAnsi="Arial" w:cs="Arial"/>
                <w:sz w:val="20"/>
                <w:szCs w:val="24"/>
              </w:rPr>
              <w:t>PAT TESTER</w:t>
            </w:r>
          </w:p>
        </w:tc>
      </w:tr>
      <w:tr w:rsidR="00BA1094" w:rsidRPr="005E1341" w14:paraId="0DA1B287" w14:textId="77777777" w:rsidTr="00CF15D3">
        <w:trPr>
          <w:trHeight w:val="283"/>
        </w:trPr>
        <w:tc>
          <w:tcPr>
            <w:cnfStyle w:val="001000000000" w:firstRow="0" w:lastRow="0" w:firstColumn="1" w:lastColumn="0" w:oddVBand="0" w:evenVBand="0" w:oddHBand="0" w:evenHBand="0" w:firstRowFirstColumn="0" w:firstRowLastColumn="0" w:lastRowFirstColumn="0" w:lastRowLastColumn="0"/>
            <w:tcW w:w="0" w:type="auto"/>
            <w:vAlign w:val="center"/>
          </w:tcPr>
          <w:p w14:paraId="76EB81D2" w14:textId="0F4A9C0B" w:rsidR="00BA1094" w:rsidRDefault="00BA1094" w:rsidP="00CF15D3">
            <w:pPr>
              <w:pStyle w:val="NoSpacing"/>
              <w:rPr>
                <w:rFonts w:ascii="Arial" w:hAnsi="Arial" w:cs="Arial"/>
                <w:sz w:val="20"/>
                <w:szCs w:val="24"/>
              </w:rPr>
            </w:pPr>
            <w:r>
              <w:rPr>
                <w:rFonts w:ascii="Arial" w:hAnsi="Arial" w:cs="Arial"/>
                <w:sz w:val="20"/>
                <w:szCs w:val="24"/>
              </w:rPr>
              <w:t>dv_id (if null)</w:t>
            </w:r>
          </w:p>
        </w:tc>
        <w:tc>
          <w:tcPr>
            <w:tcW w:w="0" w:type="auto"/>
            <w:vAlign w:val="center"/>
          </w:tcPr>
          <w:p w14:paraId="43E0441C" w14:textId="17F6043D" w:rsidR="00BA1094" w:rsidRDefault="00BA1094" w:rsidP="00CF15D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r>
              <w:rPr>
                <w:rFonts w:ascii="Arial" w:hAnsi="Arial" w:cs="Arial"/>
                <w:sz w:val="20"/>
                <w:szCs w:val="24"/>
              </w:rPr>
              <w:t>requestor’s dv_id</w:t>
            </w:r>
          </w:p>
        </w:tc>
      </w:tr>
      <w:tr w:rsidR="00BA1094" w:rsidRPr="005E1341" w14:paraId="225D9BCC" w14:textId="77777777" w:rsidTr="00CF15D3">
        <w:trPr>
          <w:trHeight w:val="283"/>
        </w:trPr>
        <w:tc>
          <w:tcPr>
            <w:cnfStyle w:val="001000000000" w:firstRow="0" w:lastRow="0" w:firstColumn="1" w:lastColumn="0" w:oddVBand="0" w:evenVBand="0" w:oddHBand="0" w:evenHBand="0" w:firstRowFirstColumn="0" w:firstRowLastColumn="0" w:lastRowFirstColumn="0" w:lastRowLastColumn="0"/>
            <w:tcW w:w="0" w:type="auto"/>
            <w:vAlign w:val="center"/>
          </w:tcPr>
          <w:p w14:paraId="212CFEB4" w14:textId="7C2E9D59" w:rsidR="00BA1094" w:rsidRDefault="00BA1094" w:rsidP="00CF15D3">
            <w:pPr>
              <w:pStyle w:val="NoSpacing"/>
              <w:rPr>
                <w:rFonts w:ascii="Arial" w:hAnsi="Arial" w:cs="Arial"/>
                <w:sz w:val="20"/>
                <w:szCs w:val="24"/>
              </w:rPr>
            </w:pPr>
            <w:r>
              <w:rPr>
                <w:rFonts w:ascii="Arial" w:hAnsi="Arial" w:cs="Arial"/>
                <w:sz w:val="20"/>
                <w:szCs w:val="24"/>
              </w:rPr>
              <w:t>dp_id (if null)</w:t>
            </w:r>
          </w:p>
        </w:tc>
        <w:tc>
          <w:tcPr>
            <w:tcW w:w="0" w:type="auto"/>
            <w:vAlign w:val="center"/>
          </w:tcPr>
          <w:p w14:paraId="5633F57D" w14:textId="23ACCF39" w:rsidR="00BA1094" w:rsidRDefault="00BA1094" w:rsidP="00CF15D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r>
              <w:rPr>
                <w:rFonts w:ascii="Arial" w:hAnsi="Arial" w:cs="Arial"/>
                <w:sz w:val="20"/>
                <w:szCs w:val="24"/>
              </w:rPr>
              <w:t>requestor’s dp_id</w:t>
            </w:r>
          </w:p>
        </w:tc>
      </w:tr>
    </w:tbl>
    <w:p w14:paraId="2B38D449" w14:textId="77777777" w:rsidR="00B75B8D" w:rsidRDefault="00B75B8D"/>
    <w:p w14:paraId="3878F641" w14:textId="4615DF70" w:rsidR="00B75B8D" w:rsidRDefault="00B75B8D" w:rsidP="00B75B8D">
      <w:pPr>
        <w:pStyle w:val="Heading3"/>
      </w:pPr>
      <w:bookmarkStart w:id="15" w:name="_Toc445987274"/>
      <w:r>
        <w:t xml:space="preserve">Step two – </w:t>
      </w:r>
      <w:r w:rsidR="007C4A6E">
        <w:t>complete</w:t>
      </w:r>
      <w:r>
        <w:t xml:space="preserve"> all other PAT TEST work requests</w:t>
      </w:r>
      <w:bookmarkEnd w:id="15"/>
    </w:p>
    <w:p w14:paraId="2D954AA8" w14:textId="1C9DC4FC" w:rsidR="00B75B8D" w:rsidRDefault="00B979A1">
      <w:r>
        <w:t>A</w:t>
      </w:r>
      <w:r w:rsidR="00B75B8D">
        <w:t xml:space="preserve"> fu</w:t>
      </w:r>
      <w:r>
        <w:t>r</w:t>
      </w:r>
      <w:r w:rsidR="00B75B8D">
        <w:t>ther update is performed on work requests which match the following conditions:</w:t>
      </w:r>
    </w:p>
    <w:tbl>
      <w:tblPr>
        <w:tblStyle w:val="GridTable1Light-Accent1"/>
        <w:tblW w:w="0" w:type="auto"/>
        <w:tblLayout w:type="fixed"/>
        <w:tblLook w:val="0620" w:firstRow="1" w:lastRow="0" w:firstColumn="0" w:lastColumn="0" w:noHBand="1" w:noVBand="1"/>
      </w:tblPr>
      <w:tblGrid>
        <w:gridCol w:w="4062"/>
        <w:gridCol w:w="2418"/>
        <w:gridCol w:w="2048"/>
      </w:tblGrid>
      <w:tr w:rsidR="00B75B8D" w:rsidRPr="008A5496" w14:paraId="4C78D735" w14:textId="77777777" w:rsidTr="00CF15D3">
        <w:trPr>
          <w:cnfStyle w:val="100000000000" w:firstRow="1" w:lastRow="0" w:firstColumn="0" w:lastColumn="0" w:oddVBand="0" w:evenVBand="0" w:oddHBand="0" w:evenHBand="0" w:firstRowFirstColumn="0" w:firstRowLastColumn="0" w:lastRowFirstColumn="0" w:lastRowLastColumn="0"/>
        </w:trPr>
        <w:tc>
          <w:tcPr>
            <w:tcW w:w="4062" w:type="dxa"/>
            <w:vAlign w:val="center"/>
          </w:tcPr>
          <w:p w14:paraId="4F571EA8" w14:textId="77777777" w:rsidR="00B75B8D" w:rsidRPr="008A5496" w:rsidRDefault="00B75B8D" w:rsidP="00CF15D3">
            <w:pPr>
              <w:rPr>
                <w:sz w:val="20"/>
              </w:rPr>
            </w:pPr>
            <w:r w:rsidRPr="008A5496">
              <w:rPr>
                <w:sz w:val="20"/>
              </w:rPr>
              <w:t>Condition</w:t>
            </w:r>
          </w:p>
        </w:tc>
        <w:tc>
          <w:tcPr>
            <w:tcW w:w="2418" w:type="dxa"/>
            <w:vAlign w:val="center"/>
          </w:tcPr>
          <w:p w14:paraId="5C3FE47A" w14:textId="77777777" w:rsidR="00B75B8D" w:rsidRPr="008A5496" w:rsidRDefault="00B75B8D" w:rsidP="00CF15D3">
            <w:pPr>
              <w:rPr>
                <w:sz w:val="20"/>
              </w:rPr>
            </w:pPr>
            <w:r w:rsidRPr="008A5496">
              <w:rPr>
                <w:sz w:val="20"/>
              </w:rPr>
              <w:t>Field name</w:t>
            </w:r>
          </w:p>
        </w:tc>
        <w:tc>
          <w:tcPr>
            <w:tcW w:w="2048" w:type="dxa"/>
            <w:vAlign w:val="center"/>
          </w:tcPr>
          <w:p w14:paraId="1A2D072C" w14:textId="77777777" w:rsidR="00B75B8D" w:rsidRPr="008A5496" w:rsidRDefault="00B75B8D" w:rsidP="00CF15D3">
            <w:pPr>
              <w:rPr>
                <w:sz w:val="20"/>
              </w:rPr>
            </w:pPr>
            <w:r w:rsidRPr="008A5496">
              <w:rPr>
                <w:sz w:val="20"/>
              </w:rPr>
              <w:t>Field matches</w:t>
            </w:r>
          </w:p>
        </w:tc>
      </w:tr>
      <w:tr w:rsidR="00B75B8D" w:rsidRPr="008A5496" w14:paraId="094D48BA" w14:textId="77777777" w:rsidTr="00CF15D3">
        <w:tc>
          <w:tcPr>
            <w:tcW w:w="4062" w:type="dxa"/>
            <w:vAlign w:val="center"/>
          </w:tcPr>
          <w:p w14:paraId="52E4FD3F" w14:textId="77777777" w:rsidR="00B75B8D" w:rsidRPr="008A5496" w:rsidRDefault="00B75B8D" w:rsidP="00CF15D3">
            <w:pPr>
              <w:rPr>
                <w:sz w:val="20"/>
              </w:rPr>
            </w:pPr>
            <w:r w:rsidRPr="008A5496">
              <w:rPr>
                <w:sz w:val="20"/>
              </w:rPr>
              <w:t>Status is ‘Job Done’</w:t>
            </w:r>
          </w:p>
        </w:tc>
        <w:tc>
          <w:tcPr>
            <w:tcW w:w="2418" w:type="dxa"/>
            <w:vAlign w:val="center"/>
          </w:tcPr>
          <w:p w14:paraId="35D4306E" w14:textId="77777777" w:rsidR="00B75B8D" w:rsidRPr="008A5496" w:rsidRDefault="00B75B8D" w:rsidP="00CF15D3">
            <w:pPr>
              <w:rPr>
                <w:sz w:val="20"/>
              </w:rPr>
            </w:pPr>
            <w:r w:rsidRPr="008A5496">
              <w:rPr>
                <w:sz w:val="20"/>
              </w:rPr>
              <w:t>status</w:t>
            </w:r>
          </w:p>
        </w:tc>
        <w:tc>
          <w:tcPr>
            <w:tcW w:w="2048" w:type="dxa"/>
            <w:vAlign w:val="center"/>
          </w:tcPr>
          <w:p w14:paraId="2852BDEF" w14:textId="77777777" w:rsidR="00B75B8D" w:rsidRPr="008A5496" w:rsidRDefault="00B75B8D" w:rsidP="00CF15D3">
            <w:pPr>
              <w:rPr>
                <w:sz w:val="20"/>
              </w:rPr>
            </w:pPr>
            <w:r w:rsidRPr="008A5496">
              <w:rPr>
                <w:sz w:val="20"/>
              </w:rPr>
              <w:t>DON</w:t>
            </w:r>
          </w:p>
        </w:tc>
      </w:tr>
      <w:tr w:rsidR="00B75B8D" w:rsidRPr="008A5496" w14:paraId="47A70E7C" w14:textId="77777777" w:rsidTr="00CF15D3">
        <w:tc>
          <w:tcPr>
            <w:tcW w:w="4062" w:type="dxa"/>
            <w:vAlign w:val="center"/>
          </w:tcPr>
          <w:p w14:paraId="74EBC54F" w14:textId="77777777" w:rsidR="00B75B8D" w:rsidRPr="008A5496" w:rsidRDefault="00B75B8D" w:rsidP="00CF15D3">
            <w:pPr>
              <w:rPr>
                <w:sz w:val="20"/>
              </w:rPr>
            </w:pPr>
            <w:r w:rsidRPr="008A5496">
              <w:rPr>
                <w:sz w:val="20"/>
              </w:rPr>
              <w:t>Was completed before month end</w:t>
            </w:r>
          </w:p>
        </w:tc>
        <w:tc>
          <w:tcPr>
            <w:tcW w:w="2418" w:type="dxa"/>
            <w:vAlign w:val="center"/>
          </w:tcPr>
          <w:p w14:paraId="13FD5B51" w14:textId="77777777" w:rsidR="00B75B8D" w:rsidRPr="008A5496" w:rsidRDefault="00B75B8D" w:rsidP="00CF15D3">
            <w:pPr>
              <w:rPr>
                <w:sz w:val="20"/>
              </w:rPr>
            </w:pPr>
            <w:r w:rsidRPr="008A5496">
              <w:rPr>
                <w:sz w:val="20"/>
              </w:rPr>
              <w:t>date_completed</w:t>
            </w:r>
          </w:p>
        </w:tc>
        <w:tc>
          <w:tcPr>
            <w:tcW w:w="2048" w:type="dxa"/>
            <w:vAlign w:val="center"/>
          </w:tcPr>
          <w:p w14:paraId="79A4F063" w14:textId="77777777" w:rsidR="00B75B8D" w:rsidRPr="008A5496" w:rsidRDefault="00B75B8D" w:rsidP="00CF15D3">
            <w:pPr>
              <w:rPr>
                <w:sz w:val="20"/>
              </w:rPr>
            </w:pPr>
            <w:r w:rsidRPr="008A5496">
              <w:rPr>
                <w:sz w:val="20"/>
              </w:rPr>
              <w:t xml:space="preserve">&lt;= date entered </w:t>
            </w:r>
          </w:p>
        </w:tc>
      </w:tr>
      <w:tr w:rsidR="00B75B8D" w:rsidRPr="008A5496" w14:paraId="1C6766E9" w14:textId="77777777" w:rsidTr="00CF15D3">
        <w:tc>
          <w:tcPr>
            <w:tcW w:w="4062" w:type="dxa"/>
            <w:vAlign w:val="center"/>
          </w:tcPr>
          <w:p w14:paraId="6EE38316" w14:textId="26B68A01" w:rsidR="00B75B8D" w:rsidRPr="008A5496" w:rsidRDefault="00B75B8D" w:rsidP="00CF15D3">
            <w:pPr>
              <w:rPr>
                <w:sz w:val="20"/>
              </w:rPr>
            </w:pPr>
            <w:r>
              <w:rPr>
                <w:sz w:val="20"/>
              </w:rPr>
              <w:lastRenderedPageBreak/>
              <w:t>Trade is PAT TESTER</w:t>
            </w:r>
          </w:p>
        </w:tc>
        <w:tc>
          <w:tcPr>
            <w:tcW w:w="2418" w:type="dxa"/>
            <w:vAlign w:val="center"/>
          </w:tcPr>
          <w:p w14:paraId="2928CD3E" w14:textId="2C5FCD9B" w:rsidR="00B75B8D" w:rsidRPr="008A5496" w:rsidRDefault="00B75B8D" w:rsidP="00CF15D3">
            <w:pPr>
              <w:rPr>
                <w:sz w:val="20"/>
              </w:rPr>
            </w:pPr>
            <w:r>
              <w:rPr>
                <w:sz w:val="20"/>
              </w:rPr>
              <w:t>tr_id</w:t>
            </w:r>
          </w:p>
        </w:tc>
        <w:tc>
          <w:tcPr>
            <w:tcW w:w="2048" w:type="dxa"/>
            <w:vAlign w:val="center"/>
          </w:tcPr>
          <w:p w14:paraId="1D568CE1" w14:textId="76E66DE9" w:rsidR="00B75B8D" w:rsidRPr="008A5496" w:rsidRDefault="00B75B8D" w:rsidP="00CF15D3">
            <w:pPr>
              <w:rPr>
                <w:sz w:val="20"/>
              </w:rPr>
            </w:pPr>
            <w:r>
              <w:rPr>
                <w:sz w:val="20"/>
              </w:rPr>
              <w:t>PAT TESTER</w:t>
            </w:r>
          </w:p>
        </w:tc>
      </w:tr>
    </w:tbl>
    <w:p w14:paraId="7F15D0BB" w14:textId="77777777" w:rsidR="00B75B8D" w:rsidRDefault="00B75B8D"/>
    <w:p w14:paraId="18A07B31" w14:textId="77777777" w:rsidR="00B75B8D" w:rsidRDefault="00B75B8D">
      <w:r>
        <w:t>Matching work requests are updated as follows:</w:t>
      </w:r>
    </w:p>
    <w:tbl>
      <w:tblPr>
        <w:tblStyle w:val="GridTable1Light-Accent1"/>
        <w:tblW w:w="0" w:type="auto"/>
        <w:tblLook w:val="04A0" w:firstRow="1" w:lastRow="0" w:firstColumn="1" w:lastColumn="0" w:noHBand="0" w:noVBand="1"/>
      </w:tblPr>
      <w:tblGrid>
        <w:gridCol w:w="1416"/>
        <w:gridCol w:w="950"/>
      </w:tblGrid>
      <w:tr w:rsidR="00B75B8D" w:rsidRPr="005E1341" w14:paraId="3210E5A9" w14:textId="77777777" w:rsidTr="00CF15D3">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auto"/>
            <w:vAlign w:val="center"/>
          </w:tcPr>
          <w:p w14:paraId="052C554A" w14:textId="77777777" w:rsidR="00B75B8D" w:rsidRPr="005E1341" w:rsidRDefault="00B75B8D" w:rsidP="00CF15D3">
            <w:pPr>
              <w:pStyle w:val="NoSpacing"/>
              <w:rPr>
                <w:rFonts w:ascii="Arial" w:hAnsi="Arial" w:cs="Arial"/>
                <w:sz w:val="20"/>
                <w:szCs w:val="24"/>
              </w:rPr>
            </w:pPr>
            <w:r w:rsidRPr="005E1341">
              <w:rPr>
                <w:rFonts w:ascii="Arial" w:hAnsi="Arial" w:cs="Arial"/>
                <w:sz w:val="20"/>
                <w:szCs w:val="24"/>
              </w:rPr>
              <w:t>WR property</w:t>
            </w:r>
          </w:p>
        </w:tc>
        <w:tc>
          <w:tcPr>
            <w:tcW w:w="0" w:type="auto"/>
            <w:vAlign w:val="center"/>
          </w:tcPr>
          <w:p w14:paraId="10D0B733" w14:textId="77777777" w:rsidR="00B75B8D" w:rsidRPr="005E1341" w:rsidRDefault="00B75B8D" w:rsidP="00CF15D3">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20"/>
                <w:szCs w:val="24"/>
              </w:rPr>
            </w:pPr>
            <w:r w:rsidRPr="005E1341">
              <w:rPr>
                <w:rFonts w:ascii="Arial" w:hAnsi="Arial" w:cs="Arial"/>
                <w:sz w:val="20"/>
                <w:szCs w:val="24"/>
              </w:rPr>
              <w:t>Set it to</w:t>
            </w:r>
          </w:p>
        </w:tc>
      </w:tr>
      <w:tr w:rsidR="00B75B8D" w:rsidRPr="005E1341" w14:paraId="5D9C59CD" w14:textId="77777777" w:rsidTr="00CF15D3">
        <w:trPr>
          <w:trHeight w:val="283"/>
        </w:trPr>
        <w:tc>
          <w:tcPr>
            <w:cnfStyle w:val="001000000000" w:firstRow="0" w:lastRow="0" w:firstColumn="1" w:lastColumn="0" w:oddVBand="0" w:evenVBand="0" w:oddHBand="0" w:evenHBand="0" w:firstRowFirstColumn="0" w:firstRowLastColumn="0" w:lastRowFirstColumn="0" w:lastRowLastColumn="0"/>
            <w:tcW w:w="0" w:type="auto"/>
            <w:vAlign w:val="center"/>
          </w:tcPr>
          <w:p w14:paraId="30077465" w14:textId="77777777" w:rsidR="00B75B8D" w:rsidRPr="005E1341" w:rsidRDefault="00B75B8D" w:rsidP="00CF15D3">
            <w:pPr>
              <w:pStyle w:val="NoSpacing"/>
              <w:rPr>
                <w:rFonts w:ascii="Arial" w:hAnsi="Arial" w:cs="Arial"/>
                <w:sz w:val="20"/>
                <w:szCs w:val="24"/>
              </w:rPr>
            </w:pPr>
            <w:r>
              <w:rPr>
                <w:rFonts w:ascii="Arial" w:hAnsi="Arial" w:cs="Arial"/>
                <w:sz w:val="20"/>
                <w:szCs w:val="24"/>
              </w:rPr>
              <w:t>status</w:t>
            </w:r>
          </w:p>
        </w:tc>
        <w:tc>
          <w:tcPr>
            <w:tcW w:w="0" w:type="auto"/>
            <w:vAlign w:val="center"/>
          </w:tcPr>
          <w:p w14:paraId="29091CA3" w14:textId="77777777" w:rsidR="00B75B8D" w:rsidRPr="005E1341" w:rsidRDefault="00B75B8D" w:rsidP="00CF15D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r>
              <w:rPr>
                <w:rFonts w:ascii="Arial" w:hAnsi="Arial" w:cs="Arial"/>
                <w:sz w:val="20"/>
                <w:szCs w:val="24"/>
              </w:rPr>
              <w:t>COM</w:t>
            </w:r>
          </w:p>
        </w:tc>
      </w:tr>
    </w:tbl>
    <w:p w14:paraId="2DF28B28" w14:textId="77777777" w:rsidR="00AD66E5" w:rsidRDefault="00AD66E5"/>
    <w:p w14:paraId="0C43AB0D" w14:textId="77777777" w:rsidR="00AD66E5" w:rsidRDefault="00AD66E5" w:rsidP="00AD66E5">
      <w:pPr>
        <w:pStyle w:val="Heading2"/>
      </w:pPr>
      <w:bookmarkStart w:id="16" w:name="_Toc445987275"/>
      <w:r>
        <w:t>Proposed Process</w:t>
      </w:r>
      <w:bookmarkEnd w:id="16"/>
    </w:p>
    <w:p w14:paraId="6F719E79" w14:textId="6673A352" w:rsidR="00AD66E5" w:rsidRDefault="00AD66E5" w:rsidP="00AD66E5">
      <w:r>
        <w:t>A phased approach to the new helpdesk system rollout is planned, based on zones. This means that the update to the PAT Test Billing Process must also be delivered in corresponding phases.</w:t>
      </w:r>
    </w:p>
    <w:p w14:paraId="4CDF09E4" w14:textId="77777777" w:rsidR="007C4A6E" w:rsidRDefault="007C4A6E" w:rsidP="007C4A6E"/>
    <w:p w14:paraId="2E94357E" w14:textId="77777777" w:rsidR="007C4A6E" w:rsidRDefault="007C4A6E" w:rsidP="007C4A6E">
      <w:r>
        <w:t>The zones are:</w:t>
      </w:r>
    </w:p>
    <w:p w14:paraId="06D4E371" w14:textId="77777777" w:rsidR="007C4A6E" w:rsidRDefault="007C4A6E" w:rsidP="007C4A6E">
      <w:pPr>
        <w:pStyle w:val="ListParagraph"/>
        <w:numPr>
          <w:ilvl w:val="0"/>
          <w:numId w:val="34"/>
        </w:numPr>
      </w:pPr>
      <w:r>
        <w:t>ACCOM</w:t>
      </w:r>
    </w:p>
    <w:p w14:paraId="30261029" w14:textId="77777777" w:rsidR="007C4A6E" w:rsidRDefault="007C4A6E" w:rsidP="007C4A6E">
      <w:pPr>
        <w:pStyle w:val="ListParagraph"/>
        <w:numPr>
          <w:ilvl w:val="0"/>
          <w:numId w:val="34"/>
        </w:numPr>
      </w:pPr>
      <w:r>
        <w:t>CENTRAL</w:t>
      </w:r>
    </w:p>
    <w:p w14:paraId="3F46D1E2" w14:textId="77777777" w:rsidR="007C4A6E" w:rsidRDefault="007C4A6E" w:rsidP="007C4A6E">
      <w:pPr>
        <w:pStyle w:val="ListParagraph"/>
        <w:numPr>
          <w:ilvl w:val="0"/>
          <w:numId w:val="34"/>
        </w:numPr>
      </w:pPr>
      <w:r>
        <w:t>MED+VET</w:t>
      </w:r>
    </w:p>
    <w:p w14:paraId="1AEE8E8A" w14:textId="77777777" w:rsidR="007C4A6E" w:rsidRDefault="007C4A6E" w:rsidP="007C4A6E">
      <w:pPr>
        <w:pStyle w:val="ListParagraph"/>
        <w:numPr>
          <w:ilvl w:val="0"/>
          <w:numId w:val="34"/>
        </w:numPr>
      </w:pPr>
      <w:r>
        <w:t>KB</w:t>
      </w:r>
    </w:p>
    <w:p w14:paraId="2EFA130E" w14:textId="77777777" w:rsidR="007C4A6E" w:rsidRDefault="007C4A6E" w:rsidP="00AD66E5">
      <w:pPr>
        <w:jc w:val="both"/>
      </w:pPr>
    </w:p>
    <w:p w14:paraId="32EAF0C8" w14:textId="77777777" w:rsidR="00CF15D3" w:rsidRDefault="00CF15D3" w:rsidP="00CF15D3">
      <w:pPr>
        <w:pStyle w:val="Heading3"/>
      </w:pPr>
      <w:bookmarkStart w:id="17" w:name="_Toc445987276"/>
      <w:r>
        <w:t>Process outcome</w:t>
      </w:r>
      <w:bookmarkEnd w:id="17"/>
    </w:p>
    <w:p w14:paraId="7A23F89A" w14:textId="6EE0EEC9" w:rsidR="00CF15D3" w:rsidRDefault="00CF15D3" w:rsidP="00CF15D3">
      <w:pPr>
        <w:pStyle w:val="ListParagraph"/>
        <w:numPr>
          <w:ilvl w:val="0"/>
          <w:numId w:val="34"/>
        </w:numPr>
      </w:pPr>
      <w:r>
        <w:t xml:space="preserve">All ‘Job Done’ PAT TESTER work orders </w:t>
      </w:r>
      <w:r w:rsidRPr="00CF15D3">
        <w:rPr>
          <w:b/>
        </w:rPr>
        <w:t>from non-rolled-out zones</w:t>
      </w:r>
      <w:r>
        <w:t xml:space="preserve"> with date_completed prior to month end are set to ‘</w:t>
      </w:r>
      <w:r w:rsidRPr="00CF15D3">
        <w:rPr>
          <w:b/>
        </w:rPr>
        <w:t>Closed</w:t>
      </w:r>
      <w:r>
        <w:t>’.</w:t>
      </w:r>
    </w:p>
    <w:p w14:paraId="510524E1" w14:textId="46358171" w:rsidR="00CF15D3" w:rsidRDefault="00CF15D3" w:rsidP="00CF15D3">
      <w:pPr>
        <w:pStyle w:val="ListParagraph"/>
        <w:numPr>
          <w:ilvl w:val="0"/>
          <w:numId w:val="34"/>
        </w:numPr>
      </w:pPr>
      <w:r>
        <w:t>All ‘</w:t>
      </w:r>
      <w:r w:rsidRPr="00CF15D3">
        <w:rPr>
          <w:b/>
        </w:rPr>
        <w:t>Completed</w:t>
      </w:r>
      <w:r>
        <w:t xml:space="preserve">’ PAT TESTER work orders </w:t>
      </w:r>
      <w:r>
        <w:rPr>
          <w:b/>
        </w:rPr>
        <w:t xml:space="preserve">from rolled-out zones </w:t>
      </w:r>
      <w:r>
        <w:t>with date_completed prior to month end are set to ‘C</w:t>
      </w:r>
      <w:r w:rsidRPr="00CF15D3">
        <w:rPr>
          <w:b/>
        </w:rPr>
        <w:t>losed</w:t>
      </w:r>
      <w:r>
        <w:t>’.</w:t>
      </w:r>
    </w:p>
    <w:p w14:paraId="4D64AC2C" w14:textId="77777777" w:rsidR="00CF15D3" w:rsidRPr="00CF15D3" w:rsidRDefault="00CF15D3" w:rsidP="00CF15D3">
      <w:pPr>
        <w:pStyle w:val="ListParagraph"/>
        <w:numPr>
          <w:ilvl w:val="0"/>
          <w:numId w:val="34"/>
        </w:numPr>
      </w:pPr>
      <w:r>
        <w:t>All work orders from this set which qualify for recharging are stamped with recharging information.</w:t>
      </w:r>
    </w:p>
    <w:p w14:paraId="17667F5D" w14:textId="77777777" w:rsidR="00CF15D3" w:rsidRDefault="00CF15D3" w:rsidP="00AD66E5">
      <w:pPr>
        <w:jc w:val="both"/>
      </w:pPr>
    </w:p>
    <w:p w14:paraId="4AB9DC06" w14:textId="32340FAE" w:rsidR="007C4A6E" w:rsidRDefault="007C4A6E" w:rsidP="007C4A6E">
      <w:pPr>
        <w:pStyle w:val="Heading3"/>
      </w:pPr>
      <w:bookmarkStart w:id="18" w:name="_Toc445987277"/>
      <w:r>
        <w:t>Step one - update and close rechargeable PAT TEST work requests</w:t>
      </w:r>
      <w:bookmarkEnd w:id="18"/>
    </w:p>
    <w:p w14:paraId="573AA726" w14:textId="2F1D8599" w:rsidR="007C4A6E" w:rsidRDefault="007C4A6E" w:rsidP="007C4A6E">
      <w:r>
        <w:t xml:space="preserve">The update must be split into 2 zone-sensitive versions. </w:t>
      </w:r>
    </w:p>
    <w:p w14:paraId="002B35E6" w14:textId="77777777" w:rsidR="007C4A6E" w:rsidRDefault="007C4A6E" w:rsidP="007C4A6E"/>
    <w:p w14:paraId="14BF6AE9" w14:textId="77777777" w:rsidR="007C4A6E" w:rsidRDefault="007C4A6E" w:rsidP="007C4A6E">
      <w:r>
        <w:t>Before the zone is rolled out, the status must match “Job Done”.</w:t>
      </w:r>
    </w:p>
    <w:p w14:paraId="0E752286" w14:textId="77777777" w:rsidR="007C4A6E" w:rsidRDefault="007C4A6E" w:rsidP="007C4A6E">
      <w:r>
        <w:t xml:space="preserve">After the zone is rolled out, the update must match status “Complete”. </w:t>
      </w:r>
    </w:p>
    <w:p w14:paraId="3EBA212A" w14:textId="77777777" w:rsidR="007C4A6E" w:rsidRDefault="007C4A6E" w:rsidP="007C4A6E"/>
    <w:p w14:paraId="059713EC" w14:textId="77777777" w:rsidR="007C4A6E" w:rsidRDefault="007C4A6E" w:rsidP="007C4A6E">
      <w:r>
        <w:t>A variable should be created to control which zones use the new workflow rules. For example:</w:t>
      </w:r>
    </w:p>
    <w:p w14:paraId="0FE3EB40" w14:textId="77777777" w:rsidR="007C4A6E" w:rsidRDefault="007C4A6E" w:rsidP="007C4A6E">
      <w:pPr>
        <w:pStyle w:val="Quote"/>
      </w:pPr>
      <w:r>
        <w:t>Dim activatedZones As String</w:t>
      </w:r>
      <w:r>
        <w:br/>
        <w:t>activatedZones = “’ACCOM’,’CENTRAL’”</w:t>
      </w:r>
    </w:p>
    <w:p w14:paraId="35C4B7AA" w14:textId="77777777" w:rsidR="007C4A6E" w:rsidRDefault="007C4A6E" w:rsidP="007C4A6E"/>
    <w:p w14:paraId="1A9B1C2C" w14:textId="235B4905" w:rsidR="007C4A6E" w:rsidRDefault="007C4A6E" w:rsidP="007C4A6E">
      <w:r>
        <w:t xml:space="preserve">The structure of the existing code </w:t>
      </w:r>
      <w:r w:rsidR="00D22F47">
        <w:t xml:space="preserve">in this step </w:t>
      </w:r>
      <w:r>
        <w:t>is as follows:</w:t>
      </w:r>
    </w:p>
    <w:p w14:paraId="4B947271" w14:textId="6F95DD3A" w:rsidR="007C4A6E" w:rsidRDefault="00D22F47" w:rsidP="007C4A6E">
      <w:pPr>
        <w:pStyle w:val="Quote"/>
      </w:pPr>
      <w:r>
        <w:t>SELECT qualifying work requests</w:t>
      </w:r>
      <w:r>
        <w:br/>
        <w:t xml:space="preserve">  FOR EACH row</w:t>
      </w:r>
      <w:r>
        <w:br/>
        <w:t xml:space="preserve">    UPDATE work request SET primary properties</w:t>
      </w:r>
      <w:r>
        <w:br/>
        <w:t xml:space="preserve">      SELECT dv_id, dp_id FROM requestor</w:t>
      </w:r>
      <w:r>
        <w:br/>
        <w:t xml:space="preserve">      UPDATE work request SET dv_id, dp_id = requestor details</w:t>
      </w:r>
    </w:p>
    <w:p w14:paraId="62269D69" w14:textId="31FAB3AF" w:rsidR="00D22F47" w:rsidRDefault="00D22F47" w:rsidP="00D22F47"/>
    <w:p w14:paraId="45202C6C" w14:textId="77777777" w:rsidR="00D22F47" w:rsidRDefault="00D22F47" w:rsidP="00D22F47">
      <w:r>
        <w:lastRenderedPageBreak/>
        <w:t>This section must be duplicated so that we have:</w:t>
      </w:r>
    </w:p>
    <w:p w14:paraId="1BED97F6" w14:textId="3E8AB4DF" w:rsidR="00D22F47" w:rsidRDefault="00D22F47" w:rsidP="00D22F47">
      <w:pPr>
        <w:pStyle w:val="ListParagraph"/>
        <w:numPr>
          <w:ilvl w:val="0"/>
          <w:numId w:val="34"/>
        </w:numPr>
      </w:pPr>
      <w:r>
        <w:t>one version for active zones, which selects on status ‘COM’ and sets status to ‘CLO’</w:t>
      </w:r>
    </w:p>
    <w:p w14:paraId="6081B967" w14:textId="75CC6EAF" w:rsidR="00D22F47" w:rsidRDefault="00D22F47" w:rsidP="00D22F47">
      <w:pPr>
        <w:pStyle w:val="ListParagraph"/>
        <w:numPr>
          <w:ilvl w:val="0"/>
          <w:numId w:val="34"/>
        </w:numPr>
      </w:pPr>
      <w:r>
        <w:t>one version for inactive zones, which selects on status ‘DON’ and sets status to ‘</w:t>
      </w:r>
      <w:r w:rsidR="00CF15D3">
        <w:t>CLO’</w:t>
      </w:r>
      <w:r>
        <w:t>.</w:t>
      </w:r>
    </w:p>
    <w:p w14:paraId="0A9D65BA" w14:textId="77777777" w:rsidR="00A965C6" w:rsidRDefault="00A965C6" w:rsidP="00D22F47"/>
    <w:p w14:paraId="4073C662" w14:textId="77777777" w:rsidR="00AF79CC" w:rsidRDefault="00AF79CC">
      <w:r>
        <w:t>This will give the following structure:</w:t>
      </w:r>
    </w:p>
    <w:p w14:paraId="59077608" w14:textId="649CF0DF" w:rsidR="00AF79CC" w:rsidRDefault="00AF79CC" w:rsidP="00AF79CC">
      <w:pPr>
        <w:pStyle w:val="Quote"/>
      </w:pPr>
      <w:r>
        <w:t>SELECT qualifying work requests for active zones</w:t>
      </w:r>
      <w:r>
        <w:br/>
        <w:t xml:space="preserve">  FOR EACH row</w:t>
      </w:r>
      <w:r>
        <w:br/>
        <w:t xml:space="preserve">    UPDATE work request SET primary properties inc status=CLO</w:t>
      </w:r>
      <w:r>
        <w:br/>
        <w:t xml:space="preserve">      SELECT dv_id, dp_id FROM requestor</w:t>
      </w:r>
      <w:r>
        <w:br/>
        <w:t xml:space="preserve">      UPDATE work request SET dv_id, dp_id = requestor details</w:t>
      </w:r>
      <w:r>
        <w:br/>
        <w:t>SELECT qualifying work requests for inactive zones</w:t>
      </w:r>
      <w:r>
        <w:br/>
        <w:t xml:space="preserve">  FOR EACH row</w:t>
      </w:r>
      <w:r>
        <w:br/>
        <w:t xml:space="preserve">    UPDATE work request SET primary properties inc status=</w:t>
      </w:r>
      <w:r w:rsidR="00CF15D3">
        <w:t>CLO</w:t>
      </w:r>
      <w:r>
        <w:br/>
        <w:t xml:space="preserve">      SELECT dv_id, dp_id FROM requestor</w:t>
      </w:r>
      <w:r>
        <w:br/>
        <w:t xml:space="preserve">      UPDATE work request SET dv_id, dp_id = requestor details</w:t>
      </w:r>
    </w:p>
    <w:p w14:paraId="76590493" w14:textId="77777777" w:rsidR="00AF79CC" w:rsidRPr="00AF79CC" w:rsidRDefault="00AF79CC" w:rsidP="00AF79CC"/>
    <w:p w14:paraId="000D1CDD" w14:textId="5B18F59F" w:rsidR="00D22F47" w:rsidRDefault="00AF79CC" w:rsidP="00D22F47">
      <w:r>
        <w:t xml:space="preserve">The select should be joined to building table to detect the zone. </w:t>
      </w:r>
      <w:r w:rsidR="00A965C6">
        <w:t>For example, for active zones:</w:t>
      </w:r>
    </w:p>
    <w:p w14:paraId="4D44EE0D" w14:textId="77777777" w:rsidR="00A965C6" w:rsidRDefault="00A965C6" w:rsidP="00A965C6">
      <w:pPr>
        <w:pStyle w:val="Quote"/>
      </w:pPr>
      <w:r>
        <w:t>SELECT wr_id</w:t>
      </w:r>
    </w:p>
    <w:p w14:paraId="6200C9CB" w14:textId="77777777" w:rsidR="00A965C6" w:rsidRDefault="00A965C6" w:rsidP="00A965C6">
      <w:pPr>
        <w:pStyle w:val="Quote"/>
      </w:pPr>
      <w:r>
        <w:t xml:space="preserve">       ,pat_tests</w:t>
      </w:r>
    </w:p>
    <w:p w14:paraId="0BB13683" w14:textId="77777777" w:rsidR="00A965C6" w:rsidRDefault="00A965C6" w:rsidP="00A965C6">
      <w:pPr>
        <w:pStyle w:val="Quote"/>
      </w:pPr>
      <w:r>
        <w:t xml:space="preserve">       ,dv_id</w:t>
      </w:r>
    </w:p>
    <w:p w14:paraId="48B6BCA3" w14:textId="77777777" w:rsidR="00A965C6" w:rsidRDefault="00A965C6" w:rsidP="00A965C6">
      <w:pPr>
        <w:pStyle w:val="Quote"/>
      </w:pPr>
      <w:r>
        <w:t xml:space="preserve">       ,dp_id</w:t>
      </w:r>
    </w:p>
    <w:p w14:paraId="36F89FDA" w14:textId="77777777" w:rsidR="00A965C6" w:rsidRDefault="00A965C6" w:rsidP="00A965C6">
      <w:pPr>
        <w:pStyle w:val="Quote"/>
      </w:pPr>
      <w:r>
        <w:t xml:space="preserve">       ,requestor</w:t>
      </w:r>
    </w:p>
    <w:p w14:paraId="79910C37" w14:textId="11AE6CCF" w:rsidR="00A965C6" w:rsidRDefault="00A965C6" w:rsidP="00A965C6">
      <w:pPr>
        <w:pStyle w:val="Quote"/>
      </w:pPr>
      <w:r>
        <w:t xml:space="preserve">       ,date_completed</w:t>
      </w:r>
    </w:p>
    <w:p w14:paraId="4C8E855A" w14:textId="1A825C33" w:rsidR="00A965C6" w:rsidRDefault="00A965C6" w:rsidP="00A965C6">
      <w:pPr>
        <w:pStyle w:val="Quote"/>
      </w:pPr>
      <w:r>
        <w:t>FROM   wr</w:t>
      </w:r>
    </w:p>
    <w:p w14:paraId="129EB2C7" w14:textId="79E0F2BA" w:rsidR="00A965C6" w:rsidRDefault="00A965C6" w:rsidP="00A965C6">
      <w:pPr>
        <w:pStyle w:val="Quote"/>
      </w:pPr>
      <w:r>
        <w:t xml:space="preserve">WHERE  </w:t>
      </w:r>
      <w:r w:rsidRPr="00AF79CC">
        <w:rPr>
          <w:b/>
          <w:color w:val="C0504D" w:themeColor="accent2"/>
        </w:rPr>
        <w:t>UPPER(status) = '</w:t>
      </w:r>
      <w:r w:rsidR="00AF79CC" w:rsidRPr="00AF79CC">
        <w:rPr>
          <w:b/>
          <w:color w:val="C0504D" w:themeColor="accent2"/>
        </w:rPr>
        <w:t>COM</w:t>
      </w:r>
      <w:r w:rsidRPr="00AF79CC">
        <w:rPr>
          <w:b/>
          <w:color w:val="C0504D" w:themeColor="accent2"/>
        </w:rPr>
        <w:t>'</w:t>
      </w:r>
      <w:r w:rsidRPr="00AF79CC">
        <w:rPr>
          <w:color w:val="C0504D" w:themeColor="accent2"/>
        </w:rPr>
        <w:t xml:space="preserve"> </w:t>
      </w:r>
    </w:p>
    <w:p w14:paraId="6D3D310A" w14:textId="177C51B9" w:rsidR="00A965C6" w:rsidRDefault="00A965C6" w:rsidP="00A965C6">
      <w:pPr>
        <w:pStyle w:val="Quote"/>
      </w:pPr>
      <w:r>
        <w:t>AND    date_completed &lt;= &lt;date entered&gt;</w:t>
      </w:r>
    </w:p>
    <w:p w14:paraId="5F8F480A" w14:textId="08EEA118" w:rsidR="00A965C6" w:rsidRPr="00AF79CC" w:rsidRDefault="00A965C6" w:rsidP="00A965C6">
      <w:pPr>
        <w:pStyle w:val="Quote"/>
        <w:rPr>
          <w:b/>
          <w:color w:val="C0504D" w:themeColor="accent2"/>
        </w:rPr>
      </w:pPr>
      <w:r w:rsidRPr="00AF79CC">
        <w:rPr>
          <w:color w:val="auto"/>
        </w:rPr>
        <w:t>AND</w:t>
      </w:r>
      <w:r w:rsidRPr="00AF79CC">
        <w:rPr>
          <w:b/>
          <w:color w:val="auto"/>
        </w:rPr>
        <w:t xml:space="preserve">    </w:t>
      </w:r>
      <w:r w:rsidRPr="00AF79CC">
        <w:rPr>
          <w:b/>
          <w:color w:val="C0504D" w:themeColor="accent2"/>
        </w:rPr>
        <w:t>wr.bl_id IN ( select bl_id from bl where bl_zone2_id IN &lt;activatedZones&gt;))</w:t>
      </w:r>
    </w:p>
    <w:p w14:paraId="16CB87C5" w14:textId="02DB8C5A" w:rsidR="00A965C6" w:rsidRDefault="00A965C6" w:rsidP="00A965C6">
      <w:pPr>
        <w:pStyle w:val="Quote"/>
      </w:pPr>
      <w:r>
        <w:t xml:space="preserve">AND    NVL(pat_tests,0) &gt; 0 </w:t>
      </w:r>
    </w:p>
    <w:p w14:paraId="192445C5" w14:textId="600D9A2E" w:rsidR="00A965C6" w:rsidRDefault="00A965C6" w:rsidP="00A965C6">
      <w:pPr>
        <w:pStyle w:val="Quote"/>
      </w:pPr>
      <w:r>
        <w:t xml:space="preserve">AND    ( </w:t>
      </w:r>
    </w:p>
    <w:p w14:paraId="1F9548B2" w14:textId="3C16A2FF" w:rsidR="00A965C6" w:rsidRDefault="00AF79CC" w:rsidP="00A965C6">
      <w:pPr>
        <w:pStyle w:val="Quote"/>
      </w:pPr>
      <w:r>
        <w:t xml:space="preserve">    </w:t>
      </w:r>
      <w:r w:rsidR="00A965C6">
        <w:t>(</w:t>
      </w:r>
    </w:p>
    <w:p w14:paraId="3D129BFF" w14:textId="0ABCF3ED" w:rsidR="00A965C6" w:rsidRDefault="00A965C6" w:rsidP="00A965C6">
      <w:pPr>
        <w:pStyle w:val="Quote"/>
      </w:pPr>
      <w:r>
        <w:t xml:space="preserve">    </w:t>
      </w:r>
      <w:r w:rsidR="00AF79CC">
        <w:t xml:space="preserve"> </w:t>
      </w:r>
      <w:r>
        <w:t xml:space="preserve">bl_id IS NOT NULL AND </w:t>
      </w:r>
    </w:p>
    <w:p w14:paraId="0DF75C7B" w14:textId="0DE67B0E" w:rsidR="00A965C6" w:rsidRDefault="00A965C6" w:rsidP="00A965C6">
      <w:pPr>
        <w:pStyle w:val="Quote"/>
      </w:pPr>
      <w:r>
        <w:t xml:space="preserve">     bl_id IN ( SELECT bl_id </w:t>
      </w:r>
    </w:p>
    <w:p w14:paraId="65A3A22A" w14:textId="7B00046D" w:rsidR="00A965C6" w:rsidRDefault="00A965C6" w:rsidP="00A965C6">
      <w:pPr>
        <w:pStyle w:val="Quote"/>
      </w:pPr>
      <w:r>
        <w:t xml:space="preserve">    </w:t>
      </w:r>
      <w:r w:rsidR="00AF79CC">
        <w:t xml:space="preserve"> </w:t>
      </w:r>
      <w:r>
        <w:t xml:space="preserve">           FROM bl </w:t>
      </w:r>
    </w:p>
    <w:p w14:paraId="51910A09" w14:textId="786EB075" w:rsidR="00A965C6" w:rsidRDefault="00A965C6" w:rsidP="00A965C6">
      <w:pPr>
        <w:pStyle w:val="Quote"/>
      </w:pPr>
      <w:r>
        <w:t xml:space="preserve">                WHERE bl_zone5_id IS NOT NULL)</w:t>
      </w:r>
    </w:p>
    <w:p w14:paraId="443AE0DF" w14:textId="6E63B876" w:rsidR="00A965C6" w:rsidRDefault="00A965C6" w:rsidP="00A965C6">
      <w:pPr>
        <w:pStyle w:val="Quote"/>
      </w:pPr>
      <w:r>
        <w:t xml:space="preserve">    ) OR (</w:t>
      </w:r>
    </w:p>
    <w:p w14:paraId="21D1B08B" w14:textId="4AB6D2F1" w:rsidR="00A965C6" w:rsidRDefault="00A965C6" w:rsidP="00A965C6">
      <w:pPr>
        <w:pStyle w:val="Quote"/>
      </w:pPr>
      <w:r>
        <w:t xml:space="preserve">     dv_id IS NOT NULL AND </w:t>
      </w:r>
    </w:p>
    <w:p w14:paraId="046E7CB2" w14:textId="62C73F71" w:rsidR="00A965C6" w:rsidRDefault="00A965C6" w:rsidP="00A965C6">
      <w:pPr>
        <w:pStyle w:val="Quote"/>
      </w:pPr>
      <w:r>
        <w:t xml:space="preserve">     dv_id IN ( SELECT dv_id </w:t>
      </w:r>
    </w:p>
    <w:p w14:paraId="1DB274FC" w14:textId="45E2443C" w:rsidR="00A965C6" w:rsidRDefault="00A965C6" w:rsidP="00A965C6">
      <w:pPr>
        <w:pStyle w:val="Quote"/>
      </w:pPr>
      <w:r>
        <w:t xml:space="preserve">                 FROM dv </w:t>
      </w:r>
    </w:p>
    <w:p w14:paraId="623EA37D" w14:textId="20F4D3D1" w:rsidR="00A965C6" w:rsidRDefault="00A965C6" w:rsidP="00A965C6">
      <w:pPr>
        <w:pStyle w:val="Quote"/>
      </w:pPr>
      <w:r>
        <w:t xml:space="preserve">                 WHERE bu_id IN ('SCE','MVM'))</w:t>
      </w:r>
    </w:p>
    <w:p w14:paraId="1812D83E" w14:textId="7F4E6DAC" w:rsidR="00A965C6" w:rsidRDefault="00A965C6" w:rsidP="00A965C6">
      <w:pPr>
        <w:pStyle w:val="Quote"/>
      </w:pPr>
      <w:r>
        <w:t xml:space="preserve">    ) OR (</w:t>
      </w:r>
    </w:p>
    <w:p w14:paraId="25FE703B" w14:textId="10D9AE5E" w:rsidR="00A965C6" w:rsidRDefault="00A965C6" w:rsidP="00A965C6">
      <w:pPr>
        <w:pStyle w:val="Quote"/>
      </w:pPr>
      <w:r>
        <w:t xml:space="preserve">     em_id IS NOT NULL AND </w:t>
      </w:r>
    </w:p>
    <w:p w14:paraId="2D2459A2" w14:textId="0A02F73C" w:rsidR="00A965C6" w:rsidRDefault="00A965C6" w:rsidP="00A965C6">
      <w:pPr>
        <w:pStyle w:val="Quote"/>
      </w:pPr>
      <w:r>
        <w:t xml:space="preserve">     em_id IN ( SELECT em_id </w:t>
      </w:r>
    </w:p>
    <w:p w14:paraId="668F594A" w14:textId="2ED37D48" w:rsidR="00A965C6" w:rsidRDefault="00A965C6" w:rsidP="00A965C6">
      <w:pPr>
        <w:pStyle w:val="Quote"/>
      </w:pPr>
      <w:r>
        <w:t xml:space="preserve">                FROM em </w:t>
      </w:r>
    </w:p>
    <w:p w14:paraId="246169FD" w14:textId="027A0DC0" w:rsidR="00A965C6" w:rsidRDefault="00A965C6" w:rsidP="00A965C6">
      <w:pPr>
        <w:pStyle w:val="Quote"/>
      </w:pPr>
      <w:r>
        <w:t xml:space="preserve">                WHERE dv_id IN (SELECT dv_id </w:t>
      </w:r>
    </w:p>
    <w:p w14:paraId="482BDD49" w14:textId="1F6E2305" w:rsidR="00A965C6" w:rsidRDefault="00A965C6" w:rsidP="00A965C6">
      <w:pPr>
        <w:pStyle w:val="Quote"/>
      </w:pPr>
      <w:r>
        <w:t xml:space="preserve">                                FROM dv </w:t>
      </w:r>
    </w:p>
    <w:p w14:paraId="6A4EC25A" w14:textId="5F4226FF" w:rsidR="00A965C6" w:rsidRDefault="00A965C6" w:rsidP="00A965C6">
      <w:pPr>
        <w:pStyle w:val="Quote"/>
      </w:pPr>
      <w:r>
        <w:t xml:space="preserve">                                WHERE bu_id IN</w:t>
      </w:r>
      <w:r w:rsidR="00AF79CC">
        <w:t xml:space="preserve"> </w:t>
      </w:r>
      <w:r>
        <w:t>('SCE','MVM')))</w:t>
      </w:r>
    </w:p>
    <w:p w14:paraId="6A82D853" w14:textId="70A6DA93" w:rsidR="00A965C6" w:rsidRDefault="00AF79CC" w:rsidP="00A965C6">
      <w:pPr>
        <w:pStyle w:val="Quote"/>
      </w:pPr>
      <w:r>
        <w:t xml:space="preserve">    </w:t>
      </w:r>
      <w:r w:rsidR="00A965C6">
        <w:t>) OR (</w:t>
      </w:r>
    </w:p>
    <w:p w14:paraId="38B1DBFE" w14:textId="4DA8554A" w:rsidR="00A965C6" w:rsidRDefault="00AF79CC" w:rsidP="00A965C6">
      <w:pPr>
        <w:pStyle w:val="Quote"/>
      </w:pPr>
      <w:r>
        <w:t xml:space="preserve">     </w:t>
      </w:r>
      <w:r w:rsidR="00A965C6">
        <w:t>recharge = '1'</w:t>
      </w:r>
    </w:p>
    <w:p w14:paraId="1A517212" w14:textId="2E7174D5" w:rsidR="00A965C6" w:rsidRDefault="00AF79CC" w:rsidP="00A965C6">
      <w:pPr>
        <w:pStyle w:val="Quote"/>
      </w:pPr>
      <w:r>
        <w:t xml:space="preserve">    </w:t>
      </w:r>
      <w:r w:rsidR="00A965C6">
        <w:t xml:space="preserve">) </w:t>
      </w:r>
    </w:p>
    <w:p w14:paraId="1218E7CF" w14:textId="4191EB5D" w:rsidR="00D22F47" w:rsidRPr="00D22F47" w:rsidRDefault="00A965C6" w:rsidP="00A965C6">
      <w:pPr>
        <w:pStyle w:val="Quote"/>
      </w:pPr>
      <w:r>
        <w:t>)</w:t>
      </w:r>
    </w:p>
    <w:p w14:paraId="691768CB" w14:textId="77777777" w:rsidR="007C4A6E" w:rsidRDefault="007C4A6E" w:rsidP="007C4A6E">
      <w:pPr>
        <w:pStyle w:val="Quote"/>
        <w:rPr>
          <w:b/>
        </w:rPr>
      </w:pPr>
    </w:p>
    <w:p w14:paraId="421C34EC" w14:textId="77777777" w:rsidR="007C4A6E" w:rsidRDefault="007C4A6E" w:rsidP="007C4A6E">
      <w:r>
        <w:lastRenderedPageBreak/>
        <w:t>As each zone is rolled out, the variable should be amended to include the new zone.</w:t>
      </w:r>
    </w:p>
    <w:p w14:paraId="43F2C002" w14:textId="77777777" w:rsidR="00B658AC" w:rsidRDefault="00B658AC" w:rsidP="00B658AC">
      <w:pPr>
        <w:pStyle w:val="Heading2"/>
      </w:pPr>
      <w:bookmarkStart w:id="19" w:name="_Toc445987278"/>
      <w:r>
        <w:t>Step two – complete all other PAT TEST work requests</w:t>
      </w:r>
      <w:bookmarkEnd w:id="19"/>
    </w:p>
    <w:p w14:paraId="28B414F0" w14:textId="028D8EA1" w:rsidR="00B658AC" w:rsidRDefault="00B658AC" w:rsidP="00B658AC">
      <w:r>
        <w:t>The final update query must also be duplicated into two zone-sensitive versions. For example, for active zones:</w:t>
      </w:r>
    </w:p>
    <w:p w14:paraId="0F394751" w14:textId="77777777" w:rsidR="00B658AC" w:rsidRDefault="00B658AC" w:rsidP="00B658AC">
      <w:pPr>
        <w:pStyle w:val="Quote"/>
      </w:pPr>
      <w:r>
        <w:t>UPDATE wr</w:t>
      </w:r>
    </w:p>
    <w:p w14:paraId="7A1A14AC" w14:textId="3B3231E3" w:rsidR="00B658AC" w:rsidRDefault="00B658AC" w:rsidP="00B658AC">
      <w:pPr>
        <w:pStyle w:val="Quote"/>
      </w:pPr>
      <w:r>
        <w:t xml:space="preserve">SET    status = </w:t>
      </w:r>
      <w:r w:rsidRPr="00B658AC">
        <w:rPr>
          <w:color w:val="C0504D" w:themeColor="accent2"/>
        </w:rPr>
        <w:t>'Clo'</w:t>
      </w:r>
    </w:p>
    <w:p w14:paraId="5598127A" w14:textId="55BE59F2" w:rsidR="00B658AC" w:rsidRDefault="00B658AC" w:rsidP="00B658AC">
      <w:pPr>
        <w:pStyle w:val="Quote"/>
      </w:pPr>
      <w:r>
        <w:t xml:space="preserve">WHERE  UPPER(status) = </w:t>
      </w:r>
      <w:r w:rsidRPr="00B658AC">
        <w:rPr>
          <w:color w:val="C0504D" w:themeColor="accent2"/>
        </w:rPr>
        <w:t>'COM'</w:t>
      </w:r>
    </w:p>
    <w:p w14:paraId="4609C63C" w14:textId="3AB4CD0A" w:rsidR="00B658AC" w:rsidRDefault="00B658AC" w:rsidP="00B658AC">
      <w:pPr>
        <w:pStyle w:val="Quote"/>
      </w:pPr>
      <w:r>
        <w:t>AND    date_completed &lt;= &lt;date entered&gt;</w:t>
      </w:r>
    </w:p>
    <w:p w14:paraId="5EC231C0" w14:textId="77777777" w:rsidR="00B658AC" w:rsidRPr="00AF79CC" w:rsidRDefault="00B658AC" w:rsidP="00B658AC">
      <w:pPr>
        <w:pStyle w:val="Quote"/>
        <w:rPr>
          <w:b/>
          <w:color w:val="C0504D" w:themeColor="accent2"/>
        </w:rPr>
      </w:pPr>
      <w:r>
        <w:t>AND    tr_id = 'PAT TESTER'</w:t>
      </w:r>
      <w:r>
        <w:br/>
      </w:r>
      <w:r w:rsidRPr="00AF79CC">
        <w:rPr>
          <w:color w:val="auto"/>
        </w:rPr>
        <w:t>AND</w:t>
      </w:r>
      <w:r w:rsidRPr="00AF79CC">
        <w:rPr>
          <w:b/>
          <w:color w:val="auto"/>
        </w:rPr>
        <w:t xml:space="preserve">    </w:t>
      </w:r>
      <w:r w:rsidRPr="00AF79CC">
        <w:rPr>
          <w:b/>
          <w:color w:val="C0504D" w:themeColor="accent2"/>
        </w:rPr>
        <w:t>wr.bl_id IN ( select bl_id from bl where bl_zone2_id IN &lt;activatedZones&gt;))</w:t>
      </w:r>
    </w:p>
    <w:p w14:paraId="45DFAE8A" w14:textId="7822812A" w:rsidR="007D7D87" w:rsidRDefault="007D7D87" w:rsidP="00B658AC">
      <w:pPr>
        <w:pStyle w:val="Quote"/>
        <w:rPr>
          <w:b/>
          <w:bCs/>
        </w:rPr>
      </w:pPr>
      <w:r>
        <w:br w:type="page"/>
      </w:r>
    </w:p>
    <w:p w14:paraId="6C3C56DF" w14:textId="5179B9F4" w:rsidR="006F6320" w:rsidRDefault="006F6320" w:rsidP="00BB5126">
      <w:pPr>
        <w:pStyle w:val="Heading1"/>
      </w:pPr>
      <w:bookmarkStart w:id="20" w:name="_Toc445987279"/>
      <w:r>
        <w:lastRenderedPageBreak/>
        <w:t>Monthly Billing Process</w:t>
      </w:r>
      <w:bookmarkEnd w:id="20"/>
    </w:p>
    <w:p w14:paraId="6C3C56E0" w14:textId="17B11696" w:rsidR="00BB5126" w:rsidRDefault="002D711F" w:rsidP="006F6320">
      <w:pPr>
        <w:pStyle w:val="Heading2"/>
      </w:pPr>
      <w:bookmarkStart w:id="21" w:name="_Toc445987280"/>
      <w:r>
        <w:t>Description of c</w:t>
      </w:r>
      <w:r w:rsidR="00BB5126">
        <w:t>urrent process</w:t>
      </w:r>
      <w:bookmarkEnd w:id="21"/>
    </w:p>
    <w:p w14:paraId="54EF0AF5" w14:textId="77777777" w:rsidR="00CF15D3" w:rsidRDefault="00CF15D3" w:rsidP="00CF15D3">
      <w:pPr>
        <w:pStyle w:val="Heading3"/>
      </w:pPr>
      <w:bookmarkStart w:id="22" w:name="_Toc445987281"/>
      <w:r>
        <w:t>Process outcome</w:t>
      </w:r>
      <w:bookmarkEnd w:id="22"/>
    </w:p>
    <w:p w14:paraId="7184317E" w14:textId="77777777" w:rsidR="00CF15D3" w:rsidRDefault="00CF15D3" w:rsidP="00CF15D3">
      <w:pPr>
        <w:pStyle w:val="ListParagraph"/>
        <w:numPr>
          <w:ilvl w:val="0"/>
          <w:numId w:val="34"/>
        </w:numPr>
      </w:pPr>
      <w:r>
        <w:t>All ‘Job Done’ work orders with date_completed prior to month end are set to ‘Complete’.</w:t>
      </w:r>
    </w:p>
    <w:p w14:paraId="776B9C77" w14:textId="77777777" w:rsidR="00CF15D3" w:rsidRDefault="00CF15D3" w:rsidP="00CF15D3">
      <w:pPr>
        <w:pStyle w:val="ListParagraph"/>
        <w:numPr>
          <w:ilvl w:val="0"/>
          <w:numId w:val="34"/>
        </w:numPr>
      </w:pPr>
      <w:r>
        <w:t>All work orders from this set which qualify for recharging are stamped with recharging information.</w:t>
      </w:r>
    </w:p>
    <w:p w14:paraId="3A370F95" w14:textId="7736365D" w:rsidR="00CF15D3" w:rsidRPr="00CF15D3" w:rsidRDefault="00CF15D3" w:rsidP="00CF15D3">
      <w:pPr>
        <w:pStyle w:val="Heading3"/>
      </w:pPr>
      <w:bookmarkStart w:id="23" w:name="_Toc445987282"/>
      <w:r>
        <w:t>Launching the process</w:t>
      </w:r>
      <w:bookmarkEnd w:id="23"/>
    </w:p>
    <w:p w14:paraId="5E318E36" w14:textId="77777777" w:rsidR="00CF15D3" w:rsidRPr="00CF15D3" w:rsidRDefault="00CF15D3" w:rsidP="00CF15D3"/>
    <w:p w14:paraId="6C3C56E1" w14:textId="77777777" w:rsidR="00BB5126" w:rsidRDefault="00BB5126" w:rsidP="00BB5126">
      <w:r>
        <w:t>The current process is run from Archibus Desktop Client.</w:t>
      </w:r>
    </w:p>
    <w:p w14:paraId="23D298C3" w14:textId="2587FCD1" w:rsidR="00901A11" w:rsidRPr="00802C7C" w:rsidRDefault="00901A11" w:rsidP="00B979A1"/>
    <w:p w14:paraId="6C3C56E2" w14:textId="77777777" w:rsidR="00BB5126" w:rsidRDefault="00BB5126" w:rsidP="00BB5126">
      <w:pPr>
        <w:tabs>
          <w:tab w:val="left" w:pos="6420"/>
        </w:tabs>
      </w:pPr>
    </w:p>
    <w:p w14:paraId="6C3C56E3" w14:textId="77777777" w:rsidR="00BB5126" w:rsidRDefault="00BB5126" w:rsidP="00BB5126">
      <w:pPr>
        <w:pStyle w:val="NoSpacing"/>
        <w:rPr>
          <w:rFonts w:ascii="Arial" w:hAnsi="Arial" w:cs="Arial"/>
          <w:sz w:val="24"/>
          <w:szCs w:val="24"/>
        </w:rPr>
      </w:pPr>
      <w:r w:rsidRPr="00663859">
        <w:rPr>
          <w:rFonts w:ascii="Arial" w:hAnsi="Arial" w:cs="Arial"/>
          <w:noProof/>
          <w:sz w:val="24"/>
          <w:szCs w:val="24"/>
          <w:lang w:eastAsia="en-GB"/>
        </w:rPr>
        <w:drawing>
          <wp:anchor distT="0" distB="0" distL="114300" distR="114300" simplePos="0" relativeHeight="251656704" behindDoc="0" locked="0" layoutInCell="1" allowOverlap="1" wp14:anchorId="6C3C5818" wp14:editId="6C3C5819">
            <wp:simplePos x="0" y="0"/>
            <wp:positionH relativeFrom="margin">
              <wp:posOffset>-635</wp:posOffset>
            </wp:positionH>
            <wp:positionV relativeFrom="paragraph">
              <wp:posOffset>9063</wp:posOffset>
            </wp:positionV>
            <wp:extent cx="1423035" cy="2637790"/>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3035" cy="2637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63859">
        <w:rPr>
          <w:rFonts w:ascii="Arial" w:hAnsi="Arial" w:cs="Arial"/>
          <w:sz w:val="24"/>
          <w:szCs w:val="24"/>
        </w:rPr>
        <w:t xml:space="preserve">User enters the month end date which the Billing should be run for and inputs EIT numbers for each of the </w:t>
      </w:r>
      <w:r w:rsidR="008F074D">
        <w:rPr>
          <w:rFonts w:ascii="Arial" w:hAnsi="Arial" w:cs="Arial"/>
          <w:sz w:val="24"/>
          <w:szCs w:val="24"/>
        </w:rPr>
        <w:t>r</w:t>
      </w:r>
      <w:r w:rsidRPr="00663859">
        <w:rPr>
          <w:rFonts w:ascii="Arial" w:hAnsi="Arial" w:cs="Arial"/>
          <w:sz w:val="24"/>
          <w:szCs w:val="24"/>
        </w:rPr>
        <w:t xml:space="preserve">echargeable </w:t>
      </w:r>
      <w:r w:rsidR="008F074D">
        <w:rPr>
          <w:rFonts w:ascii="Arial" w:hAnsi="Arial" w:cs="Arial"/>
          <w:sz w:val="24"/>
          <w:szCs w:val="24"/>
        </w:rPr>
        <w:t>buildings</w:t>
      </w:r>
      <w:r w:rsidRPr="00663859">
        <w:rPr>
          <w:rFonts w:ascii="Arial" w:hAnsi="Arial" w:cs="Arial"/>
          <w:sz w:val="24"/>
          <w:szCs w:val="24"/>
        </w:rPr>
        <w:t>.</w:t>
      </w:r>
    </w:p>
    <w:p w14:paraId="6C3C56E4" w14:textId="77777777" w:rsidR="00BB5126" w:rsidRDefault="00BB5126" w:rsidP="00BB5126">
      <w:pPr>
        <w:pStyle w:val="NoSpacing"/>
        <w:rPr>
          <w:rFonts w:ascii="Arial" w:hAnsi="Arial" w:cs="Arial"/>
          <w:sz w:val="24"/>
          <w:szCs w:val="24"/>
        </w:rPr>
      </w:pPr>
    </w:p>
    <w:p w14:paraId="6C3C56E5" w14:textId="77777777" w:rsidR="00BB5126" w:rsidRDefault="00BB5126" w:rsidP="00BB5126">
      <w:pPr>
        <w:pStyle w:val="NoSpacing"/>
        <w:rPr>
          <w:rFonts w:ascii="Arial" w:hAnsi="Arial" w:cs="Arial"/>
          <w:sz w:val="24"/>
          <w:szCs w:val="24"/>
        </w:rPr>
      </w:pPr>
      <w:r>
        <w:rPr>
          <w:rFonts w:ascii="Arial" w:hAnsi="Arial" w:cs="Arial"/>
          <w:sz w:val="24"/>
          <w:szCs w:val="24"/>
        </w:rPr>
        <w:t>All EIT fields must be filled in.</w:t>
      </w:r>
    </w:p>
    <w:p w14:paraId="6C3C56E6" w14:textId="77777777" w:rsidR="00BB5126" w:rsidRDefault="00BB5126" w:rsidP="00BB5126">
      <w:pPr>
        <w:pStyle w:val="NoSpacing"/>
        <w:rPr>
          <w:rFonts w:ascii="Arial" w:hAnsi="Arial" w:cs="Arial"/>
          <w:sz w:val="24"/>
          <w:szCs w:val="24"/>
        </w:rPr>
      </w:pPr>
    </w:p>
    <w:p w14:paraId="6C3C56E7" w14:textId="77777777" w:rsidR="00BB5126" w:rsidRDefault="00BB5126" w:rsidP="00BB5126">
      <w:pPr>
        <w:pStyle w:val="NoSpacing"/>
        <w:rPr>
          <w:rFonts w:ascii="Arial" w:hAnsi="Arial" w:cs="Arial"/>
          <w:sz w:val="24"/>
          <w:szCs w:val="24"/>
        </w:rPr>
      </w:pPr>
      <w:r>
        <w:rPr>
          <w:rFonts w:ascii="Arial" w:hAnsi="Arial" w:cs="Arial"/>
          <w:sz w:val="24"/>
          <w:szCs w:val="24"/>
        </w:rPr>
        <w:t>The user clicks ‘OK’</w:t>
      </w:r>
    </w:p>
    <w:p w14:paraId="6C3C56E8" w14:textId="77777777" w:rsidR="00BB5126" w:rsidRDefault="00BB5126" w:rsidP="00BB5126">
      <w:pPr>
        <w:pStyle w:val="NoSpacing"/>
        <w:rPr>
          <w:rFonts w:ascii="Arial" w:hAnsi="Arial" w:cs="Arial"/>
          <w:sz w:val="24"/>
          <w:szCs w:val="24"/>
        </w:rPr>
      </w:pPr>
    </w:p>
    <w:p w14:paraId="6C3C56E9" w14:textId="77777777" w:rsidR="00BB5126" w:rsidRDefault="00BB5126" w:rsidP="00BB5126">
      <w:pPr>
        <w:pStyle w:val="NoSpacing"/>
        <w:rPr>
          <w:rFonts w:ascii="Arial" w:hAnsi="Arial" w:cs="Arial"/>
          <w:sz w:val="24"/>
          <w:szCs w:val="24"/>
        </w:rPr>
      </w:pPr>
    </w:p>
    <w:p w14:paraId="6C3C56EA" w14:textId="77777777" w:rsidR="00BB5126" w:rsidRDefault="00BB5126" w:rsidP="00BB5126">
      <w:pPr>
        <w:pStyle w:val="NoSpacing"/>
        <w:rPr>
          <w:rFonts w:ascii="Arial" w:hAnsi="Arial" w:cs="Arial"/>
          <w:sz w:val="24"/>
          <w:szCs w:val="24"/>
        </w:rPr>
      </w:pPr>
    </w:p>
    <w:p w14:paraId="6C3C56EB" w14:textId="77777777" w:rsidR="00BB5126" w:rsidRDefault="00BB5126" w:rsidP="00BB5126">
      <w:pPr>
        <w:pStyle w:val="NoSpacing"/>
        <w:rPr>
          <w:rFonts w:ascii="Arial" w:hAnsi="Arial" w:cs="Arial"/>
          <w:sz w:val="24"/>
          <w:szCs w:val="24"/>
        </w:rPr>
      </w:pPr>
    </w:p>
    <w:p w14:paraId="6C3C56EC" w14:textId="77777777" w:rsidR="00BB5126" w:rsidRDefault="00BB5126" w:rsidP="00BB5126">
      <w:pPr>
        <w:pStyle w:val="NoSpacing"/>
        <w:rPr>
          <w:rFonts w:ascii="Arial" w:hAnsi="Arial" w:cs="Arial"/>
          <w:sz w:val="24"/>
          <w:szCs w:val="24"/>
        </w:rPr>
      </w:pPr>
    </w:p>
    <w:p w14:paraId="6C3C56ED" w14:textId="77777777" w:rsidR="00BB5126" w:rsidRDefault="00BB5126" w:rsidP="00BB5126">
      <w:pPr>
        <w:pStyle w:val="NoSpacing"/>
        <w:rPr>
          <w:rFonts w:ascii="Arial" w:hAnsi="Arial" w:cs="Arial"/>
          <w:sz w:val="24"/>
          <w:szCs w:val="24"/>
        </w:rPr>
      </w:pPr>
    </w:p>
    <w:p w14:paraId="6C3C56EE" w14:textId="77777777" w:rsidR="00BB5126" w:rsidRDefault="00BB5126" w:rsidP="00BB5126">
      <w:pPr>
        <w:pStyle w:val="NoSpacing"/>
        <w:rPr>
          <w:rFonts w:ascii="Arial" w:hAnsi="Arial" w:cs="Arial"/>
          <w:sz w:val="24"/>
          <w:szCs w:val="24"/>
        </w:rPr>
      </w:pPr>
    </w:p>
    <w:p w14:paraId="6C3C56EF" w14:textId="77777777" w:rsidR="00BB5126" w:rsidRDefault="00BB5126" w:rsidP="00BB5126">
      <w:pPr>
        <w:pStyle w:val="NoSpacing"/>
        <w:rPr>
          <w:rFonts w:ascii="Arial" w:hAnsi="Arial" w:cs="Arial"/>
          <w:sz w:val="24"/>
          <w:szCs w:val="24"/>
        </w:rPr>
      </w:pPr>
    </w:p>
    <w:p w14:paraId="6C3C56F0" w14:textId="77777777" w:rsidR="00BB5126" w:rsidRDefault="00BB5126" w:rsidP="00BB5126">
      <w:pPr>
        <w:pStyle w:val="NoSpacing"/>
        <w:rPr>
          <w:rFonts w:ascii="Arial" w:hAnsi="Arial" w:cs="Arial"/>
          <w:sz w:val="24"/>
          <w:szCs w:val="24"/>
        </w:rPr>
      </w:pPr>
    </w:p>
    <w:p w14:paraId="6C3C56F1" w14:textId="32865590" w:rsidR="00BB5126" w:rsidRPr="00DA26DA" w:rsidRDefault="00B75B8D" w:rsidP="006F6320">
      <w:pPr>
        <w:pStyle w:val="Heading3"/>
      </w:pPr>
      <w:bookmarkStart w:id="24" w:name="_Toc445987283"/>
      <w:r>
        <w:t>Step one</w:t>
      </w:r>
      <w:r w:rsidR="00BB5126">
        <w:t xml:space="preserve"> – </w:t>
      </w:r>
      <w:r w:rsidR="00B979A1">
        <w:t xml:space="preserve">update </w:t>
      </w:r>
      <w:r w:rsidR="00BB5126">
        <w:t>rechargeable work requests</w:t>
      </w:r>
      <w:bookmarkEnd w:id="24"/>
    </w:p>
    <w:p w14:paraId="6C3C56F2" w14:textId="77777777" w:rsidR="00BB5126" w:rsidRDefault="00BB5126" w:rsidP="00BB5126">
      <w:pPr>
        <w:pStyle w:val="NoSpacing"/>
        <w:rPr>
          <w:rFonts w:ascii="Arial" w:hAnsi="Arial" w:cs="Arial"/>
          <w:sz w:val="24"/>
          <w:szCs w:val="24"/>
        </w:rPr>
      </w:pPr>
      <w:r>
        <w:rPr>
          <w:rFonts w:ascii="Arial" w:hAnsi="Arial" w:cs="Arial"/>
          <w:sz w:val="24"/>
          <w:szCs w:val="24"/>
        </w:rPr>
        <w:t xml:space="preserve">For each of the 14 </w:t>
      </w:r>
      <w:r w:rsidR="008F074D">
        <w:rPr>
          <w:rFonts w:ascii="Arial" w:hAnsi="Arial" w:cs="Arial"/>
          <w:sz w:val="24"/>
          <w:szCs w:val="24"/>
        </w:rPr>
        <w:t>rechargeable buildings</w:t>
      </w:r>
      <w:r>
        <w:rPr>
          <w:rFonts w:ascii="Arial" w:hAnsi="Arial" w:cs="Arial"/>
          <w:sz w:val="24"/>
          <w:szCs w:val="24"/>
        </w:rPr>
        <w:t>: determine work orders eligible for recharging and stamp them with the IT NO entered by the user.</w:t>
      </w:r>
    </w:p>
    <w:p w14:paraId="6C3C56F3" w14:textId="77777777" w:rsidR="00BB5126" w:rsidRDefault="00BB5126" w:rsidP="00BB5126">
      <w:r>
        <w:t xml:space="preserve">Work requests will match for the specified </w:t>
      </w:r>
      <w:r w:rsidR="008F074D">
        <w:t>building</w:t>
      </w:r>
      <w:r>
        <w:t xml:space="preserve"> if the following is true:</w:t>
      </w:r>
    </w:p>
    <w:p w14:paraId="47FECFDB" w14:textId="423A2C0E" w:rsidR="008A5496" w:rsidRDefault="008A5496" w:rsidP="00BB5126"/>
    <w:tbl>
      <w:tblPr>
        <w:tblStyle w:val="GridTable1Light-Accent1"/>
        <w:tblW w:w="0" w:type="auto"/>
        <w:tblLayout w:type="fixed"/>
        <w:tblLook w:val="0620" w:firstRow="1" w:lastRow="0" w:firstColumn="0" w:lastColumn="0" w:noHBand="1" w:noVBand="1"/>
      </w:tblPr>
      <w:tblGrid>
        <w:gridCol w:w="4062"/>
        <w:gridCol w:w="2418"/>
        <w:gridCol w:w="2048"/>
      </w:tblGrid>
      <w:tr w:rsidR="008A5496" w:rsidRPr="008A5496" w14:paraId="075D28E2" w14:textId="77777777" w:rsidTr="00CF15D3">
        <w:trPr>
          <w:cnfStyle w:val="100000000000" w:firstRow="1" w:lastRow="0" w:firstColumn="0" w:lastColumn="0" w:oddVBand="0" w:evenVBand="0" w:oddHBand="0" w:evenHBand="0" w:firstRowFirstColumn="0" w:firstRowLastColumn="0" w:lastRowFirstColumn="0" w:lastRowLastColumn="0"/>
        </w:trPr>
        <w:tc>
          <w:tcPr>
            <w:tcW w:w="4062" w:type="dxa"/>
            <w:vAlign w:val="center"/>
          </w:tcPr>
          <w:p w14:paraId="458B2DEB" w14:textId="77777777" w:rsidR="008A5496" w:rsidRPr="008A5496" w:rsidRDefault="008A5496" w:rsidP="00CF15D3">
            <w:pPr>
              <w:rPr>
                <w:sz w:val="20"/>
              </w:rPr>
            </w:pPr>
            <w:r w:rsidRPr="008A5496">
              <w:rPr>
                <w:sz w:val="20"/>
              </w:rPr>
              <w:t>Condition</w:t>
            </w:r>
          </w:p>
        </w:tc>
        <w:tc>
          <w:tcPr>
            <w:tcW w:w="2418" w:type="dxa"/>
            <w:vAlign w:val="center"/>
          </w:tcPr>
          <w:p w14:paraId="076D67BE" w14:textId="77777777" w:rsidR="008A5496" w:rsidRPr="008A5496" w:rsidRDefault="008A5496" w:rsidP="00CF15D3">
            <w:pPr>
              <w:rPr>
                <w:sz w:val="20"/>
              </w:rPr>
            </w:pPr>
            <w:r w:rsidRPr="008A5496">
              <w:rPr>
                <w:sz w:val="20"/>
              </w:rPr>
              <w:t>Field name</w:t>
            </w:r>
          </w:p>
        </w:tc>
        <w:tc>
          <w:tcPr>
            <w:tcW w:w="2048" w:type="dxa"/>
            <w:vAlign w:val="center"/>
          </w:tcPr>
          <w:p w14:paraId="0B318F8F" w14:textId="77777777" w:rsidR="008A5496" w:rsidRPr="008A5496" w:rsidRDefault="008A5496" w:rsidP="00CF15D3">
            <w:pPr>
              <w:rPr>
                <w:sz w:val="20"/>
              </w:rPr>
            </w:pPr>
            <w:r w:rsidRPr="008A5496">
              <w:rPr>
                <w:sz w:val="20"/>
              </w:rPr>
              <w:t>Field matches</w:t>
            </w:r>
          </w:p>
        </w:tc>
      </w:tr>
      <w:tr w:rsidR="008A5496" w:rsidRPr="008A5496" w14:paraId="242F826D" w14:textId="77777777" w:rsidTr="00CF15D3">
        <w:tc>
          <w:tcPr>
            <w:tcW w:w="4062" w:type="dxa"/>
            <w:vAlign w:val="center"/>
          </w:tcPr>
          <w:p w14:paraId="1BF627F7" w14:textId="77777777" w:rsidR="008A5496" w:rsidRPr="008A5496" w:rsidRDefault="008A5496" w:rsidP="00CF15D3">
            <w:pPr>
              <w:rPr>
                <w:sz w:val="20"/>
              </w:rPr>
            </w:pPr>
            <w:r w:rsidRPr="008A5496">
              <w:rPr>
                <w:sz w:val="20"/>
              </w:rPr>
              <w:t>Status is ‘Job Done’</w:t>
            </w:r>
          </w:p>
        </w:tc>
        <w:tc>
          <w:tcPr>
            <w:tcW w:w="2418" w:type="dxa"/>
            <w:vAlign w:val="center"/>
          </w:tcPr>
          <w:p w14:paraId="4D67FB9B" w14:textId="77777777" w:rsidR="008A5496" w:rsidRPr="008A5496" w:rsidRDefault="008A5496" w:rsidP="00CF15D3">
            <w:pPr>
              <w:rPr>
                <w:sz w:val="20"/>
              </w:rPr>
            </w:pPr>
            <w:r w:rsidRPr="008A5496">
              <w:rPr>
                <w:sz w:val="20"/>
              </w:rPr>
              <w:t>status</w:t>
            </w:r>
          </w:p>
        </w:tc>
        <w:tc>
          <w:tcPr>
            <w:tcW w:w="2048" w:type="dxa"/>
            <w:vAlign w:val="center"/>
          </w:tcPr>
          <w:p w14:paraId="292C5116" w14:textId="77777777" w:rsidR="008A5496" w:rsidRPr="008A5496" w:rsidRDefault="008A5496" w:rsidP="00CF15D3">
            <w:pPr>
              <w:rPr>
                <w:sz w:val="20"/>
              </w:rPr>
            </w:pPr>
            <w:r w:rsidRPr="008A5496">
              <w:rPr>
                <w:sz w:val="20"/>
              </w:rPr>
              <w:t>DON</w:t>
            </w:r>
          </w:p>
        </w:tc>
      </w:tr>
      <w:tr w:rsidR="008A5496" w:rsidRPr="008A5496" w14:paraId="60C6A3C8" w14:textId="77777777" w:rsidTr="00CF15D3">
        <w:tc>
          <w:tcPr>
            <w:tcW w:w="4062" w:type="dxa"/>
            <w:vAlign w:val="center"/>
          </w:tcPr>
          <w:p w14:paraId="4DAB435F" w14:textId="77777777" w:rsidR="008A5496" w:rsidRPr="008A5496" w:rsidRDefault="008A5496" w:rsidP="00CF15D3">
            <w:pPr>
              <w:rPr>
                <w:sz w:val="20"/>
              </w:rPr>
            </w:pPr>
            <w:r w:rsidRPr="008A5496">
              <w:rPr>
                <w:sz w:val="20"/>
              </w:rPr>
              <w:t>Was completed before month end</w:t>
            </w:r>
          </w:p>
        </w:tc>
        <w:tc>
          <w:tcPr>
            <w:tcW w:w="2418" w:type="dxa"/>
            <w:vAlign w:val="center"/>
          </w:tcPr>
          <w:p w14:paraId="3E44810F" w14:textId="77777777" w:rsidR="008A5496" w:rsidRPr="008A5496" w:rsidRDefault="008A5496" w:rsidP="00CF15D3">
            <w:pPr>
              <w:rPr>
                <w:sz w:val="20"/>
              </w:rPr>
            </w:pPr>
            <w:r w:rsidRPr="008A5496">
              <w:rPr>
                <w:sz w:val="20"/>
              </w:rPr>
              <w:t>date_completed</w:t>
            </w:r>
          </w:p>
        </w:tc>
        <w:tc>
          <w:tcPr>
            <w:tcW w:w="2048" w:type="dxa"/>
            <w:vAlign w:val="center"/>
          </w:tcPr>
          <w:p w14:paraId="6517E55A" w14:textId="77777777" w:rsidR="008A5496" w:rsidRPr="008A5496" w:rsidRDefault="008A5496" w:rsidP="00CF15D3">
            <w:pPr>
              <w:rPr>
                <w:sz w:val="20"/>
              </w:rPr>
            </w:pPr>
            <w:r w:rsidRPr="008A5496">
              <w:rPr>
                <w:sz w:val="20"/>
              </w:rPr>
              <w:t xml:space="preserve">&lt;= date entered </w:t>
            </w:r>
          </w:p>
        </w:tc>
      </w:tr>
      <w:tr w:rsidR="008A5496" w:rsidRPr="008A5496" w14:paraId="536E3EA8" w14:textId="77777777" w:rsidTr="00CF15D3">
        <w:tc>
          <w:tcPr>
            <w:tcW w:w="4062" w:type="dxa"/>
            <w:vAlign w:val="center"/>
          </w:tcPr>
          <w:p w14:paraId="3F8613B0" w14:textId="0FEF4982" w:rsidR="008A5496" w:rsidRPr="008A5496" w:rsidRDefault="008A5496" w:rsidP="00CF15D3">
            <w:pPr>
              <w:rPr>
                <w:sz w:val="20"/>
              </w:rPr>
            </w:pPr>
            <w:r>
              <w:rPr>
                <w:sz w:val="20"/>
              </w:rPr>
              <w:t>Health and safety is not set</w:t>
            </w:r>
          </w:p>
        </w:tc>
        <w:tc>
          <w:tcPr>
            <w:tcW w:w="2418" w:type="dxa"/>
            <w:vAlign w:val="center"/>
          </w:tcPr>
          <w:p w14:paraId="15AE0D39" w14:textId="6FA20283" w:rsidR="008A5496" w:rsidRPr="008A5496" w:rsidRDefault="008A5496" w:rsidP="00CF15D3">
            <w:pPr>
              <w:rPr>
                <w:sz w:val="20"/>
              </w:rPr>
            </w:pPr>
            <w:r>
              <w:rPr>
                <w:sz w:val="20"/>
              </w:rPr>
              <w:t>health_safety</w:t>
            </w:r>
          </w:p>
        </w:tc>
        <w:tc>
          <w:tcPr>
            <w:tcW w:w="2048" w:type="dxa"/>
            <w:vAlign w:val="center"/>
          </w:tcPr>
          <w:p w14:paraId="513E05B8" w14:textId="1E2548CA" w:rsidR="008A5496" w:rsidRPr="008A5496" w:rsidRDefault="008A5496" w:rsidP="008A5496">
            <w:pPr>
              <w:rPr>
                <w:sz w:val="20"/>
              </w:rPr>
            </w:pPr>
            <w:r>
              <w:rPr>
                <w:sz w:val="20"/>
              </w:rPr>
              <w:t>not 1</w:t>
            </w:r>
          </w:p>
        </w:tc>
      </w:tr>
    </w:tbl>
    <w:p w14:paraId="5A63D047" w14:textId="77777777" w:rsidR="008A5496" w:rsidRDefault="008A5496" w:rsidP="00BB5126"/>
    <w:p w14:paraId="6C3C56F7" w14:textId="30ECD3B4" w:rsidR="00BB5126" w:rsidRPr="004A523B" w:rsidRDefault="008A5496" w:rsidP="008A5496">
      <w:r>
        <w:t>In addition, the following must be true and will match the WR with a rechargeable building</w:t>
      </w:r>
      <w:r w:rsidR="00BB5126">
        <w:t>:</w:t>
      </w:r>
    </w:p>
    <w:tbl>
      <w:tblPr>
        <w:tblStyle w:val="GridTable1Light-Accent1"/>
        <w:tblW w:w="0" w:type="auto"/>
        <w:tblLook w:val="04A0" w:firstRow="1" w:lastRow="0" w:firstColumn="1" w:lastColumn="0" w:noHBand="0" w:noVBand="1"/>
      </w:tblPr>
      <w:tblGrid>
        <w:gridCol w:w="1995"/>
        <w:gridCol w:w="905"/>
        <w:gridCol w:w="2929"/>
        <w:gridCol w:w="1383"/>
      </w:tblGrid>
      <w:tr w:rsidR="00BB5126" w:rsidRPr="005E1341" w14:paraId="6C3C56FC" w14:textId="77777777" w:rsidTr="000C7C14">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auto"/>
            <w:vAlign w:val="center"/>
          </w:tcPr>
          <w:p w14:paraId="6C3C56F8" w14:textId="77777777" w:rsidR="00BB5126" w:rsidRPr="005E1341" w:rsidRDefault="00BB5126" w:rsidP="000C7C14">
            <w:pPr>
              <w:pStyle w:val="NoSpacing"/>
              <w:rPr>
                <w:rFonts w:ascii="Arial" w:hAnsi="Arial" w:cs="Arial"/>
                <w:sz w:val="20"/>
                <w:szCs w:val="20"/>
              </w:rPr>
            </w:pPr>
          </w:p>
        </w:tc>
        <w:tc>
          <w:tcPr>
            <w:tcW w:w="0" w:type="auto"/>
            <w:vAlign w:val="center"/>
          </w:tcPr>
          <w:p w14:paraId="6C3C56F9" w14:textId="77777777" w:rsidR="00BB5126" w:rsidRPr="005E1341" w:rsidRDefault="00BB5126" w:rsidP="000C7C14">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E1341">
              <w:rPr>
                <w:rFonts w:ascii="Arial" w:hAnsi="Arial" w:cs="Arial"/>
                <w:sz w:val="20"/>
                <w:szCs w:val="20"/>
              </w:rPr>
              <w:t>priority</w:t>
            </w:r>
          </w:p>
        </w:tc>
        <w:tc>
          <w:tcPr>
            <w:tcW w:w="0" w:type="auto"/>
            <w:vAlign w:val="center"/>
          </w:tcPr>
          <w:p w14:paraId="6C3C56FA" w14:textId="77777777" w:rsidR="00BB5126" w:rsidRPr="005E1341" w:rsidRDefault="00BB5126" w:rsidP="000C7C14">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E1341">
              <w:rPr>
                <w:rFonts w:ascii="Arial" w:hAnsi="Arial" w:cs="Arial"/>
                <w:sz w:val="20"/>
                <w:szCs w:val="20"/>
              </w:rPr>
              <w:t>trade</w:t>
            </w:r>
          </w:p>
        </w:tc>
        <w:tc>
          <w:tcPr>
            <w:tcW w:w="0" w:type="auto"/>
            <w:vAlign w:val="center"/>
          </w:tcPr>
          <w:p w14:paraId="6C3C56FB" w14:textId="77777777" w:rsidR="00BB5126" w:rsidRPr="005E1341" w:rsidRDefault="00BB5126" w:rsidP="000C7C14">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E1341">
              <w:rPr>
                <w:rFonts w:ascii="Arial" w:hAnsi="Arial" w:cs="Arial"/>
                <w:sz w:val="20"/>
                <w:szCs w:val="20"/>
              </w:rPr>
              <w:t>bl_zone5_id</w:t>
            </w:r>
          </w:p>
        </w:tc>
      </w:tr>
      <w:tr w:rsidR="00BB5126" w:rsidRPr="005E1341" w14:paraId="6C3C5701" w14:textId="77777777" w:rsidTr="000C7C14">
        <w:trPr>
          <w:trHeight w:val="283"/>
        </w:trPr>
        <w:tc>
          <w:tcPr>
            <w:cnfStyle w:val="001000000000" w:firstRow="0" w:lastRow="0" w:firstColumn="1" w:lastColumn="0" w:oddVBand="0" w:evenVBand="0" w:oddHBand="0" w:evenHBand="0" w:firstRowFirstColumn="0" w:firstRowLastColumn="0" w:lastRowFirstColumn="0" w:lastRowLastColumn="0"/>
            <w:tcW w:w="0" w:type="auto"/>
            <w:vAlign w:val="center"/>
          </w:tcPr>
          <w:p w14:paraId="6C3C56FD" w14:textId="77777777" w:rsidR="00BB5126" w:rsidRPr="005E1341" w:rsidRDefault="00BB5126" w:rsidP="000C7C14">
            <w:pPr>
              <w:pStyle w:val="NoSpacing"/>
              <w:rPr>
                <w:rFonts w:ascii="Arial" w:hAnsi="Arial" w:cs="Arial"/>
                <w:sz w:val="20"/>
                <w:szCs w:val="20"/>
              </w:rPr>
            </w:pPr>
            <w:r w:rsidRPr="005E1341">
              <w:rPr>
                <w:rFonts w:ascii="Arial" w:hAnsi="Arial" w:cs="Arial"/>
                <w:sz w:val="20"/>
                <w:szCs w:val="20"/>
              </w:rPr>
              <w:t>EUSA</w:t>
            </w:r>
          </w:p>
        </w:tc>
        <w:tc>
          <w:tcPr>
            <w:tcW w:w="0" w:type="auto"/>
            <w:vAlign w:val="center"/>
          </w:tcPr>
          <w:p w14:paraId="6C3C56FE" w14:textId="77777777" w:rsidR="00BB5126" w:rsidRPr="005E1341" w:rsidRDefault="00BB5126" w:rsidP="000C7C1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E1341">
              <w:rPr>
                <w:rFonts w:ascii="Arial" w:hAnsi="Arial" w:cs="Arial"/>
                <w:sz w:val="20"/>
                <w:szCs w:val="20"/>
              </w:rPr>
              <w:t>not C</w:t>
            </w:r>
          </w:p>
        </w:tc>
        <w:tc>
          <w:tcPr>
            <w:tcW w:w="0" w:type="auto"/>
            <w:vAlign w:val="center"/>
          </w:tcPr>
          <w:p w14:paraId="6C3C56FF" w14:textId="77777777" w:rsidR="00BB5126" w:rsidRPr="005E1341" w:rsidRDefault="00BB5126" w:rsidP="000C7C1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E1341">
              <w:rPr>
                <w:rFonts w:ascii="Arial" w:hAnsi="Arial" w:cs="Arial"/>
                <w:sz w:val="20"/>
                <w:szCs w:val="20"/>
              </w:rPr>
              <w:t>not LANDSCAPE</w:t>
            </w:r>
          </w:p>
        </w:tc>
        <w:tc>
          <w:tcPr>
            <w:tcW w:w="0" w:type="auto"/>
            <w:vAlign w:val="center"/>
          </w:tcPr>
          <w:p w14:paraId="6C3C5700" w14:textId="77777777" w:rsidR="00BB5126" w:rsidRPr="005E1341" w:rsidRDefault="00BB5126" w:rsidP="000C7C1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E1341">
              <w:rPr>
                <w:rFonts w:ascii="Arial" w:hAnsi="Arial" w:cs="Arial"/>
                <w:sz w:val="20"/>
                <w:szCs w:val="20"/>
              </w:rPr>
              <w:t>RECEUSA</w:t>
            </w:r>
          </w:p>
        </w:tc>
      </w:tr>
      <w:tr w:rsidR="00BB5126" w:rsidRPr="005E1341" w14:paraId="6C3C5706" w14:textId="77777777" w:rsidTr="000C7C14">
        <w:trPr>
          <w:trHeight w:val="283"/>
        </w:trPr>
        <w:tc>
          <w:tcPr>
            <w:cnfStyle w:val="001000000000" w:firstRow="0" w:lastRow="0" w:firstColumn="1" w:lastColumn="0" w:oddVBand="0" w:evenVBand="0" w:oddHBand="0" w:evenHBand="0" w:firstRowFirstColumn="0" w:firstRowLastColumn="0" w:lastRowFirstColumn="0" w:lastRowLastColumn="0"/>
            <w:tcW w:w="0" w:type="auto"/>
            <w:vAlign w:val="center"/>
          </w:tcPr>
          <w:p w14:paraId="6C3C5702" w14:textId="77777777" w:rsidR="00BB5126" w:rsidRPr="005E1341" w:rsidRDefault="00BB5126" w:rsidP="000C7C14">
            <w:pPr>
              <w:pStyle w:val="NoSpacing"/>
              <w:rPr>
                <w:rFonts w:ascii="Arial" w:hAnsi="Arial" w:cs="Arial"/>
                <w:sz w:val="20"/>
                <w:szCs w:val="20"/>
              </w:rPr>
            </w:pPr>
            <w:r w:rsidRPr="005E1341">
              <w:rPr>
                <w:rFonts w:ascii="Arial" w:hAnsi="Arial" w:cs="Arial"/>
                <w:sz w:val="20"/>
                <w:szCs w:val="20"/>
              </w:rPr>
              <w:t>Accom Services</w:t>
            </w:r>
          </w:p>
        </w:tc>
        <w:tc>
          <w:tcPr>
            <w:tcW w:w="0" w:type="auto"/>
            <w:vAlign w:val="center"/>
          </w:tcPr>
          <w:p w14:paraId="6C3C5703" w14:textId="77777777" w:rsidR="00BB5126" w:rsidRPr="005E1341" w:rsidRDefault="00BB5126" w:rsidP="000C7C1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E1341">
              <w:rPr>
                <w:rFonts w:ascii="Arial" w:hAnsi="Arial" w:cs="Arial"/>
                <w:sz w:val="20"/>
                <w:szCs w:val="20"/>
              </w:rPr>
              <w:t>Any</w:t>
            </w:r>
          </w:p>
        </w:tc>
        <w:tc>
          <w:tcPr>
            <w:tcW w:w="0" w:type="auto"/>
            <w:vAlign w:val="center"/>
          </w:tcPr>
          <w:p w14:paraId="6C3C5704" w14:textId="77777777" w:rsidR="00BB5126" w:rsidRPr="005E1341" w:rsidRDefault="00BB5126" w:rsidP="000C7C1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E1341">
              <w:rPr>
                <w:rFonts w:ascii="Arial" w:hAnsi="Arial" w:cs="Arial"/>
                <w:sz w:val="20"/>
                <w:szCs w:val="20"/>
              </w:rPr>
              <w:t>not GLAZING or LANDSCAPE</w:t>
            </w:r>
          </w:p>
        </w:tc>
        <w:tc>
          <w:tcPr>
            <w:tcW w:w="0" w:type="auto"/>
            <w:vAlign w:val="center"/>
          </w:tcPr>
          <w:p w14:paraId="6C3C5705" w14:textId="77777777" w:rsidR="00BB5126" w:rsidRPr="005E1341" w:rsidRDefault="00BB5126" w:rsidP="000C7C1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E1341">
              <w:rPr>
                <w:rFonts w:ascii="Arial" w:hAnsi="Arial" w:cs="Arial"/>
                <w:sz w:val="20"/>
                <w:szCs w:val="20"/>
              </w:rPr>
              <w:t>RECACCOM</w:t>
            </w:r>
          </w:p>
        </w:tc>
      </w:tr>
      <w:tr w:rsidR="00BB5126" w:rsidRPr="005E1341" w14:paraId="6C3C570B" w14:textId="77777777" w:rsidTr="000C7C14">
        <w:trPr>
          <w:trHeight w:val="283"/>
        </w:trPr>
        <w:tc>
          <w:tcPr>
            <w:cnfStyle w:val="001000000000" w:firstRow="0" w:lastRow="0" w:firstColumn="1" w:lastColumn="0" w:oddVBand="0" w:evenVBand="0" w:oddHBand="0" w:evenHBand="0" w:firstRowFirstColumn="0" w:firstRowLastColumn="0" w:lastRowFirstColumn="0" w:lastRowLastColumn="0"/>
            <w:tcW w:w="0" w:type="auto"/>
            <w:vAlign w:val="center"/>
          </w:tcPr>
          <w:p w14:paraId="6C3C5707" w14:textId="77777777" w:rsidR="00BB5126" w:rsidRPr="005E1341" w:rsidRDefault="00BB5126" w:rsidP="000C7C14">
            <w:pPr>
              <w:pStyle w:val="NoSpacing"/>
              <w:rPr>
                <w:rFonts w:ascii="Arial" w:hAnsi="Arial" w:cs="Arial"/>
                <w:sz w:val="20"/>
                <w:szCs w:val="20"/>
              </w:rPr>
            </w:pPr>
            <w:r w:rsidRPr="005E1341">
              <w:rPr>
                <w:rFonts w:ascii="Arial" w:hAnsi="Arial" w:cs="Arial"/>
                <w:sz w:val="20"/>
                <w:szCs w:val="20"/>
              </w:rPr>
              <w:t>Mylnes Court</w:t>
            </w:r>
          </w:p>
        </w:tc>
        <w:tc>
          <w:tcPr>
            <w:tcW w:w="0" w:type="auto"/>
            <w:vAlign w:val="center"/>
          </w:tcPr>
          <w:p w14:paraId="6C3C5708" w14:textId="77777777" w:rsidR="00BB5126" w:rsidRPr="005E1341" w:rsidRDefault="00BB5126" w:rsidP="000C7C1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E1341">
              <w:rPr>
                <w:rFonts w:ascii="Arial" w:hAnsi="Arial" w:cs="Arial"/>
                <w:sz w:val="20"/>
                <w:szCs w:val="20"/>
              </w:rPr>
              <w:t>Any</w:t>
            </w:r>
          </w:p>
        </w:tc>
        <w:tc>
          <w:tcPr>
            <w:tcW w:w="0" w:type="auto"/>
            <w:vAlign w:val="center"/>
          </w:tcPr>
          <w:p w14:paraId="6C3C5709" w14:textId="77777777" w:rsidR="00BB5126" w:rsidRPr="005E1341" w:rsidRDefault="00BB5126" w:rsidP="000C7C1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E1341">
              <w:rPr>
                <w:rFonts w:ascii="Arial" w:hAnsi="Arial" w:cs="Arial"/>
                <w:sz w:val="20"/>
                <w:szCs w:val="20"/>
              </w:rPr>
              <w:t>not LANDSCAPE</w:t>
            </w:r>
          </w:p>
        </w:tc>
        <w:tc>
          <w:tcPr>
            <w:tcW w:w="0" w:type="auto"/>
            <w:vAlign w:val="center"/>
          </w:tcPr>
          <w:p w14:paraId="6C3C570A" w14:textId="77777777" w:rsidR="00BB5126" w:rsidRPr="005E1341" w:rsidRDefault="00BB5126" w:rsidP="000C7C1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E1341">
              <w:rPr>
                <w:rFonts w:ascii="Arial" w:hAnsi="Arial" w:cs="Arial"/>
                <w:sz w:val="20"/>
                <w:szCs w:val="20"/>
              </w:rPr>
              <w:t>RECCATER</w:t>
            </w:r>
          </w:p>
        </w:tc>
      </w:tr>
      <w:tr w:rsidR="00BB5126" w:rsidRPr="005E1341" w14:paraId="6C3C5710" w14:textId="77777777" w:rsidTr="000C7C14">
        <w:trPr>
          <w:trHeight w:val="283"/>
        </w:trPr>
        <w:tc>
          <w:tcPr>
            <w:cnfStyle w:val="001000000000" w:firstRow="0" w:lastRow="0" w:firstColumn="1" w:lastColumn="0" w:oddVBand="0" w:evenVBand="0" w:oddHBand="0" w:evenHBand="0" w:firstRowFirstColumn="0" w:firstRowLastColumn="0" w:lastRowFirstColumn="0" w:lastRowLastColumn="0"/>
            <w:tcW w:w="0" w:type="auto"/>
            <w:vAlign w:val="center"/>
          </w:tcPr>
          <w:p w14:paraId="6C3C570C" w14:textId="77777777" w:rsidR="00BB5126" w:rsidRPr="005E1341" w:rsidRDefault="00BB5126" w:rsidP="000C7C14">
            <w:pPr>
              <w:pStyle w:val="NoSpacing"/>
              <w:rPr>
                <w:rFonts w:ascii="Arial" w:hAnsi="Arial" w:cs="Arial"/>
                <w:sz w:val="20"/>
                <w:szCs w:val="20"/>
              </w:rPr>
            </w:pPr>
            <w:r w:rsidRPr="005E1341">
              <w:rPr>
                <w:rFonts w:ascii="Arial" w:hAnsi="Arial" w:cs="Arial"/>
                <w:sz w:val="20"/>
                <w:szCs w:val="20"/>
              </w:rPr>
              <w:t>Pollock Halls</w:t>
            </w:r>
          </w:p>
        </w:tc>
        <w:tc>
          <w:tcPr>
            <w:tcW w:w="0" w:type="auto"/>
            <w:vAlign w:val="center"/>
          </w:tcPr>
          <w:p w14:paraId="6C3C570D" w14:textId="77777777" w:rsidR="00BB5126" w:rsidRPr="005E1341" w:rsidRDefault="00BB5126" w:rsidP="000C7C1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E1341">
              <w:rPr>
                <w:rFonts w:ascii="Arial" w:hAnsi="Arial" w:cs="Arial"/>
                <w:sz w:val="20"/>
                <w:szCs w:val="20"/>
              </w:rPr>
              <w:t>Any</w:t>
            </w:r>
          </w:p>
        </w:tc>
        <w:tc>
          <w:tcPr>
            <w:tcW w:w="0" w:type="auto"/>
            <w:vAlign w:val="center"/>
          </w:tcPr>
          <w:p w14:paraId="6C3C570E" w14:textId="77777777" w:rsidR="00BB5126" w:rsidRPr="005E1341" w:rsidRDefault="00BB5126" w:rsidP="000C7C1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E1341">
              <w:rPr>
                <w:rFonts w:ascii="Arial" w:hAnsi="Arial" w:cs="Arial"/>
                <w:sz w:val="20"/>
                <w:szCs w:val="20"/>
              </w:rPr>
              <w:t>not LANDSCAPE</w:t>
            </w:r>
          </w:p>
        </w:tc>
        <w:tc>
          <w:tcPr>
            <w:tcW w:w="0" w:type="auto"/>
            <w:vAlign w:val="center"/>
          </w:tcPr>
          <w:p w14:paraId="6C3C570F" w14:textId="77777777" w:rsidR="00BB5126" w:rsidRPr="005E1341" w:rsidRDefault="00BB5126" w:rsidP="000C7C1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E1341">
              <w:rPr>
                <w:rFonts w:ascii="Arial" w:hAnsi="Arial" w:cs="Arial"/>
                <w:sz w:val="20"/>
                <w:szCs w:val="20"/>
              </w:rPr>
              <w:t>RECPOLL</w:t>
            </w:r>
          </w:p>
        </w:tc>
      </w:tr>
      <w:tr w:rsidR="00BB5126" w:rsidRPr="005E1341" w14:paraId="6C3C5715" w14:textId="77777777" w:rsidTr="000C7C14">
        <w:trPr>
          <w:trHeight w:val="283"/>
        </w:trPr>
        <w:tc>
          <w:tcPr>
            <w:cnfStyle w:val="001000000000" w:firstRow="0" w:lastRow="0" w:firstColumn="1" w:lastColumn="0" w:oddVBand="0" w:evenVBand="0" w:oddHBand="0" w:evenHBand="0" w:firstRowFirstColumn="0" w:firstRowLastColumn="0" w:lastRowFirstColumn="0" w:lastRowLastColumn="0"/>
            <w:tcW w:w="0" w:type="auto"/>
            <w:vAlign w:val="center"/>
          </w:tcPr>
          <w:p w14:paraId="6C3C5711" w14:textId="77777777" w:rsidR="00BB5126" w:rsidRPr="005E1341" w:rsidRDefault="00BB5126" w:rsidP="000C7C14">
            <w:pPr>
              <w:pStyle w:val="NoSpacing"/>
              <w:rPr>
                <w:rFonts w:ascii="Arial" w:hAnsi="Arial" w:cs="Arial"/>
                <w:sz w:val="20"/>
                <w:szCs w:val="20"/>
              </w:rPr>
            </w:pPr>
            <w:r w:rsidRPr="005E1341">
              <w:rPr>
                <w:rFonts w:ascii="Arial" w:hAnsi="Arial" w:cs="Arial"/>
                <w:sz w:val="20"/>
                <w:szCs w:val="20"/>
              </w:rPr>
              <w:lastRenderedPageBreak/>
              <w:t>Abden House G/F</w:t>
            </w:r>
          </w:p>
        </w:tc>
        <w:tc>
          <w:tcPr>
            <w:tcW w:w="0" w:type="auto"/>
            <w:vAlign w:val="center"/>
          </w:tcPr>
          <w:p w14:paraId="6C3C5712" w14:textId="77777777" w:rsidR="00BB5126" w:rsidRPr="005E1341" w:rsidRDefault="00BB5126" w:rsidP="000C7C1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E1341">
              <w:rPr>
                <w:rFonts w:ascii="Arial" w:hAnsi="Arial" w:cs="Arial"/>
                <w:sz w:val="20"/>
                <w:szCs w:val="20"/>
              </w:rPr>
              <w:t>not C</w:t>
            </w:r>
          </w:p>
        </w:tc>
        <w:tc>
          <w:tcPr>
            <w:tcW w:w="0" w:type="auto"/>
            <w:vAlign w:val="center"/>
          </w:tcPr>
          <w:p w14:paraId="6C3C5713" w14:textId="77777777" w:rsidR="00BB5126" w:rsidRPr="005E1341" w:rsidRDefault="00BB5126" w:rsidP="000C7C1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E1341">
              <w:rPr>
                <w:rFonts w:ascii="Arial" w:hAnsi="Arial" w:cs="Arial"/>
                <w:sz w:val="20"/>
                <w:szCs w:val="20"/>
              </w:rPr>
              <w:t>not LANDSCAPE</w:t>
            </w:r>
          </w:p>
        </w:tc>
        <w:tc>
          <w:tcPr>
            <w:tcW w:w="0" w:type="auto"/>
            <w:vAlign w:val="center"/>
          </w:tcPr>
          <w:p w14:paraId="6C3C5714" w14:textId="77777777" w:rsidR="00BB5126" w:rsidRPr="005E1341" w:rsidRDefault="00BB5126" w:rsidP="000C7C1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E1341">
              <w:rPr>
                <w:rFonts w:ascii="Arial" w:hAnsi="Arial" w:cs="Arial"/>
                <w:sz w:val="20"/>
                <w:szCs w:val="20"/>
              </w:rPr>
              <w:t>RECABDEN</w:t>
            </w:r>
          </w:p>
        </w:tc>
      </w:tr>
      <w:tr w:rsidR="00BB5126" w:rsidRPr="005E1341" w14:paraId="6C3C571A" w14:textId="77777777" w:rsidTr="000C7C14">
        <w:trPr>
          <w:trHeight w:val="283"/>
        </w:trPr>
        <w:tc>
          <w:tcPr>
            <w:cnfStyle w:val="001000000000" w:firstRow="0" w:lastRow="0" w:firstColumn="1" w:lastColumn="0" w:oddVBand="0" w:evenVBand="0" w:oddHBand="0" w:evenHBand="0" w:firstRowFirstColumn="0" w:firstRowLastColumn="0" w:lastRowFirstColumn="0" w:lastRowLastColumn="0"/>
            <w:tcW w:w="0" w:type="auto"/>
            <w:vAlign w:val="center"/>
          </w:tcPr>
          <w:p w14:paraId="6C3C5716" w14:textId="77777777" w:rsidR="00BB5126" w:rsidRPr="005E1341" w:rsidRDefault="00BB5126" w:rsidP="000C7C14">
            <w:pPr>
              <w:pStyle w:val="NoSpacing"/>
              <w:rPr>
                <w:rFonts w:ascii="Arial" w:hAnsi="Arial" w:cs="Arial"/>
                <w:sz w:val="20"/>
                <w:szCs w:val="20"/>
              </w:rPr>
            </w:pPr>
            <w:r w:rsidRPr="005E1341">
              <w:rPr>
                <w:rFonts w:ascii="Arial" w:hAnsi="Arial" w:cs="Arial"/>
                <w:sz w:val="20"/>
                <w:szCs w:val="20"/>
              </w:rPr>
              <w:t>BBSRC</w:t>
            </w:r>
          </w:p>
        </w:tc>
        <w:tc>
          <w:tcPr>
            <w:tcW w:w="0" w:type="auto"/>
            <w:vAlign w:val="center"/>
          </w:tcPr>
          <w:p w14:paraId="6C3C5717" w14:textId="77777777" w:rsidR="00BB5126" w:rsidRPr="005E1341" w:rsidRDefault="00BB5126" w:rsidP="000C7C1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E1341">
              <w:rPr>
                <w:rFonts w:ascii="Arial" w:hAnsi="Arial" w:cs="Arial"/>
                <w:sz w:val="20"/>
                <w:szCs w:val="20"/>
              </w:rPr>
              <w:t>not C</w:t>
            </w:r>
          </w:p>
        </w:tc>
        <w:tc>
          <w:tcPr>
            <w:tcW w:w="0" w:type="auto"/>
            <w:vAlign w:val="center"/>
          </w:tcPr>
          <w:p w14:paraId="6C3C5718" w14:textId="77777777" w:rsidR="00BB5126" w:rsidRPr="005E1341" w:rsidRDefault="00BB5126" w:rsidP="000C7C1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E1341">
              <w:rPr>
                <w:rFonts w:ascii="Arial" w:hAnsi="Arial" w:cs="Arial"/>
                <w:sz w:val="20"/>
                <w:szCs w:val="20"/>
              </w:rPr>
              <w:t>not LANDSCAPE</w:t>
            </w:r>
          </w:p>
        </w:tc>
        <w:tc>
          <w:tcPr>
            <w:tcW w:w="0" w:type="auto"/>
            <w:vAlign w:val="center"/>
          </w:tcPr>
          <w:p w14:paraId="6C3C5719" w14:textId="77777777" w:rsidR="00BB5126" w:rsidRPr="005E1341" w:rsidRDefault="00BB5126" w:rsidP="000C7C1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E1341">
              <w:rPr>
                <w:rFonts w:ascii="Arial" w:hAnsi="Arial" w:cs="Arial"/>
                <w:sz w:val="20"/>
                <w:szCs w:val="20"/>
              </w:rPr>
              <w:t>RECBBSRC</w:t>
            </w:r>
          </w:p>
        </w:tc>
      </w:tr>
      <w:tr w:rsidR="00BB5126" w:rsidRPr="005E1341" w14:paraId="6C3C571F" w14:textId="77777777" w:rsidTr="000C7C14">
        <w:trPr>
          <w:trHeight w:val="283"/>
        </w:trPr>
        <w:tc>
          <w:tcPr>
            <w:cnfStyle w:val="001000000000" w:firstRow="0" w:lastRow="0" w:firstColumn="1" w:lastColumn="0" w:oddVBand="0" w:evenVBand="0" w:oddHBand="0" w:evenHBand="0" w:firstRowFirstColumn="0" w:firstRowLastColumn="0" w:lastRowFirstColumn="0" w:lastRowLastColumn="0"/>
            <w:tcW w:w="0" w:type="auto"/>
            <w:vAlign w:val="center"/>
          </w:tcPr>
          <w:p w14:paraId="6C3C571B" w14:textId="77777777" w:rsidR="00BB5126" w:rsidRPr="005E1341" w:rsidRDefault="00BB5126" w:rsidP="000C7C14">
            <w:pPr>
              <w:pStyle w:val="NoSpacing"/>
              <w:rPr>
                <w:rFonts w:ascii="Arial" w:hAnsi="Arial" w:cs="Arial"/>
                <w:sz w:val="20"/>
                <w:szCs w:val="20"/>
              </w:rPr>
            </w:pPr>
            <w:r w:rsidRPr="005E1341">
              <w:rPr>
                <w:rFonts w:ascii="Arial" w:hAnsi="Arial" w:cs="Arial"/>
                <w:sz w:val="20"/>
                <w:szCs w:val="20"/>
              </w:rPr>
              <w:t>Let Property</w:t>
            </w:r>
          </w:p>
        </w:tc>
        <w:tc>
          <w:tcPr>
            <w:tcW w:w="0" w:type="auto"/>
            <w:vAlign w:val="center"/>
          </w:tcPr>
          <w:p w14:paraId="6C3C571C" w14:textId="77777777" w:rsidR="00BB5126" w:rsidRPr="005E1341" w:rsidRDefault="00BB5126" w:rsidP="000C7C1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E1341">
              <w:rPr>
                <w:rFonts w:ascii="Arial" w:hAnsi="Arial" w:cs="Arial"/>
                <w:sz w:val="20"/>
                <w:szCs w:val="20"/>
              </w:rPr>
              <w:t>Any</w:t>
            </w:r>
          </w:p>
        </w:tc>
        <w:tc>
          <w:tcPr>
            <w:tcW w:w="0" w:type="auto"/>
            <w:vAlign w:val="center"/>
          </w:tcPr>
          <w:p w14:paraId="6C3C571D" w14:textId="77777777" w:rsidR="00BB5126" w:rsidRPr="005E1341" w:rsidRDefault="00BB5126" w:rsidP="000C7C1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E1341">
              <w:rPr>
                <w:rFonts w:ascii="Arial" w:hAnsi="Arial" w:cs="Arial"/>
                <w:sz w:val="20"/>
                <w:szCs w:val="20"/>
              </w:rPr>
              <w:t>not LANDSCAPE</w:t>
            </w:r>
          </w:p>
        </w:tc>
        <w:tc>
          <w:tcPr>
            <w:tcW w:w="0" w:type="auto"/>
            <w:vAlign w:val="center"/>
          </w:tcPr>
          <w:p w14:paraId="6C3C571E" w14:textId="77777777" w:rsidR="00BB5126" w:rsidRPr="005E1341" w:rsidRDefault="00BB5126" w:rsidP="000C7C1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E1341">
              <w:rPr>
                <w:rFonts w:ascii="Arial" w:hAnsi="Arial" w:cs="Arial"/>
                <w:sz w:val="20"/>
                <w:szCs w:val="20"/>
              </w:rPr>
              <w:t>RECLET</w:t>
            </w:r>
          </w:p>
        </w:tc>
      </w:tr>
      <w:tr w:rsidR="00BB5126" w:rsidRPr="005E1341" w14:paraId="6C3C5724" w14:textId="77777777" w:rsidTr="000C7C14">
        <w:trPr>
          <w:trHeight w:val="283"/>
        </w:trPr>
        <w:tc>
          <w:tcPr>
            <w:cnfStyle w:val="001000000000" w:firstRow="0" w:lastRow="0" w:firstColumn="1" w:lastColumn="0" w:oddVBand="0" w:evenVBand="0" w:oddHBand="0" w:evenHBand="0" w:firstRowFirstColumn="0" w:firstRowLastColumn="0" w:lastRowFirstColumn="0" w:lastRowLastColumn="0"/>
            <w:tcW w:w="0" w:type="auto"/>
            <w:vAlign w:val="center"/>
          </w:tcPr>
          <w:p w14:paraId="6C3C5720" w14:textId="77777777" w:rsidR="00BB5126" w:rsidRPr="005E1341" w:rsidRDefault="00BB5126" w:rsidP="000C7C14">
            <w:pPr>
              <w:pStyle w:val="NoSpacing"/>
              <w:rPr>
                <w:rFonts w:ascii="Arial" w:hAnsi="Arial" w:cs="Arial"/>
                <w:sz w:val="20"/>
                <w:szCs w:val="20"/>
              </w:rPr>
            </w:pPr>
            <w:r w:rsidRPr="005E1341">
              <w:rPr>
                <w:rFonts w:ascii="Arial" w:hAnsi="Arial" w:cs="Arial"/>
                <w:sz w:val="20"/>
                <w:szCs w:val="20"/>
              </w:rPr>
              <w:t>WGH 6Q</w:t>
            </w:r>
          </w:p>
        </w:tc>
        <w:tc>
          <w:tcPr>
            <w:tcW w:w="0" w:type="auto"/>
            <w:vAlign w:val="center"/>
          </w:tcPr>
          <w:p w14:paraId="6C3C5721" w14:textId="77777777" w:rsidR="00BB5126" w:rsidRPr="005E1341" w:rsidRDefault="00BB5126" w:rsidP="000C7C1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E1341">
              <w:rPr>
                <w:rFonts w:ascii="Arial" w:hAnsi="Arial" w:cs="Arial"/>
                <w:sz w:val="20"/>
                <w:szCs w:val="20"/>
              </w:rPr>
              <w:t>Any</w:t>
            </w:r>
          </w:p>
        </w:tc>
        <w:tc>
          <w:tcPr>
            <w:tcW w:w="0" w:type="auto"/>
            <w:vAlign w:val="center"/>
          </w:tcPr>
          <w:p w14:paraId="6C3C5722" w14:textId="77777777" w:rsidR="00BB5126" w:rsidRPr="005E1341" w:rsidRDefault="00BB5126" w:rsidP="000C7C1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E1341">
              <w:rPr>
                <w:rFonts w:ascii="Arial" w:hAnsi="Arial" w:cs="Arial"/>
                <w:sz w:val="20"/>
                <w:szCs w:val="20"/>
              </w:rPr>
              <w:t>not LANDSCAPE</w:t>
            </w:r>
          </w:p>
        </w:tc>
        <w:tc>
          <w:tcPr>
            <w:tcW w:w="0" w:type="auto"/>
            <w:vAlign w:val="center"/>
          </w:tcPr>
          <w:p w14:paraId="6C3C5723" w14:textId="77777777" w:rsidR="00BB5126" w:rsidRPr="005E1341" w:rsidRDefault="00BB5126" w:rsidP="000C7C1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E1341">
              <w:rPr>
                <w:rFonts w:ascii="Arial" w:hAnsi="Arial" w:cs="Arial"/>
                <w:sz w:val="20"/>
                <w:szCs w:val="20"/>
              </w:rPr>
              <w:t>RECWGH28</w:t>
            </w:r>
          </w:p>
        </w:tc>
      </w:tr>
      <w:tr w:rsidR="00BB5126" w:rsidRPr="005E1341" w14:paraId="6C3C5729" w14:textId="77777777" w:rsidTr="000C7C14">
        <w:trPr>
          <w:trHeight w:val="283"/>
        </w:trPr>
        <w:tc>
          <w:tcPr>
            <w:cnfStyle w:val="001000000000" w:firstRow="0" w:lastRow="0" w:firstColumn="1" w:lastColumn="0" w:oddVBand="0" w:evenVBand="0" w:oddHBand="0" w:evenHBand="0" w:firstRowFirstColumn="0" w:firstRowLastColumn="0" w:lastRowFirstColumn="0" w:lastRowLastColumn="0"/>
            <w:tcW w:w="0" w:type="auto"/>
            <w:vAlign w:val="center"/>
          </w:tcPr>
          <w:p w14:paraId="6C3C5725" w14:textId="77777777" w:rsidR="00BB5126" w:rsidRPr="005E1341" w:rsidRDefault="00BB5126" w:rsidP="000C7C14">
            <w:pPr>
              <w:pStyle w:val="NoSpacing"/>
              <w:rPr>
                <w:rFonts w:ascii="Arial" w:hAnsi="Arial" w:cs="Arial"/>
                <w:sz w:val="20"/>
                <w:szCs w:val="20"/>
              </w:rPr>
            </w:pPr>
            <w:r w:rsidRPr="005E1341">
              <w:rPr>
                <w:rFonts w:ascii="Arial" w:hAnsi="Arial" w:cs="Arial"/>
                <w:sz w:val="20"/>
                <w:szCs w:val="20"/>
              </w:rPr>
              <w:t>Accom short lease</w:t>
            </w:r>
          </w:p>
        </w:tc>
        <w:tc>
          <w:tcPr>
            <w:tcW w:w="0" w:type="auto"/>
            <w:vAlign w:val="center"/>
          </w:tcPr>
          <w:p w14:paraId="6C3C5726" w14:textId="77777777" w:rsidR="00BB5126" w:rsidRPr="005E1341" w:rsidRDefault="00BB5126" w:rsidP="000C7C1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E1341">
              <w:rPr>
                <w:rFonts w:ascii="Arial" w:hAnsi="Arial" w:cs="Arial"/>
                <w:sz w:val="20"/>
                <w:szCs w:val="20"/>
              </w:rPr>
              <w:t>Any</w:t>
            </w:r>
          </w:p>
        </w:tc>
        <w:tc>
          <w:tcPr>
            <w:tcW w:w="0" w:type="auto"/>
            <w:vAlign w:val="center"/>
          </w:tcPr>
          <w:p w14:paraId="6C3C5727" w14:textId="77777777" w:rsidR="00BB5126" w:rsidRPr="005E1341" w:rsidRDefault="00BB5126" w:rsidP="000C7C1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E1341">
              <w:rPr>
                <w:rFonts w:ascii="Arial" w:hAnsi="Arial" w:cs="Arial"/>
                <w:sz w:val="20"/>
                <w:szCs w:val="20"/>
              </w:rPr>
              <w:t>not LANDSCAPE</w:t>
            </w:r>
          </w:p>
        </w:tc>
        <w:tc>
          <w:tcPr>
            <w:tcW w:w="0" w:type="auto"/>
            <w:vAlign w:val="center"/>
          </w:tcPr>
          <w:p w14:paraId="6C3C5728" w14:textId="77777777" w:rsidR="00BB5126" w:rsidRPr="005E1341" w:rsidRDefault="00BB5126" w:rsidP="000C7C1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E1341">
              <w:rPr>
                <w:rFonts w:ascii="Arial" w:hAnsi="Arial" w:cs="Arial"/>
                <w:sz w:val="20"/>
                <w:szCs w:val="20"/>
              </w:rPr>
              <w:t>RECSL</w:t>
            </w:r>
          </w:p>
        </w:tc>
      </w:tr>
      <w:tr w:rsidR="00BB5126" w:rsidRPr="005E1341" w14:paraId="6C3C572E" w14:textId="77777777" w:rsidTr="000C7C14">
        <w:trPr>
          <w:trHeight w:val="283"/>
        </w:trPr>
        <w:tc>
          <w:tcPr>
            <w:cnfStyle w:val="001000000000" w:firstRow="0" w:lastRow="0" w:firstColumn="1" w:lastColumn="0" w:oddVBand="0" w:evenVBand="0" w:oddHBand="0" w:evenHBand="0" w:firstRowFirstColumn="0" w:firstRowLastColumn="0" w:lastRowFirstColumn="0" w:lastRowLastColumn="0"/>
            <w:tcW w:w="0" w:type="auto"/>
            <w:vAlign w:val="center"/>
          </w:tcPr>
          <w:p w14:paraId="6C3C572A" w14:textId="77777777" w:rsidR="00BB5126" w:rsidRPr="005E1341" w:rsidRDefault="00BB5126" w:rsidP="000C7C14">
            <w:pPr>
              <w:pStyle w:val="NoSpacing"/>
              <w:rPr>
                <w:rFonts w:ascii="Arial" w:hAnsi="Arial" w:cs="Arial"/>
                <w:sz w:val="20"/>
                <w:szCs w:val="20"/>
              </w:rPr>
            </w:pPr>
            <w:r w:rsidRPr="005E1341">
              <w:rPr>
                <w:rFonts w:ascii="Arial" w:hAnsi="Arial" w:cs="Arial"/>
                <w:sz w:val="20"/>
                <w:szCs w:val="20"/>
              </w:rPr>
              <w:t>WGH2327</w:t>
            </w:r>
          </w:p>
        </w:tc>
        <w:tc>
          <w:tcPr>
            <w:tcW w:w="0" w:type="auto"/>
            <w:vAlign w:val="center"/>
          </w:tcPr>
          <w:p w14:paraId="6C3C572B" w14:textId="77777777" w:rsidR="00BB5126" w:rsidRPr="005E1341" w:rsidRDefault="00BB5126" w:rsidP="000C7C1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E1341">
              <w:rPr>
                <w:rFonts w:ascii="Arial" w:hAnsi="Arial" w:cs="Arial"/>
                <w:sz w:val="20"/>
                <w:szCs w:val="20"/>
              </w:rPr>
              <w:t>Any</w:t>
            </w:r>
          </w:p>
        </w:tc>
        <w:tc>
          <w:tcPr>
            <w:tcW w:w="0" w:type="auto"/>
            <w:vAlign w:val="center"/>
          </w:tcPr>
          <w:p w14:paraId="6C3C572C" w14:textId="77777777" w:rsidR="00BB5126" w:rsidRPr="005E1341" w:rsidRDefault="00BB5126" w:rsidP="000C7C1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E1341">
              <w:rPr>
                <w:rFonts w:ascii="Arial" w:hAnsi="Arial" w:cs="Arial"/>
                <w:sz w:val="20"/>
                <w:szCs w:val="20"/>
              </w:rPr>
              <w:t>not LANDSCAPE</w:t>
            </w:r>
          </w:p>
        </w:tc>
        <w:tc>
          <w:tcPr>
            <w:tcW w:w="0" w:type="auto"/>
            <w:vAlign w:val="center"/>
          </w:tcPr>
          <w:p w14:paraId="6C3C572D" w14:textId="77777777" w:rsidR="00BB5126" w:rsidRPr="005E1341" w:rsidRDefault="00BB5126" w:rsidP="000C7C1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E1341">
              <w:rPr>
                <w:rFonts w:ascii="Arial" w:hAnsi="Arial" w:cs="Arial"/>
                <w:sz w:val="20"/>
                <w:szCs w:val="20"/>
              </w:rPr>
              <w:t>RECWGH27</w:t>
            </w:r>
          </w:p>
        </w:tc>
      </w:tr>
      <w:tr w:rsidR="00BB5126" w:rsidRPr="005E1341" w14:paraId="6C3C5733" w14:textId="77777777" w:rsidTr="000C7C14">
        <w:trPr>
          <w:trHeight w:val="283"/>
        </w:trPr>
        <w:tc>
          <w:tcPr>
            <w:cnfStyle w:val="001000000000" w:firstRow="0" w:lastRow="0" w:firstColumn="1" w:lastColumn="0" w:oddVBand="0" w:evenVBand="0" w:oddHBand="0" w:evenHBand="0" w:firstRowFirstColumn="0" w:firstRowLastColumn="0" w:lastRowFirstColumn="0" w:lastRowLastColumn="0"/>
            <w:tcW w:w="0" w:type="auto"/>
            <w:vAlign w:val="center"/>
          </w:tcPr>
          <w:p w14:paraId="6C3C572F" w14:textId="77777777" w:rsidR="00BB5126" w:rsidRPr="005E1341" w:rsidRDefault="00BB5126" w:rsidP="000C7C14">
            <w:pPr>
              <w:pStyle w:val="NoSpacing"/>
              <w:rPr>
                <w:rFonts w:ascii="Arial" w:hAnsi="Arial" w:cs="Arial"/>
                <w:sz w:val="20"/>
                <w:szCs w:val="20"/>
              </w:rPr>
            </w:pPr>
            <w:r w:rsidRPr="005E1341">
              <w:rPr>
                <w:rFonts w:ascii="Arial" w:hAnsi="Arial" w:cs="Arial"/>
                <w:sz w:val="20"/>
                <w:szCs w:val="20"/>
              </w:rPr>
              <w:t>WGH2302</w:t>
            </w:r>
          </w:p>
        </w:tc>
        <w:tc>
          <w:tcPr>
            <w:tcW w:w="0" w:type="auto"/>
            <w:vAlign w:val="center"/>
          </w:tcPr>
          <w:p w14:paraId="6C3C5730" w14:textId="77777777" w:rsidR="00BB5126" w:rsidRPr="005E1341" w:rsidRDefault="00BB5126" w:rsidP="000C7C1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E1341">
              <w:rPr>
                <w:rFonts w:ascii="Arial" w:hAnsi="Arial" w:cs="Arial"/>
                <w:sz w:val="20"/>
                <w:szCs w:val="20"/>
              </w:rPr>
              <w:t>Any</w:t>
            </w:r>
          </w:p>
        </w:tc>
        <w:tc>
          <w:tcPr>
            <w:tcW w:w="0" w:type="auto"/>
            <w:vAlign w:val="center"/>
          </w:tcPr>
          <w:p w14:paraId="6C3C5731" w14:textId="77777777" w:rsidR="00BB5126" w:rsidRPr="005E1341" w:rsidRDefault="00BB5126" w:rsidP="000C7C1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E1341">
              <w:rPr>
                <w:rFonts w:ascii="Arial" w:hAnsi="Arial" w:cs="Arial"/>
                <w:sz w:val="20"/>
                <w:szCs w:val="20"/>
              </w:rPr>
              <w:t>not LANDSCAPE</w:t>
            </w:r>
          </w:p>
        </w:tc>
        <w:tc>
          <w:tcPr>
            <w:tcW w:w="0" w:type="auto"/>
            <w:vAlign w:val="center"/>
          </w:tcPr>
          <w:p w14:paraId="6C3C5732" w14:textId="77777777" w:rsidR="00BB5126" w:rsidRPr="005E1341" w:rsidRDefault="00BB5126" w:rsidP="000C7C1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E1341">
              <w:rPr>
                <w:rFonts w:ascii="Arial" w:hAnsi="Arial" w:cs="Arial"/>
                <w:sz w:val="20"/>
                <w:szCs w:val="20"/>
              </w:rPr>
              <w:t>RECWGH02</w:t>
            </w:r>
          </w:p>
        </w:tc>
      </w:tr>
      <w:tr w:rsidR="00BB5126" w:rsidRPr="005E1341" w14:paraId="6C3C5738" w14:textId="77777777" w:rsidTr="000C7C14">
        <w:trPr>
          <w:trHeight w:val="283"/>
        </w:trPr>
        <w:tc>
          <w:tcPr>
            <w:cnfStyle w:val="001000000000" w:firstRow="0" w:lastRow="0" w:firstColumn="1" w:lastColumn="0" w:oddVBand="0" w:evenVBand="0" w:oddHBand="0" w:evenHBand="0" w:firstRowFirstColumn="0" w:firstRowLastColumn="0" w:lastRowFirstColumn="0" w:lastRowLastColumn="0"/>
            <w:tcW w:w="0" w:type="auto"/>
            <w:vAlign w:val="center"/>
          </w:tcPr>
          <w:p w14:paraId="6C3C5734" w14:textId="77777777" w:rsidR="00BB5126" w:rsidRPr="005E1341" w:rsidRDefault="00BB5126" w:rsidP="000C7C14">
            <w:pPr>
              <w:pStyle w:val="NoSpacing"/>
              <w:rPr>
                <w:rFonts w:ascii="Arial" w:hAnsi="Arial" w:cs="Arial"/>
                <w:sz w:val="20"/>
                <w:szCs w:val="20"/>
              </w:rPr>
            </w:pPr>
            <w:r w:rsidRPr="005E1341">
              <w:rPr>
                <w:rFonts w:ascii="Arial" w:hAnsi="Arial" w:cs="Arial"/>
                <w:sz w:val="20"/>
                <w:szCs w:val="20"/>
              </w:rPr>
              <w:t>SRUC</w:t>
            </w:r>
          </w:p>
        </w:tc>
        <w:tc>
          <w:tcPr>
            <w:tcW w:w="0" w:type="auto"/>
            <w:vAlign w:val="center"/>
          </w:tcPr>
          <w:p w14:paraId="6C3C5735" w14:textId="77777777" w:rsidR="00BB5126" w:rsidRPr="005E1341" w:rsidRDefault="00BB5126" w:rsidP="000C7C1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E1341">
              <w:rPr>
                <w:rFonts w:ascii="Arial" w:hAnsi="Arial" w:cs="Arial"/>
                <w:sz w:val="20"/>
                <w:szCs w:val="20"/>
              </w:rPr>
              <w:t>Any</w:t>
            </w:r>
          </w:p>
        </w:tc>
        <w:tc>
          <w:tcPr>
            <w:tcW w:w="0" w:type="auto"/>
            <w:vAlign w:val="center"/>
          </w:tcPr>
          <w:p w14:paraId="6C3C5736" w14:textId="77777777" w:rsidR="00BB5126" w:rsidRPr="005E1341" w:rsidRDefault="00BB5126" w:rsidP="000C7C1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E1341">
              <w:rPr>
                <w:rFonts w:ascii="Arial" w:hAnsi="Arial" w:cs="Arial"/>
                <w:sz w:val="20"/>
                <w:szCs w:val="20"/>
              </w:rPr>
              <w:t>not LANDSCAPE</w:t>
            </w:r>
          </w:p>
        </w:tc>
        <w:tc>
          <w:tcPr>
            <w:tcW w:w="0" w:type="auto"/>
            <w:vAlign w:val="center"/>
          </w:tcPr>
          <w:p w14:paraId="6C3C5737" w14:textId="77777777" w:rsidR="00BB5126" w:rsidRPr="005E1341" w:rsidRDefault="00BB5126" w:rsidP="000C7C1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E1341">
              <w:rPr>
                <w:rFonts w:ascii="Arial" w:hAnsi="Arial" w:cs="Arial"/>
                <w:sz w:val="20"/>
                <w:szCs w:val="20"/>
              </w:rPr>
              <w:t>RECSAC</w:t>
            </w:r>
          </w:p>
        </w:tc>
      </w:tr>
      <w:tr w:rsidR="00BB5126" w:rsidRPr="005E1341" w14:paraId="6C3C573D" w14:textId="77777777" w:rsidTr="000C7C14">
        <w:trPr>
          <w:trHeight w:val="283"/>
        </w:trPr>
        <w:tc>
          <w:tcPr>
            <w:cnfStyle w:val="001000000000" w:firstRow="0" w:lastRow="0" w:firstColumn="1" w:lastColumn="0" w:oddVBand="0" w:evenVBand="0" w:oddHBand="0" w:evenHBand="0" w:firstRowFirstColumn="0" w:firstRowLastColumn="0" w:lastRowFirstColumn="0" w:lastRowLastColumn="0"/>
            <w:tcW w:w="0" w:type="auto"/>
            <w:vAlign w:val="center"/>
          </w:tcPr>
          <w:p w14:paraId="6C3C5739" w14:textId="77777777" w:rsidR="00BB5126" w:rsidRPr="005E1341" w:rsidRDefault="00BB5126" w:rsidP="000C7C14">
            <w:pPr>
              <w:pStyle w:val="NoSpacing"/>
              <w:rPr>
                <w:rFonts w:ascii="Arial" w:hAnsi="Arial" w:cs="Arial"/>
                <w:sz w:val="20"/>
                <w:szCs w:val="20"/>
              </w:rPr>
            </w:pPr>
            <w:r w:rsidRPr="005E1341">
              <w:rPr>
                <w:rFonts w:ascii="Arial" w:hAnsi="Arial" w:cs="Arial"/>
                <w:sz w:val="20"/>
                <w:szCs w:val="20"/>
              </w:rPr>
              <w:t>Roslin</w:t>
            </w:r>
          </w:p>
        </w:tc>
        <w:tc>
          <w:tcPr>
            <w:tcW w:w="0" w:type="auto"/>
            <w:vAlign w:val="center"/>
          </w:tcPr>
          <w:p w14:paraId="6C3C573A" w14:textId="77777777" w:rsidR="00BB5126" w:rsidRPr="005E1341" w:rsidRDefault="00BB5126" w:rsidP="000C7C1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E1341">
              <w:rPr>
                <w:rFonts w:ascii="Arial" w:hAnsi="Arial" w:cs="Arial"/>
                <w:sz w:val="20"/>
                <w:szCs w:val="20"/>
              </w:rPr>
              <w:t>Any</w:t>
            </w:r>
          </w:p>
        </w:tc>
        <w:tc>
          <w:tcPr>
            <w:tcW w:w="0" w:type="auto"/>
            <w:vAlign w:val="center"/>
          </w:tcPr>
          <w:p w14:paraId="6C3C573B" w14:textId="77777777" w:rsidR="00BB5126" w:rsidRPr="005E1341" w:rsidRDefault="00BB5126" w:rsidP="000C7C1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E1341">
              <w:rPr>
                <w:rFonts w:ascii="Arial" w:hAnsi="Arial" w:cs="Arial"/>
                <w:sz w:val="20"/>
                <w:szCs w:val="20"/>
              </w:rPr>
              <w:t>not LANDSCAPE</w:t>
            </w:r>
          </w:p>
        </w:tc>
        <w:tc>
          <w:tcPr>
            <w:tcW w:w="0" w:type="auto"/>
            <w:vAlign w:val="center"/>
          </w:tcPr>
          <w:p w14:paraId="6C3C573C" w14:textId="77777777" w:rsidR="00BB5126" w:rsidRPr="005E1341" w:rsidRDefault="00BB5126" w:rsidP="000C7C1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E1341">
              <w:rPr>
                <w:rFonts w:ascii="Arial" w:hAnsi="Arial" w:cs="Arial"/>
                <w:sz w:val="20"/>
                <w:szCs w:val="20"/>
              </w:rPr>
              <w:t>RECROS</w:t>
            </w:r>
          </w:p>
        </w:tc>
      </w:tr>
      <w:tr w:rsidR="00BB5126" w:rsidRPr="005E1341" w14:paraId="6C3C5742" w14:textId="77777777" w:rsidTr="000C7C14">
        <w:trPr>
          <w:trHeight w:val="283"/>
        </w:trPr>
        <w:tc>
          <w:tcPr>
            <w:cnfStyle w:val="001000000000" w:firstRow="0" w:lastRow="0" w:firstColumn="1" w:lastColumn="0" w:oddVBand="0" w:evenVBand="0" w:oddHBand="0" w:evenHBand="0" w:firstRowFirstColumn="0" w:firstRowLastColumn="0" w:lastRowFirstColumn="0" w:lastRowLastColumn="0"/>
            <w:tcW w:w="0" w:type="auto"/>
            <w:vAlign w:val="center"/>
          </w:tcPr>
          <w:p w14:paraId="6C3C573E" w14:textId="77777777" w:rsidR="00BB5126" w:rsidRPr="005E1341" w:rsidRDefault="00BB5126" w:rsidP="000C7C14">
            <w:pPr>
              <w:pStyle w:val="NoSpacing"/>
              <w:rPr>
                <w:rFonts w:ascii="Arial" w:hAnsi="Arial" w:cs="Arial"/>
                <w:sz w:val="20"/>
                <w:szCs w:val="20"/>
              </w:rPr>
            </w:pPr>
            <w:r w:rsidRPr="005E1341">
              <w:rPr>
                <w:rFonts w:ascii="Arial" w:hAnsi="Arial" w:cs="Arial"/>
                <w:sz w:val="20"/>
                <w:szCs w:val="20"/>
              </w:rPr>
              <w:t>Roslin Biocentre</w:t>
            </w:r>
          </w:p>
        </w:tc>
        <w:tc>
          <w:tcPr>
            <w:tcW w:w="0" w:type="auto"/>
            <w:vAlign w:val="center"/>
          </w:tcPr>
          <w:p w14:paraId="6C3C573F" w14:textId="77777777" w:rsidR="00BB5126" w:rsidRPr="005E1341" w:rsidRDefault="00BB5126" w:rsidP="000C7C1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E1341">
              <w:rPr>
                <w:rFonts w:ascii="Arial" w:hAnsi="Arial" w:cs="Arial"/>
                <w:sz w:val="20"/>
                <w:szCs w:val="20"/>
              </w:rPr>
              <w:t>Any</w:t>
            </w:r>
          </w:p>
        </w:tc>
        <w:tc>
          <w:tcPr>
            <w:tcW w:w="0" w:type="auto"/>
            <w:vAlign w:val="center"/>
          </w:tcPr>
          <w:p w14:paraId="6C3C5740" w14:textId="77777777" w:rsidR="00BB5126" w:rsidRPr="005E1341" w:rsidRDefault="00BB5126" w:rsidP="000C7C1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E1341">
              <w:rPr>
                <w:rFonts w:ascii="Arial" w:hAnsi="Arial" w:cs="Arial"/>
                <w:sz w:val="20"/>
                <w:szCs w:val="20"/>
              </w:rPr>
              <w:t>not LANDSCAPE</w:t>
            </w:r>
          </w:p>
        </w:tc>
        <w:tc>
          <w:tcPr>
            <w:tcW w:w="0" w:type="auto"/>
            <w:vAlign w:val="center"/>
          </w:tcPr>
          <w:p w14:paraId="6C3C5741" w14:textId="77777777" w:rsidR="00BB5126" w:rsidRPr="005E1341" w:rsidRDefault="00BB5126" w:rsidP="000C7C1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E1341">
              <w:rPr>
                <w:rFonts w:ascii="Arial" w:hAnsi="Arial" w:cs="Arial"/>
                <w:sz w:val="20"/>
                <w:szCs w:val="20"/>
              </w:rPr>
              <w:t>RECROSBC</w:t>
            </w:r>
          </w:p>
        </w:tc>
      </w:tr>
    </w:tbl>
    <w:p w14:paraId="6C3C5743" w14:textId="77777777" w:rsidR="00BB5126" w:rsidRDefault="00BB5126" w:rsidP="00BB5126">
      <w:pPr>
        <w:pStyle w:val="NoSpacing"/>
        <w:rPr>
          <w:rFonts w:ascii="Arial" w:hAnsi="Arial" w:cs="Arial"/>
          <w:sz w:val="24"/>
          <w:szCs w:val="24"/>
        </w:rPr>
      </w:pPr>
    </w:p>
    <w:p w14:paraId="6C3C5744" w14:textId="77777777" w:rsidR="00BB5126" w:rsidRDefault="00BB5126" w:rsidP="00BB5126">
      <w:pPr>
        <w:pStyle w:val="NoSpacing"/>
        <w:rPr>
          <w:rFonts w:ascii="Arial" w:hAnsi="Arial" w:cs="Arial"/>
          <w:sz w:val="24"/>
          <w:szCs w:val="24"/>
        </w:rPr>
      </w:pPr>
      <w:r>
        <w:rPr>
          <w:rFonts w:ascii="Arial" w:hAnsi="Arial" w:cs="Arial"/>
          <w:sz w:val="24"/>
          <w:szCs w:val="24"/>
        </w:rPr>
        <w:t>Matching work requests are updated as follows:</w:t>
      </w:r>
    </w:p>
    <w:tbl>
      <w:tblPr>
        <w:tblStyle w:val="GridTable1Light-Accent1"/>
        <w:tblW w:w="0" w:type="auto"/>
        <w:tblLook w:val="04A0" w:firstRow="1" w:lastRow="0" w:firstColumn="1" w:lastColumn="0" w:noHBand="0" w:noVBand="1"/>
      </w:tblPr>
      <w:tblGrid>
        <w:gridCol w:w="1561"/>
        <w:gridCol w:w="3252"/>
      </w:tblGrid>
      <w:tr w:rsidR="00BB5126" w:rsidRPr="005E1341" w14:paraId="6C3C5747" w14:textId="77777777" w:rsidTr="000C7C14">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auto"/>
            <w:vAlign w:val="center"/>
          </w:tcPr>
          <w:p w14:paraId="6C3C5745" w14:textId="77777777" w:rsidR="00BB5126" w:rsidRPr="005E1341" w:rsidRDefault="00BB5126" w:rsidP="000C7C14">
            <w:pPr>
              <w:pStyle w:val="NoSpacing"/>
              <w:rPr>
                <w:rFonts w:ascii="Arial" w:hAnsi="Arial" w:cs="Arial"/>
                <w:sz w:val="20"/>
                <w:szCs w:val="24"/>
              </w:rPr>
            </w:pPr>
            <w:r w:rsidRPr="005E1341">
              <w:rPr>
                <w:rFonts w:ascii="Arial" w:hAnsi="Arial" w:cs="Arial"/>
                <w:sz w:val="20"/>
                <w:szCs w:val="24"/>
              </w:rPr>
              <w:t>WR property</w:t>
            </w:r>
          </w:p>
        </w:tc>
        <w:tc>
          <w:tcPr>
            <w:tcW w:w="0" w:type="auto"/>
            <w:vAlign w:val="center"/>
          </w:tcPr>
          <w:p w14:paraId="6C3C5746" w14:textId="77777777" w:rsidR="00BB5126" w:rsidRPr="005E1341" w:rsidRDefault="00BB5126" w:rsidP="000C7C14">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20"/>
                <w:szCs w:val="24"/>
              </w:rPr>
            </w:pPr>
            <w:r w:rsidRPr="005E1341">
              <w:rPr>
                <w:rFonts w:ascii="Arial" w:hAnsi="Arial" w:cs="Arial"/>
                <w:sz w:val="20"/>
                <w:szCs w:val="24"/>
              </w:rPr>
              <w:t>Set it to</w:t>
            </w:r>
          </w:p>
        </w:tc>
      </w:tr>
      <w:tr w:rsidR="00BB5126" w:rsidRPr="005E1341" w14:paraId="6C3C574A" w14:textId="77777777" w:rsidTr="000C7C14">
        <w:trPr>
          <w:trHeight w:val="283"/>
        </w:trPr>
        <w:tc>
          <w:tcPr>
            <w:cnfStyle w:val="001000000000" w:firstRow="0" w:lastRow="0" w:firstColumn="1" w:lastColumn="0" w:oddVBand="0" w:evenVBand="0" w:oddHBand="0" w:evenHBand="0" w:firstRowFirstColumn="0" w:firstRowLastColumn="0" w:lastRowFirstColumn="0" w:lastRowLastColumn="0"/>
            <w:tcW w:w="0" w:type="auto"/>
            <w:vAlign w:val="center"/>
          </w:tcPr>
          <w:p w14:paraId="6C3C5748" w14:textId="77777777" w:rsidR="00BB5126" w:rsidRPr="005E1341" w:rsidRDefault="00BB5126" w:rsidP="000C7C14">
            <w:pPr>
              <w:pStyle w:val="NoSpacing"/>
              <w:rPr>
                <w:rFonts w:ascii="Arial" w:hAnsi="Arial" w:cs="Arial"/>
                <w:sz w:val="20"/>
                <w:szCs w:val="24"/>
              </w:rPr>
            </w:pPr>
            <w:r w:rsidRPr="005E1341">
              <w:rPr>
                <w:rFonts w:ascii="Arial" w:hAnsi="Arial" w:cs="Arial"/>
                <w:sz w:val="20"/>
                <w:szCs w:val="24"/>
              </w:rPr>
              <w:t>it_no</w:t>
            </w:r>
          </w:p>
        </w:tc>
        <w:tc>
          <w:tcPr>
            <w:tcW w:w="0" w:type="auto"/>
            <w:vAlign w:val="center"/>
          </w:tcPr>
          <w:p w14:paraId="6C3C5749" w14:textId="77777777" w:rsidR="00BB5126" w:rsidRPr="005E1341" w:rsidRDefault="00BB5126" w:rsidP="000C7C1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r w:rsidRPr="005E1341">
              <w:rPr>
                <w:rFonts w:ascii="Arial" w:hAnsi="Arial" w:cs="Arial"/>
                <w:sz w:val="20"/>
                <w:szCs w:val="24"/>
              </w:rPr>
              <w:t>Value entered by user for the area</w:t>
            </w:r>
          </w:p>
        </w:tc>
      </w:tr>
      <w:tr w:rsidR="00BB5126" w:rsidRPr="005E1341" w14:paraId="6C3C574D" w14:textId="77777777" w:rsidTr="000C7C14">
        <w:trPr>
          <w:trHeight w:val="283"/>
        </w:trPr>
        <w:tc>
          <w:tcPr>
            <w:cnfStyle w:val="001000000000" w:firstRow="0" w:lastRow="0" w:firstColumn="1" w:lastColumn="0" w:oddVBand="0" w:evenVBand="0" w:oddHBand="0" w:evenHBand="0" w:firstRowFirstColumn="0" w:firstRowLastColumn="0" w:lastRowFirstColumn="0" w:lastRowLastColumn="0"/>
            <w:tcW w:w="0" w:type="auto"/>
            <w:vAlign w:val="center"/>
          </w:tcPr>
          <w:p w14:paraId="6C3C574B" w14:textId="77777777" w:rsidR="00BB5126" w:rsidRPr="005E1341" w:rsidRDefault="00BB5126" w:rsidP="000C7C14">
            <w:pPr>
              <w:pStyle w:val="NoSpacing"/>
              <w:rPr>
                <w:rFonts w:ascii="Arial" w:hAnsi="Arial" w:cs="Arial"/>
                <w:sz w:val="20"/>
                <w:szCs w:val="24"/>
              </w:rPr>
            </w:pPr>
            <w:r w:rsidRPr="005E1341">
              <w:rPr>
                <w:rFonts w:ascii="Arial" w:hAnsi="Arial" w:cs="Arial"/>
                <w:sz w:val="20"/>
                <w:szCs w:val="24"/>
              </w:rPr>
              <w:t>it_ext_no</w:t>
            </w:r>
          </w:p>
        </w:tc>
        <w:tc>
          <w:tcPr>
            <w:tcW w:w="0" w:type="auto"/>
            <w:vAlign w:val="center"/>
          </w:tcPr>
          <w:p w14:paraId="6C3C574C" w14:textId="77777777" w:rsidR="00BB5126" w:rsidRPr="005E1341" w:rsidRDefault="00BB5126" w:rsidP="000C7C1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r w:rsidRPr="005E1341">
              <w:rPr>
                <w:rFonts w:ascii="Arial" w:hAnsi="Arial" w:cs="Arial"/>
                <w:sz w:val="20"/>
                <w:szCs w:val="24"/>
              </w:rPr>
              <w:t>I</w:t>
            </w:r>
          </w:p>
        </w:tc>
      </w:tr>
      <w:tr w:rsidR="00BB5126" w:rsidRPr="005E1341" w14:paraId="6C3C5750" w14:textId="77777777" w:rsidTr="000C7C14">
        <w:trPr>
          <w:trHeight w:val="283"/>
        </w:trPr>
        <w:tc>
          <w:tcPr>
            <w:cnfStyle w:val="001000000000" w:firstRow="0" w:lastRow="0" w:firstColumn="1" w:lastColumn="0" w:oddVBand="0" w:evenVBand="0" w:oddHBand="0" w:evenHBand="0" w:firstRowFirstColumn="0" w:firstRowLastColumn="0" w:lastRowFirstColumn="0" w:lastRowLastColumn="0"/>
            <w:tcW w:w="0" w:type="auto"/>
            <w:vAlign w:val="center"/>
          </w:tcPr>
          <w:p w14:paraId="6C3C574E" w14:textId="77777777" w:rsidR="00BB5126" w:rsidRPr="005E1341" w:rsidRDefault="00BB5126" w:rsidP="000C7C14">
            <w:pPr>
              <w:pStyle w:val="NoSpacing"/>
              <w:rPr>
                <w:rFonts w:ascii="Arial" w:hAnsi="Arial" w:cs="Arial"/>
                <w:sz w:val="20"/>
                <w:szCs w:val="24"/>
              </w:rPr>
            </w:pPr>
            <w:r w:rsidRPr="005E1341">
              <w:rPr>
                <w:rFonts w:ascii="Arial" w:hAnsi="Arial" w:cs="Arial"/>
                <w:sz w:val="20"/>
                <w:szCs w:val="24"/>
              </w:rPr>
              <w:t>date_stat_chg</w:t>
            </w:r>
          </w:p>
        </w:tc>
        <w:tc>
          <w:tcPr>
            <w:tcW w:w="0" w:type="auto"/>
            <w:vAlign w:val="center"/>
          </w:tcPr>
          <w:p w14:paraId="6C3C574F" w14:textId="77777777" w:rsidR="00BB5126" w:rsidRPr="005E1341" w:rsidRDefault="00BB5126" w:rsidP="000C7C1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r w:rsidRPr="005E1341">
              <w:rPr>
                <w:rFonts w:ascii="Arial" w:hAnsi="Arial" w:cs="Arial"/>
                <w:sz w:val="20"/>
                <w:szCs w:val="24"/>
              </w:rPr>
              <w:t>Date entered by the user</w:t>
            </w:r>
          </w:p>
        </w:tc>
      </w:tr>
      <w:tr w:rsidR="00BB5126" w:rsidRPr="005E1341" w14:paraId="6C3C5753" w14:textId="77777777" w:rsidTr="000C7C14">
        <w:trPr>
          <w:trHeight w:val="283"/>
        </w:trPr>
        <w:tc>
          <w:tcPr>
            <w:cnfStyle w:val="001000000000" w:firstRow="0" w:lastRow="0" w:firstColumn="1" w:lastColumn="0" w:oddVBand="0" w:evenVBand="0" w:oddHBand="0" w:evenHBand="0" w:firstRowFirstColumn="0" w:firstRowLastColumn="0" w:lastRowFirstColumn="0" w:lastRowLastColumn="0"/>
            <w:tcW w:w="0" w:type="auto"/>
            <w:vAlign w:val="center"/>
          </w:tcPr>
          <w:p w14:paraId="6C3C5751" w14:textId="77777777" w:rsidR="00BB5126" w:rsidRPr="005E1341" w:rsidRDefault="00BB5126" w:rsidP="000C7C14">
            <w:pPr>
              <w:pStyle w:val="NoSpacing"/>
              <w:rPr>
                <w:rFonts w:ascii="Arial" w:hAnsi="Arial" w:cs="Arial"/>
                <w:sz w:val="20"/>
                <w:szCs w:val="24"/>
              </w:rPr>
            </w:pPr>
            <w:r w:rsidRPr="005E1341">
              <w:rPr>
                <w:rFonts w:ascii="Arial" w:hAnsi="Arial" w:cs="Arial"/>
                <w:sz w:val="20"/>
                <w:szCs w:val="24"/>
              </w:rPr>
              <w:t>recharge</w:t>
            </w:r>
          </w:p>
        </w:tc>
        <w:tc>
          <w:tcPr>
            <w:tcW w:w="0" w:type="auto"/>
            <w:vAlign w:val="center"/>
          </w:tcPr>
          <w:p w14:paraId="6C3C5752" w14:textId="77777777" w:rsidR="00BB5126" w:rsidRPr="005E1341" w:rsidRDefault="00BB5126" w:rsidP="000C7C1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r w:rsidRPr="005E1341">
              <w:rPr>
                <w:rFonts w:ascii="Arial" w:hAnsi="Arial" w:cs="Arial"/>
                <w:sz w:val="20"/>
                <w:szCs w:val="24"/>
              </w:rPr>
              <w:t>1</w:t>
            </w:r>
          </w:p>
        </w:tc>
      </w:tr>
    </w:tbl>
    <w:p w14:paraId="6C3C5754" w14:textId="77777777" w:rsidR="00BB5126" w:rsidRDefault="00BB5126" w:rsidP="00BB5126">
      <w:pPr>
        <w:pStyle w:val="NoSpacing"/>
        <w:rPr>
          <w:rFonts w:ascii="Arial" w:hAnsi="Arial" w:cs="Arial"/>
          <w:sz w:val="24"/>
          <w:szCs w:val="24"/>
        </w:rPr>
      </w:pPr>
    </w:p>
    <w:p w14:paraId="6C3C5755" w14:textId="3AD6153A" w:rsidR="00BB5126" w:rsidRPr="001C127D" w:rsidRDefault="00B75B8D" w:rsidP="006F6320">
      <w:pPr>
        <w:pStyle w:val="Heading3"/>
      </w:pPr>
      <w:bookmarkStart w:id="25" w:name="_Toc445987284"/>
      <w:r>
        <w:t>Step two</w:t>
      </w:r>
      <w:r w:rsidR="00BB5126">
        <w:t xml:space="preserve"> – </w:t>
      </w:r>
      <w:r w:rsidR="007C4A6E">
        <w:t>Complete</w:t>
      </w:r>
      <w:r w:rsidR="00BB5126">
        <w:t xml:space="preserve"> all </w:t>
      </w:r>
      <w:r>
        <w:t>work requests</w:t>
      </w:r>
      <w:bookmarkEnd w:id="25"/>
    </w:p>
    <w:p w14:paraId="6C3C5756" w14:textId="77777777" w:rsidR="00BB5126" w:rsidRDefault="00BB5126" w:rsidP="00BB5126">
      <w:pPr>
        <w:pStyle w:val="NoSpacing"/>
        <w:rPr>
          <w:rFonts w:ascii="Arial" w:hAnsi="Arial" w:cs="Arial"/>
          <w:sz w:val="24"/>
          <w:szCs w:val="24"/>
        </w:rPr>
      </w:pPr>
      <w:r>
        <w:rPr>
          <w:rFonts w:ascii="Arial" w:hAnsi="Arial" w:cs="Arial"/>
          <w:sz w:val="24"/>
          <w:szCs w:val="24"/>
        </w:rPr>
        <w:t>Then set all ‘done’ work requests to ‘Complete’:</w:t>
      </w:r>
    </w:p>
    <w:tbl>
      <w:tblPr>
        <w:tblStyle w:val="GridTable1Light-Accent1"/>
        <w:tblW w:w="0" w:type="auto"/>
        <w:tblLayout w:type="fixed"/>
        <w:tblLook w:val="0620" w:firstRow="1" w:lastRow="0" w:firstColumn="0" w:lastColumn="0" w:noHBand="1" w:noVBand="1"/>
      </w:tblPr>
      <w:tblGrid>
        <w:gridCol w:w="4062"/>
        <w:gridCol w:w="2418"/>
        <w:gridCol w:w="2048"/>
      </w:tblGrid>
      <w:tr w:rsidR="00B979A1" w:rsidRPr="008A5496" w14:paraId="786F8D40" w14:textId="77777777" w:rsidTr="00CF15D3">
        <w:trPr>
          <w:cnfStyle w:val="100000000000" w:firstRow="1" w:lastRow="0" w:firstColumn="0" w:lastColumn="0" w:oddVBand="0" w:evenVBand="0" w:oddHBand="0" w:evenHBand="0" w:firstRowFirstColumn="0" w:firstRowLastColumn="0" w:lastRowFirstColumn="0" w:lastRowLastColumn="0"/>
        </w:trPr>
        <w:tc>
          <w:tcPr>
            <w:tcW w:w="4062" w:type="dxa"/>
            <w:vAlign w:val="center"/>
          </w:tcPr>
          <w:p w14:paraId="60FB99E9" w14:textId="77777777" w:rsidR="00B979A1" w:rsidRPr="008A5496" w:rsidRDefault="00B979A1" w:rsidP="00CF15D3">
            <w:pPr>
              <w:rPr>
                <w:sz w:val="20"/>
              </w:rPr>
            </w:pPr>
            <w:r w:rsidRPr="008A5496">
              <w:rPr>
                <w:sz w:val="20"/>
              </w:rPr>
              <w:t>Condition</w:t>
            </w:r>
          </w:p>
        </w:tc>
        <w:tc>
          <w:tcPr>
            <w:tcW w:w="2418" w:type="dxa"/>
            <w:vAlign w:val="center"/>
          </w:tcPr>
          <w:p w14:paraId="2F4C5EF4" w14:textId="77777777" w:rsidR="00B979A1" w:rsidRPr="008A5496" w:rsidRDefault="00B979A1" w:rsidP="00CF15D3">
            <w:pPr>
              <w:rPr>
                <w:sz w:val="20"/>
              </w:rPr>
            </w:pPr>
            <w:r w:rsidRPr="008A5496">
              <w:rPr>
                <w:sz w:val="20"/>
              </w:rPr>
              <w:t>Field name</w:t>
            </w:r>
          </w:p>
        </w:tc>
        <w:tc>
          <w:tcPr>
            <w:tcW w:w="2048" w:type="dxa"/>
            <w:vAlign w:val="center"/>
          </w:tcPr>
          <w:p w14:paraId="1FE39248" w14:textId="77777777" w:rsidR="00B979A1" w:rsidRPr="008A5496" w:rsidRDefault="00B979A1" w:rsidP="00CF15D3">
            <w:pPr>
              <w:rPr>
                <w:sz w:val="20"/>
              </w:rPr>
            </w:pPr>
            <w:r w:rsidRPr="008A5496">
              <w:rPr>
                <w:sz w:val="20"/>
              </w:rPr>
              <w:t>Field matches</w:t>
            </w:r>
          </w:p>
        </w:tc>
      </w:tr>
      <w:tr w:rsidR="00B979A1" w:rsidRPr="008A5496" w14:paraId="2799BA86" w14:textId="77777777" w:rsidTr="00CF15D3">
        <w:tc>
          <w:tcPr>
            <w:tcW w:w="4062" w:type="dxa"/>
            <w:vAlign w:val="center"/>
          </w:tcPr>
          <w:p w14:paraId="6A8AB9D2" w14:textId="77777777" w:rsidR="00B979A1" w:rsidRPr="008A5496" w:rsidRDefault="00B979A1" w:rsidP="00CF15D3">
            <w:pPr>
              <w:rPr>
                <w:sz w:val="20"/>
              </w:rPr>
            </w:pPr>
            <w:r w:rsidRPr="008A5496">
              <w:rPr>
                <w:sz w:val="20"/>
              </w:rPr>
              <w:t>Status is ‘Job Done’</w:t>
            </w:r>
          </w:p>
        </w:tc>
        <w:tc>
          <w:tcPr>
            <w:tcW w:w="2418" w:type="dxa"/>
            <w:vAlign w:val="center"/>
          </w:tcPr>
          <w:p w14:paraId="6707AAF1" w14:textId="77777777" w:rsidR="00B979A1" w:rsidRPr="008A5496" w:rsidRDefault="00B979A1" w:rsidP="00CF15D3">
            <w:pPr>
              <w:rPr>
                <w:sz w:val="20"/>
              </w:rPr>
            </w:pPr>
            <w:r w:rsidRPr="008A5496">
              <w:rPr>
                <w:sz w:val="20"/>
              </w:rPr>
              <w:t>status</w:t>
            </w:r>
          </w:p>
        </w:tc>
        <w:tc>
          <w:tcPr>
            <w:tcW w:w="2048" w:type="dxa"/>
            <w:vAlign w:val="center"/>
          </w:tcPr>
          <w:p w14:paraId="2C35D0D8" w14:textId="77777777" w:rsidR="00B979A1" w:rsidRPr="008A5496" w:rsidRDefault="00B979A1" w:rsidP="00CF15D3">
            <w:pPr>
              <w:rPr>
                <w:sz w:val="20"/>
              </w:rPr>
            </w:pPr>
            <w:r w:rsidRPr="008A5496">
              <w:rPr>
                <w:sz w:val="20"/>
              </w:rPr>
              <w:t>DON</w:t>
            </w:r>
          </w:p>
        </w:tc>
      </w:tr>
      <w:tr w:rsidR="00B979A1" w:rsidRPr="008A5496" w14:paraId="2A3DD44D" w14:textId="77777777" w:rsidTr="00CF15D3">
        <w:tc>
          <w:tcPr>
            <w:tcW w:w="4062" w:type="dxa"/>
            <w:vAlign w:val="center"/>
          </w:tcPr>
          <w:p w14:paraId="4F95682B" w14:textId="77777777" w:rsidR="00B979A1" w:rsidRPr="008A5496" w:rsidRDefault="00B979A1" w:rsidP="00CF15D3">
            <w:pPr>
              <w:rPr>
                <w:sz w:val="20"/>
              </w:rPr>
            </w:pPr>
            <w:r w:rsidRPr="008A5496">
              <w:rPr>
                <w:sz w:val="20"/>
              </w:rPr>
              <w:t>Was completed before month end</w:t>
            </w:r>
          </w:p>
        </w:tc>
        <w:tc>
          <w:tcPr>
            <w:tcW w:w="2418" w:type="dxa"/>
            <w:vAlign w:val="center"/>
          </w:tcPr>
          <w:p w14:paraId="31CA0A05" w14:textId="77777777" w:rsidR="00B979A1" w:rsidRPr="008A5496" w:rsidRDefault="00B979A1" w:rsidP="00CF15D3">
            <w:pPr>
              <w:rPr>
                <w:sz w:val="20"/>
              </w:rPr>
            </w:pPr>
            <w:r w:rsidRPr="008A5496">
              <w:rPr>
                <w:sz w:val="20"/>
              </w:rPr>
              <w:t>date_completed</w:t>
            </w:r>
          </w:p>
        </w:tc>
        <w:tc>
          <w:tcPr>
            <w:tcW w:w="2048" w:type="dxa"/>
            <w:vAlign w:val="center"/>
          </w:tcPr>
          <w:p w14:paraId="2EEF37D6" w14:textId="77777777" w:rsidR="00B979A1" w:rsidRPr="008A5496" w:rsidRDefault="00B979A1" w:rsidP="00CF15D3">
            <w:pPr>
              <w:rPr>
                <w:sz w:val="20"/>
              </w:rPr>
            </w:pPr>
            <w:r w:rsidRPr="008A5496">
              <w:rPr>
                <w:sz w:val="20"/>
              </w:rPr>
              <w:t xml:space="preserve">&lt;= date entered </w:t>
            </w:r>
          </w:p>
        </w:tc>
      </w:tr>
    </w:tbl>
    <w:p w14:paraId="614C8815" w14:textId="77777777" w:rsidR="00B979A1" w:rsidRDefault="00B979A1" w:rsidP="00BB5126">
      <w:pPr>
        <w:pStyle w:val="NoSpacing"/>
        <w:rPr>
          <w:rFonts w:ascii="Arial" w:hAnsi="Arial" w:cs="Arial"/>
          <w:sz w:val="24"/>
          <w:szCs w:val="24"/>
        </w:rPr>
      </w:pPr>
    </w:p>
    <w:p w14:paraId="6C3C575A" w14:textId="50ED8845" w:rsidR="00BB5126" w:rsidRDefault="00B979A1" w:rsidP="00BB5126">
      <w:pPr>
        <w:pStyle w:val="NoSpacing"/>
        <w:rPr>
          <w:rFonts w:ascii="Arial" w:hAnsi="Arial" w:cs="Arial"/>
          <w:sz w:val="24"/>
          <w:szCs w:val="24"/>
        </w:rPr>
      </w:pPr>
      <w:r>
        <w:rPr>
          <w:rFonts w:ascii="Arial" w:hAnsi="Arial" w:cs="Arial"/>
          <w:sz w:val="24"/>
          <w:szCs w:val="24"/>
        </w:rPr>
        <w:t>Matching work requests are updated as follows:</w:t>
      </w:r>
    </w:p>
    <w:tbl>
      <w:tblPr>
        <w:tblStyle w:val="GridTable1Light-Accent1"/>
        <w:tblW w:w="0" w:type="auto"/>
        <w:tblLook w:val="04A0" w:firstRow="1" w:lastRow="0" w:firstColumn="1" w:lastColumn="0" w:noHBand="0" w:noVBand="1"/>
      </w:tblPr>
      <w:tblGrid>
        <w:gridCol w:w="1561"/>
        <w:gridCol w:w="2418"/>
      </w:tblGrid>
      <w:tr w:rsidR="00BB5126" w:rsidRPr="00DA26DA" w14:paraId="6C3C575D" w14:textId="77777777" w:rsidTr="000C7C14">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auto"/>
          </w:tcPr>
          <w:p w14:paraId="6C3C575B" w14:textId="77777777" w:rsidR="00BB5126" w:rsidRPr="00DA26DA" w:rsidRDefault="00BB5126" w:rsidP="000C7C14">
            <w:pPr>
              <w:pStyle w:val="NoSpacing"/>
              <w:rPr>
                <w:rFonts w:ascii="Arial" w:hAnsi="Arial" w:cs="Arial"/>
                <w:sz w:val="20"/>
                <w:szCs w:val="24"/>
              </w:rPr>
            </w:pPr>
            <w:r w:rsidRPr="00DA26DA">
              <w:rPr>
                <w:rFonts w:ascii="Arial" w:hAnsi="Arial" w:cs="Arial"/>
                <w:sz w:val="20"/>
                <w:szCs w:val="24"/>
              </w:rPr>
              <w:t>WR property</w:t>
            </w:r>
          </w:p>
        </w:tc>
        <w:tc>
          <w:tcPr>
            <w:tcW w:w="0" w:type="auto"/>
          </w:tcPr>
          <w:p w14:paraId="6C3C575C" w14:textId="77777777" w:rsidR="00BB5126" w:rsidRPr="00DA26DA" w:rsidRDefault="00BB5126" w:rsidP="000C7C14">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20"/>
                <w:szCs w:val="24"/>
              </w:rPr>
            </w:pPr>
            <w:r w:rsidRPr="00DA26DA">
              <w:rPr>
                <w:rFonts w:ascii="Arial" w:hAnsi="Arial" w:cs="Arial"/>
                <w:sz w:val="20"/>
                <w:szCs w:val="24"/>
              </w:rPr>
              <w:t>Set it to</w:t>
            </w:r>
          </w:p>
        </w:tc>
      </w:tr>
      <w:tr w:rsidR="00BB5126" w:rsidRPr="00DA26DA" w14:paraId="6C3C5760" w14:textId="77777777" w:rsidTr="000C7C14">
        <w:trPr>
          <w:trHeight w:val="283"/>
        </w:trPr>
        <w:tc>
          <w:tcPr>
            <w:cnfStyle w:val="001000000000" w:firstRow="0" w:lastRow="0" w:firstColumn="1" w:lastColumn="0" w:oddVBand="0" w:evenVBand="0" w:oddHBand="0" w:evenHBand="0" w:firstRowFirstColumn="0" w:firstRowLastColumn="0" w:lastRowFirstColumn="0" w:lastRowLastColumn="0"/>
            <w:tcW w:w="0" w:type="auto"/>
          </w:tcPr>
          <w:p w14:paraId="6C3C575E" w14:textId="77777777" w:rsidR="00BB5126" w:rsidRPr="00DA26DA" w:rsidRDefault="00BB5126" w:rsidP="000C7C14">
            <w:pPr>
              <w:pStyle w:val="NoSpacing"/>
              <w:rPr>
                <w:rFonts w:ascii="Arial" w:hAnsi="Arial" w:cs="Arial"/>
                <w:sz w:val="20"/>
                <w:szCs w:val="24"/>
              </w:rPr>
            </w:pPr>
            <w:r w:rsidRPr="00DA26DA">
              <w:rPr>
                <w:rFonts w:ascii="Arial" w:hAnsi="Arial" w:cs="Arial"/>
                <w:sz w:val="20"/>
                <w:szCs w:val="24"/>
              </w:rPr>
              <w:t>status</w:t>
            </w:r>
          </w:p>
        </w:tc>
        <w:tc>
          <w:tcPr>
            <w:tcW w:w="0" w:type="auto"/>
          </w:tcPr>
          <w:p w14:paraId="6C3C575F" w14:textId="77777777" w:rsidR="00BB5126" w:rsidRPr="00DA26DA" w:rsidRDefault="00BB5126" w:rsidP="000C7C1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r w:rsidRPr="00DA26DA">
              <w:rPr>
                <w:rFonts w:ascii="Arial" w:hAnsi="Arial" w:cs="Arial"/>
                <w:sz w:val="20"/>
                <w:szCs w:val="24"/>
              </w:rPr>
              <w:t>Complete</w:t>
            </w:r>
          </w:p>
        </w:tc>
      </w:tr>
      <w:tr w:rsidR="00BB5126" w:rsidRPr="00DA26DA" w14:paraId="6C3C5763" w14:textId="77777777" w:rsidTr="000C7C14">
        <w:trPr>
          <w:trHeight w:val="283"/>
        </w:trPr>
        <w:tc>
          <w:tcPr>
            <w:cnfStyle w:val="001000000000" w:firstRow="0" w:lastRow="0" w:firstColumn="1" w:lastColumn="0" w:oddVBand="0" w:evenVBand="0" w:oddHBand="0" w:evenHBand="0" w:firstRowFirstColumn="0" w:firstRowLastColumn="0" w:lastRowFirstColumn="0" w:lastRowLastColumn="0"/>
            <w:tcW w:w="0" w:type="auto"/>
          </w:tcPr>
          <w:p w14:paraId="6C3C5761" w14:textId="77777777" w:rsidR="00BB5126" w:rsidRPr="00DA26DA" w:rsidRDefault="00BB5126" w:rsidP="000C7C14">
            <w:pPr>
              <w:pStyle w:val="NoSpacing"/>
              <w:rPr>
                <w:rFonts w:ascii="Arial" w:hAnsi="Arial" w:cs="Arial"/>
                <w:sz w:val="20"/>
                <w:szCs w:val="24"/>
              </w:rPr>
            </w:pPr>
            <w:r w:rsidRPr="00DA26DA">
              <w:rPr>
                <w:rFonts w:ascii="Arial" w:hAnsi="Arial" w:cs="Arial"/>
                <w:sz w:val="20"/>
                <w:szCs w:val="24"/>
              </w:rPr>
              <w:t>date_stat_chg</w:t>
            </w:r>
          </w:p>
        </w:tc>
        <w:tc>
          <w:tcPr>
            <w:tcW w:w="0" w:type="auto"/>
          </w:tcPr>
          <w:p w14:paraId="6C3C5762" w14:textId="77777777" w:rsidR="00BB5126" w:rsidRPr="00DA26DA" w:rsidRDefault="00BB5126" w:rsidP="000C7C1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r w:rsidRPr="00DA26DA">
              <w:rPr>
                <w:rFonts w:ascii="Arial" w:hAnsi="Arial" w:cs="Arial"/>
                <w:sz w:val="20"/>
                <w:szCs w:val="24"/>
              </w:rPr>
              <w:t>Date entered by the user</w:t>
            </w:r>
          </w:p>
        </w:tc>
      </w:tr>
    </w:tbl>
    <w:p w14:paraId="6C3C5764" w14:textId="77777777" w:rsidR="00BB5126" w:rsidRDefault="00BB5126" w:rsidP="00BB5126">
      <w:pPr>
        <w:pStyle w:val="NoSpacing"/>
        <w:rPr>
          <w:rFonts w:ascii="Arial" w:hAnsi="Arial" w:cs="Arial"/>
          <w:sz w:val="24"/>
          <w:szCs w:val="24"/>
        </w:rPr>
      </w:pPr>
    </w:p>
    <w:p w14:paraId="6C3C5765" w14:textId="77777777" w:rsidR="00B86407" w:rsidRDefault="00B86407"/>
    <w:p w14:paraId="6C3C5766" w14:textId="77777777" w:rsidR="009352E0" w:rsidRDefault="00B86407" w:rsidP="009352E0">
      <w:pPr>
        <w:pStyle w:val="Heading1"/>
        <w:numPr>
          <w:ilvl w:val="0"/>
          <w:numId w:val="0"/>
        </w:numPr>
        <w:ind w:left="432"/>
      </w:pPr>
      <w:r>
        <w:br w:type="page"/>
      </w:r>
    </w:p>
    <w:p w14:paraId="6C3C5767" w14:textId="77777777" w:rsidR="009352E0" w:rsidRDefault="009352E0" w:rsidP="006F6320">
      <w:pPr>
        <w:pStyle w:val="Heading2"/>
      </w:pPr>
      <w:bookmarkStart w:id="26" w:name="_Toc445987285"/>
      <w:r>
        <w:lastRenderedPageBreak/>
        <w:t>Proposed Process</w:t>
      </w:r>
      <w:bookmarkEnd w:id="26"/>
    </w:p>
    <w:p w14:paraId="62D056C1" w14:textId="77777777" w:rsidR="00CF15D3" w:rsidRDefault="00CF15D3" w:rsidP="00CF15D3">
      <w:pPr>
        <w:pStyle w:val="Heading3"/>
      </w:pPr>
      <w:bookmarkStart w:id="27" w:name="_Toc445987286"/>
      <w:r>
        <w:t>Process outcome</w:t>
      </w:r>
      <w:bookmarkEnd w:id="27"/>
    </w:p>
    <w:p w14:paraId="2E0A9C83" w14:textId="58C3740C" w:rsidR="00CF15D3" w:rsidRDefault="00CF15D3" w:rsidP="00CF15D3">
      <w:pPr>
        <w:pStyle w:val="ListParagraph"/>
        <w:numPr>
          <w:ilvl w:val="0"/>
          <w:numId w:val="34"/>
        </w:numPr>
      </w:pPr>
      <w:r>
        <w:t xml:space="preserve">All ‘Job Done’ work orders </w:t>
      </w:r>
      <w:r w:rsidRPr="00CF15D3">
        <w:rPr>
          <w:b/>
        </w:rPr>
        <w:t>from non-rolled-out zones</w:t>
      </w:r>
      <w:r>
        <w:t xml:space="preserve"> with date_completed prior to month end are set to ‘</w:t>
      </w:r>
      <w:r w:rsidRPr="00CF15D3">
        <w:rPr>
          <w:b/>
        </w:rPr>
        <w:t>Closed</w:t>
      </w:r>
      <w:r>
        <w:t>’.</w:t>
      </w:r>
    </w:p>
    <w:p w14:paraId="6D9D0B98" w14:textId="1E7D05D7" w:rsidR="00CF15D3" w:rsidRDefault="00CF15D3" w:rsidP="00CF15D3">
      <w:pPr>
        <w:pStyle w:val="ListParagraph"/>
        <w:numPr>
          <w:ilvl w:val="0"/>
          <w:numId w:val="34"/>
        </w:numPr>
      </w:pPr>
      <w:r>
        <w:t>All ‘</w:t>
      </w:r>
      <w:r w:rsidRPr="00CF15D3">
        <w:rPr>
          <w:b/>
        </w:rPr>
        <w:t>Completed</w:t>
      </w:r>
      <w:r>
        <w:t xml:space="preserve">’ work orders </w:t>
      </w:r>
      <w:r>
        <w:rPr>
          <w:b/>
        </w:rPr>
        <w:t xml:space="preserve">from rolled-out zones </w:t>
      </w:r>
      <w:r>
        <w:t>with date_completed prior to month end are set to ‘C</w:t>
      </w:r>
      <w:r w:rsidRPr="00CF15D3">
        <w:rPr>
          <w:b/>
        </w:rPr>
        <w:t>losed</w:t>
      </w:r>
      <w:r>
        <w:t>’.</w:t>
      </w:r>
    </w:p>
    <w:p w14:paraId="3CD2AC1F" w14:textId="77777777" w:rsidR="00CF15D3" w:rsidRPr="00CF15D3" w:rsidRDefault="00CF15D3" w:rsidP="00CF15D3">
      <w:pPr>
        <w:pStyle w:val="ListParagraph"/>
        <w:numPr>
          <w:ilvl w:val="0"/>
          <w:numId w:val="34"/>
        </w:numPr>
      </w:pPr>
      <w:r>
        <w:t>All work orders from this set which qualify for recharging are stamped with recharging information.</w:t>
      </w:r>
    </w:p>
    <w:p w14:paraId="64C2EC1C" w14:textId="77777777" w:rsidR="00CF15D3" w:rsidRPr="00CF15D3" w:rsidRDefault="00CF15D3" w:rsidP="00CF15D3"/>
    <w:p w14:paraId="6C3C5768" w14:textId="77777777" w:rsidR="009352E0" w:rsidRDefault="009352E0" w:rsidP="006F6320">
      <w:pPr>
        <w:pStyle w:val="Heading3"/>
      </w:pPr>
      <w:bookmarkStart w:id="28" w:name="_Toc445987287"/>
      <w:r>
        <w:t>Implementation considerations</w:t>
      </w:r>
      <w:bookmarkEnd w:id="28"/>
    </w:p>
    <w:p w14:paraId="6C3C5769" w14:textId="77777777" w:rsidR="009352E0" w:rsidRDefault="009352E0" w:rsidP="009352E0">
      <w:r>
        <w:t>A phased approach to the new helpdesk system rollout is planned, based on zones. This means that the update to the MBP must also be delivered in corresponding phases.</w:t>
      </w:r>
    </w:p>
    <w:p w14:paraId="6C3C576A" w14:textId="77777777" w:rsidR="009352E0" w:rsidRPr="009352E0" w:rsidRDefault="009352E0" w:rsidP="009352E0"/>
    <w:p w14:paraId="6C3C576B" w14:textId="77777777" w:rsidR="008F074D" w:rsidRDefault="008F074D">
      <w:r>
        <w:t>The</w:t>
      </w:r>
      <w:r w:rsidR="009352E0">
        <w:t xml:space="preserve"> process</w:t>
      </w:r>
      <w:r>
        <w:t xml:space="preserve"> updates work requests by rechargeable building, one after another. The implementation of the updated process should change these update blocks, according to the parent zone of the building.</w:t>
      </w:r>
    </w:p>
    <w:p w14:paraId="6C3C576C" w14:textId="77777777" w:rsidR="0000726C" w:rsidRDefault="0000726C"/>
    <w:p w14:paraId="6C3C576D" w14:textId="77777777" w:rsidR="000C7C14" w:rsidRDefault="000C7C14">
      <w:r>
        <w:t>There is no direct correlation between ‘rechargeable building zone’ (bl_zone5_id) and ‘zone’ (bl_zone2_id). For example, 6 buildings in RECEUSA are in ACCOM zone, and 1 is in CENTRAL.</w:t>
      </w:r>
    </w:p>
    <w:p w14:paraId="6C3C576E" w14:textId="77777777" w:rsidR="00D8665D" w:rsidRDefault="00D8665D"/>
    <w:p w14:paraId="6C3C576F" w14:textId="77777777" w:rsidR="00D8665D" w:rsidRDefault="00D8665D">
      <w:r>
        <w:t>The zones are:</w:t>
      </w:r>
    </w:p>
    <w:p w14:paraId="6C3C5770" w14:textId="77777777" w:rsidR="00D8665D" w:rsidRDefault="00D8665D" w:rsidP="00D8665D">
      <w:pPr>
        <w:pStyle w:val="ListParagraph"/>
        <w:numPr>
          <w:ilvl w:val="0"/>
          <w:numId w:val="34"/>
        </w:numPr>
      </w:pPr>
      <w:r>
        <w:t>ACCOM</w:t>
      </w:r>
    </w:p>
    <w:p w14:paraId="6C3C5771" w14:textId="77777777" w:rsidR="00D8665D" w:rsidRDefault="00D8665D" w:rsidP="00D8665D">
      <w:pPr>
        <w:pStyle w:val="ListParagraph"/>
        <w:numPr>
          <w:ilvl w:val="0"/>
          <w:numId w:val="34"/>
        </w:numPr>
      </w:pPr>
      <w:r>
        <w:t>CENTRAL</w:t>
      </w:r>
    </w:p>
    <w:p w14:paraId="6C3C5772" w14:textId="77777777" w:rsidR="00D8665D" w:rsidRDefault="00D8665D" w:rsidP="00D8665D">
      <w:pPr>
        <w:pStyle w:val="ListParagraph"/>
        <w:numPr>
          <w:ilvl w:val="0"/>
          <w:numId w:val="34"/>
        </w:numPr>
      </w:pPr>
      <w:r>
        <w:t>MED+VET</w:t>
      </w:r>
    </w:p>
    <w:p w14:paraId="6C3C5773" w14:textId="77777777" w:rsidR="00D8665D" w:rsidRDefault="00D8665D" w:rsidP="00D8665D">
      <w:pPr>
        <w:pStyle w:val="ListParagraph"/>
        <w:numPr>
          <w:ilvl w:val="0"/>
          <w:numId w:val="34"/>
        </w:numPr>
      </w:pPr>
      <w:r>
        <w:t>KB</w:t>
      </w:r>
    </w:p>
    <w:p w14:paraId="6C3C5774" w14:textId="36212083" w:rsidR="0000726C" w:rsidRDefault="007C4A6E" w:rsidP="006F6320">
      <w:pPr>
        <w:pStyle w:val="Heading3"/>
      </w:pPr>
      <w:bookmarkStart w:id="29" w:name="_Toc445987288"/>
      <w:r>
        <w:t>Step one</w:t>
      </w:r>
      <w:r w:rsidR="0000726C">
        <w:t xml:space="preserve"> - </w:t>
      </w:r>
      <w:r>
        <w:t>update</w:t>
      </w:r>
      <w:r w:rsidR="0000726C">
        <w:t xml:space="preserve"> rechargeable work requests</w:t>
      </w:r>
      <w:bookmarkEnd w:id="29"/>
    </w:p>
    <w:p w14:paraId="6C3C5775" w14:textId="77777777" w:rsidR="00D8665D" w:rsidRDefault="0000726C" w:rsidP="0000726C">
      <w:r>
        <w:t>Each of the 14 update blocks</w:t>
      </w:r>
      <w:r w:rsidR="000C7C14">
        <w:t xml:space="preserve"> must be split into 2 zone-sensitive versions. </w:t>
      </w:r>
    </w:p>
    <w:p w14:paraId="6C3C5776" w14:textId="77777777" w:rsidR="00D8665D" w:rsidRDefault="00D8665D" w:rsidP="0000726C"/>
    <w:p w14:paraId="6C3C5777" w14:textId="77777777" w:rsidR="00D8665D" w:rsidRDefault="00D8665D" w:rsidP="00D8665D">
      <w:r>
        <w:t>Before the zone is rolled out, the status must match “Job Done”.</w:t>
      </w:r>
    </w:p>
    <w:p w14:paraId="6C3C5778" w14:textId="77777777" w:rsidR="00D8665D" w:rsidRDefault="00D8665D" w:rsidP="0000726C">
      <w:r>
        <w:t>After</w:t>
      </w:r>
      <w:r w:rsidR="000C7C14">
        <w:t xml:space="preserve"> </w:t>
      </w:r>
      <w:r>
        <w:t xml:space="preserve">the </w:t>
      </w:r>
      <w:r w:rsidR="000C7C14">
        <w:t xml:space="preserve">zone is rolled out, the update must match status “Complete”. </w:t>
      </w:r>
    </w:p>
    <w:p w14:paraId="6C3C5779" w14:textId="77777777" w:rsidR="00D8665D" w:rsidRDefault="00D8665D" w:rsidP="0000726C"/>
    <w:p w14:paraId="6C3C577A" w14:textId="77777777" w:rsidR="00D8665D" w:rsidRDefault="00D8665D" w:rsidP="0000726C">
      <w:r>
        <w:t>A variable should be created to control which zones use the new workflow rules. For example:</w:t>
      </w:r>
    </w:p>
    <w:p w14:paraId="6C3C577B" w14:textId="77777777" w:rsidR="00D8665D" w:rsidRDefault="00D8665D" w:rsidP="00D8665D">
      <w:pPr>
        <w:pStyle w:val="Quote"/>
      </w:pPr>
      <w:r>
        <w:t>Dim activatedZones As String</w:t>
      </w:r>
      <w:r>
        <w:br/>
        <w:t>activatedZones = “’ACCOM’,’CENTRAL’”</w:t>
      </w:r>
    </w:p>
    <w:p w14:paraId="6C3C577C" w14:textId="77777777" w:rsidR="00E22810" w:rsidRDefault="00E22810" w:rsidP="0000726C"/>
    <w:p w14:paraId="6C3C577D" w14:textId="77777777" w:rsidR="00D8665D" w:rsidRDefault="00D8665D" w:rsidP="0000726C">
      <w:r>
        <w:t>Then, each update block should filter on the appropriate status corresponding to active zones. For example</w:t>
      </w:r>
      <w:r w:rsidR="00A6643B">
        <w:t>, for rechargeable building zone RECEUSA</w:t>
      </w:r>
      <w:r>
        <w:t>:</w:t>
      </w:r>
    </w:p>
    <w:p w14:paraId="6C3C577E" w14:textId="77777777" w:rsidR="00A6643B" w:rsidRDefault="00A6643B" w:rsidP="00A6643B">
      <w:pPr>
        <w:pStyle w:val="Quote"/>
      </w:pPr>
      <w:r w:rsidRPr="00A6643B">
        <w:rPr>
          <w:i w:val="0"/>
          <w:iCs w:val="0"/>
        </w:rPr>
        <w:t>-</w:t>
      </w:r>
      <w:r>
        <w:t>- This updates ‘Completed’ work orders for rolled-out zones</w:t>
      </w:r>
    </w:p>
    <w:p w14:paraId="6C3C577F" w14:textId="77777777" w:rsidR="00A6643B" w:rsidRDefault="00D8665D" w:rsidP="00D8665D">
      <w:pPr>
        <w:pStyle w:val="Quote"/>
      </w:pPr>
      <w:r>
        <w:t>UPDATE wr</w:t>
      </w:r>
    </w:p>
    <w:p w14:paraId="6C3C5780" w14:textId="77777777" w:rsidR="00A6643B" w:rsidRDefault="00D8665D" w:rsidP="00A6643B">
      <w:pPr>
        <w:pStyle w:val="Quote"/>
        <w:ind w:right="-477"/>
      </w:pPr>
      <w:r>
        <w:t xml:space="preserve">SET </w:t>
      </w:r>
      <w:r w:rsidR="00A6643B">
        <w:t xml:space="preserve">   </w:t>
      </w:r>
      <w:r>
        <w:t>wr.it_no = &lt;it_no&gt;</w:t>
      </w:r>
      <w:r>
        <w:br/>
      </w:r>
      <w:r w:rsidR="00A6643B">
        <w:t xml:space="preserve">      </w:t>
      </w:r>
      <w:r>
        <w:t>,wr.it_ext_no = 'I'</w:t>
      </w:r>
      <w:r>
        <w:br/>
        <w:t xml:space="preserve">     </w:t>
      </w:r>
      <w:r w:rsidR="00A6643B">
        <w:t xml:space="preserve"> </w:t>
      </w:r>
      <w:r>
        <w:t>,wr.date_stat_chg = &lt;date&gt;</w:t>
      </w:r>
      <w:r>
        <w:br/>
      </w:r>
      <w:r>
        <w:lastRenderedPageBreak/>
        <w:tab/>
        <w:t>,wr.recharge = 1</w:t>
      </w:r>
      <w:r>
        <w:br/>
      </w:r>
      <w:r>
        <w:br/>
      </w:r>
      <w:r w:rsidR="00A6643B">
        <w:t xml:space="preserve">WHERE </w:t>
      </w:r>
      <w:r w:rsidR="00A6643B" w:rsidRPr="00AF79CC">
        <w:rPr>
          <w:b/>
          <w:color w:val="C0504D" w:themeColor="accent2"/>
        </w:rPr>
        <w:t>wr.status = 'Com</w:t>
      </w:r>
      <w:r w:rsidRPr="00AF79CC">
        <w:rPr>
          <w:b/>
          <w:color w:val="C0504D" w:themeColor="accent2"/>
        </w:rPr>
        <w:t>'</w:t>
      </w:r>
      <w:r>
        <w:br/>
        <w:t xml:space="preserve">AND </w:t>
      </w:r>
      <w:r w:rsidR="00A6643B">
        <w:t xml:space="preserve">  </w:t>
      </w:r>
      <w:r>
        <w:t>wr.prio_id &lt;&gt; 'C'</w:t>
      </w:r>
      <w:r>
        <w:br/>
        <w:t xml:space="preserve">AND </w:t>
      </w:r>
      <w:r w:rsidR="00A6643B">
        <w:t xml:space="preserve">  </w:t>
      </w:r>
      <w:r>
        <w:t>NVL(wr.health_safety,0) &lt;&gt; 1</w:t>
      </w:r>
      <w:r>
        <w:br/>
        <w:t xml:space="preserve">AND </w:t>
      </w:r>
      <w:r w:rsidR="00A6643B">
        <w:t xml:space="preserve">  </w:t>
      </w:r>
      <w:r>
        <w:t>tr_id &lt;&gt; 'LANDSCAPE'</w:t>
      </w:r>
      <w:r>
        <w:br/>
        <w:t xml:space="preserve">AND </w:t>
      </w:r>
      <w:r w:rsidR="00A6643B">
        <w:t xml:space="preserve">  </w:t>
      </w:r>
      <w:r>
        <w:t>wr.date_completed &lt;= &lt;date&gt;</w:t>
      </w:r>
      <w:r>
        <w:br/>
        <w:t xml:space="preserve">AND </w:t>
      </w:r>
      <w:r w:rsidR="00A6643B">
        <w:t xml:space="preserve">  </w:t>
      </w:r>
      <w:r>
        <w:t>wr.bl_id in ( select bl_id from bl where bl_zone5_id = 'RECEUSA')</w:t>
      </w:r>
      <w:r>
        <w:br/>
        <w:t xml:space="preserve">AND </w:t>
      </w:r>
      <w:r w:rsidR="00A6643B">
        <w:t xml:space="preserve">  </w:t>
      </w:r>
      <w:r w:rsidRPr="00AF79CC">
        <w:rPr>
          <w:b/>
          <w:color w:val="C0504D" w:themeColor="accent2"/>
        </w:rPr>
        <w:t xml:space="preserve">wr.bl_id in </w:t>
      </w:r>
      <w:r w:rsidR="00A6643B" w:rsidRPr="00AF79CC">
        <w:rPr>
          <w:b/>
          <w:color w:val="C0504D" w:themeColor="accent2"/>
        </w:rPr>
        <w:t>( select bl_id from bl where bl_</w:t>
      </w:r>
      <w:r w:rsidRPr="00AF79CC">
        <w:rPr>
          <w:b/>
          <w:color w:val="C0504D" w:themeColor="accent2"/>
        </w:rPr>
        <w:t>zone2_id in (</w:t>
      </w:r>
      <w:r w:rsidR="00A6643B" w:rsidRPr="00AF79CC">
        <w:rPr>
          <w:b/>
          <w:color w:val="C0504D" w:themeColor="accent2"/>
        </w:rPr>
        <w:t>&lt;activatedZones&gt;</w:t>
      </w:r>
      <w:r w:rsidRPr="00AF79CC">
        <w:rPr>
          <w:b/>
          <w:color w:val="C0504D" w:themeColor="accent2"/>
        </w:rPr>
        <w:t>))</w:t>
      </w:r>
    </w:p>
    <w:p w14:paraId="6C3C5781" w14:textId="77777777" w:rsidR="00A6643B" w:rsidRDefault="00A6643B" w:rsidP="00A6643B">
      <w:pPr>
        <w:pStyle w:val="Quote"/>
        <w:ind w:right="-477"/>
      </w:pPr>
    </w:p>
    <w:p w14:paraId="6C3C5782" w14:textId="77777777" w:rsidR="00A6643B" w:rsidRDefault="00A6643B" w:rsidP="00A6643B">
      <w:pPr>
        <w:pStyle w:val="Quote"/>
        <w:ind w:right="-335"/>
      </w:pPr>
      <w:r w:rsidRPr="00A6643B">
        <w:rPr>
          <w:i w:val="0"/>
          <w:iCs w:val="0"/>
        </w:rPr>
        <w:t>-</w:t>
      </w:r>
      <w:r>
        <w:t>- This updates ‘Job Done’ work orders for non rolled-out zones</w:t>
      </w:r>
    </w:p>
    <w:p w14:paraId="6C3C5783" w14:textId="77777777" w:rsidR="00A6643B" w:rsidRDefault="00A6643B" w:rsidP="00A6643B">
      <w:pPr>
        <w:pStyle w:val="Quote"/>
        <w:rPr>
          <w:b/>
        </w:rPr>
      </w:pPr>
      <w:r>
        <w:t>UPDATE wr</w:t>
      </w:r>
      <w:r>
        <w:br/>
        <w:t>SET    wr.it_no = &lt;it_no&gt;</w:t>
      </w:r>
      <w:r>
        <w:br/>
        <w:t xml:space="preserve">      ,wr.it_ext_no = 'I'</w:t>
      </w:r>
      <w:r>
        <w:br/>
        <w:t xml:space="preserve">      ,wr.date_stat_chg = &lt;date&gt;</w:t>
      </w:r>
      <w:r>
        <w:br/>
      </w:r>
      <w:r>
        <w:tab/>
        <w:t>,wr.recharge = 1</w:t>
      </w:r>
      <w:r>
        <w:br/>
      </w:r>
      <w:r>
        <w:br/>
        <w:t xml:space="preserve">WHERE </w:t>
      </w:r>
      <w:r w:rsidRPr="00AF79CC">
        <w:rPr>
          <w:b/>
          <w:color w:val="C0504D" w:themeColor="accent2"/>
        </w:rPr>
        <w:t>wr.status = 'Don'</w:t>
      </w:r>
      <w:r>
        <w:br/>
        <w:t>AND   wr.prio_id &lt;&gt; 'C'</w:t>
      </w:r>
      <w:r>
        <w:br/>
        <w:t>AND   NVL(wr.health_safety,0) &lt;&gt; 1</w:t>
      </w:r>
      <w:r>
        <w:br/>
        <w:t>AND   tr_id &lt;&gt; 'LANDSCAPE'</w:t>
      </w:r>
      <w:r>
        <w:br/>
        <w:t>AND   wr.date_completed &lt;= &lt;date&gt;</w:t>
      </w:r>
      <w:r>
        <w:br/>
        <w:t>AND   wr.bl_id in ( select bl_id from bl where bl_zone5_id = 'RECEUSA')</w:t>
      </w:r>
      <w:r>
        <w:br/>
        <w:t xml:space="preserve">AND   </w:t>
      </w:r>
      <w:r w:rsidRPr="00AF79CC">
        <w:rPr>
          <w:b/>
          <w:color w:val="C0504D" w:themeColor="accent2"/>
        </w:rPr>
        <w:t>wr.bl_id not in ( select bl_id from bl where bl_zone2_id in (&lt;activatedZones&gt;))</w:t>
      </w:r>
    </w:p>
    <w:p w14:paraId="6C3C5784" w14:textId="77777777" w:rsidR="00A6643B" w:rsidRDefault="00A6643B" w:rsidP="00A6643B">
      <w:pPr>
        <w:pStyle w:val="Quote"/>
        <w:rPr>
          <w:b/>
        </w:rPr>
      </w:pPr>
    </w:p>
    <w:p w14:paraId="6C3C5785" w14:textId="77777777" w:rsidR="00A6643B" w:rsidRDefault="00A6643B" w:rsidP="00A6643B">
      <w:r>
        <w:t>As each zone is rolled out, the variable should be amended to include the new zone.</w:t>
      </w:r>
    </w:p>
    <w:p w14:paraId="6C3C5786" w14:textId="77777777" w:rsidR="00A6643B" w:rsidRDefault="00A6643B" w:rsidP="00A6643B"/>
    <w:p w14:paraId="6C3C5787" w14:textId="32A1B527" w:rsidR="00A6643B" w:rsidRDefault="007C4A6E" w:rsidP="006F6320">
      <w:pPr>
        <w:pStyle w:val="Heading3"/>
      </w:pPr>
      <w:bookmarkStart w:id="30" w:name="_Toc445987289"/>
      <w:r>
        <w:t>Step</w:t>
      </w:r>
      <w:r w:rsidR="00A6643B">
        <w:t xml:space="preserve"> </w:t>
      </w:r>
      <w:r>
        <w:t>two</w:t>
      </w:r>
      <w:r w:rsidR="00A6643B">
        <w:t xml:space="preserve"> – Set all of the month’s work requests to ‘Closed’</w:t>
      </w:r>
      <w:bookmarkEnd w:id="30"/>
    </w:p>
    <w:p w14:paraId="6C3C5788" w14:textId="285CA374" w:rsidR="00A6643B" w:rsidRDefault="00A6643B" w:rsidP="005D4710">
      <w:r>
        <w:t>Again, there should be two zone-sensitive sql update blocks to close</w:t>
      </w:r>
      <w:r w:rsidR="00D04656">
        <w:t xml:space="preserve"> </w:t>
      </w:r>
      <w:r>
        <w:t>the month’s work requests. This should use a similar approach to the previous example:</w:t>
      </w:r>
    </w:p>
    <w:p w14:paraId="6C3C5789" w14:textId="77777777" w:rsidR="005D4710" w:rsidRDefault="005D4710" w:rsidP="005D4710"/>
    <w:p w14:paraId="6C3C578A" w14:textId="77777777" w:rsidR="00A6643B" w:rsidRDefault="005D4710" w:rsidP="00A6643B">
      <w:pPr>
        <w:pStyle w:val="Quote"/>
      </w:pPr>
      <w:r>
        <w:t>-- This updates work requests in rolled-out zones</w:t>
      </w:r>
      <w:r>
        <w:br/>
      </w:r>
      <w:r w:rsidR="00A6643B">
        <w:t xml:space="preserve">UPDATE wr </w:t>
      </w:r>
    </w:p>
    <w:p w14:paraId="6C3C578B" w14:textId="77777777" w:rsidR="00A6643B" w:rsidRDefault="00A6643B" w:rsidP="00A6643B">
      <w:pPr>
        <w:pStyle w:val="Quote"/>
      </w:pPr>
      <w:r>
        <w:t xml:space="preserve">SET </w:t>
      </w:r>
      <w:r w:rsidR="005D4710">
        <w:t xml:space="preserve">   </w:t>
      </w:r>
      <w:r w:rsidRPr="00AF79CC">
        <w:rPr>
          <w:b/>
          <w:color w:val="C0504D" w:themeColor="accent2"/>
        </w:rPr>
        <w:t>status = 'C</w:t>
      </w:r>
      <w:r w:rsidR="005D4710" w:rsidRPr="00AF79CC">
        <w:rPr>
          <w:b/>
          <w:color w:val="C0504D" w:themeColor="accent2"/>
        </w:rPr>
        <w:t>lo</w:t>
      </w:r>
      <w:r w:rsidRPr="00AF79CC">
        <w:rPr>
          <w:b/>
          <w:color w:val="C0504D" w:themeColor="accent2"/>
        </w:rPr>
        <w:t>'</w:t>
      </w:r>
    </w:p>
    <w:p w14:paraId="6C3C578C" w14:textId="77777777" w:rsidR="00A6643B" w:rsidRDefault="00A6643B" w:rsidP="00A6643B">
      <w:pPr>
        <w:pStyle w:val="Quote"/>
      </w:pPr>
      <w:r>
        <w:tab/>
        <w:t xml:space="preserve">,date_stat_chg = </w:t>
      </w:r>
      <w:r w:rsidR="005D4710">
        <w:t>&lt;date&gt;</w:t>
      </w:r>
    </w:p>
    <w:p w14:paraId="6C3C578D" w14:textId="77777777" w:rsidR="00A6643B" w:rsidRDefault="00A6643B" w:rsidP="00A6643B">
      <w:pPr>
        <w:pStyle w:val="Quote"/>
      </w:pPr>
      <w:r>
        <w:t xml:space="preserve">WHERE DATE_COMPLETED &lt;= </w:t>
      </w:r>
      <w:r w:rsidR="005D4710">
        <w:t>&lt;date&gt;</w:t>
      </w:r>
    </w:p>
    <w:p w14:paraId="6C3C578E" w14:textId="77777777" w:rsidR="005D4710" w:rsidRDefault="005D4710" w:rsidP="00A6643B">
      <w:pPr>
        <w:pStyle w:val="Quote"/>
      </w:pPr>
      <w:r>
        <w:t>AND status = 'Com</w:t>
      </w:r>
      <w:r w:rsidR="00A6643B">
        <w:t>'</w:t>
      </w:r>
      <w:r>
        <w:br/>
        <w:t xml:space="preserve">AND bl_id in </w:t>
      </w:r>
      <w:r w:rsidRPr="00AF79CC">
        <w:rPr>
          <w:color w:val="C0504D" w:themeColor="accent2"/>
        </w:rPr>
        <w:t>(</w:t>
      </w:r>
      <w:r w:rsidRPr="00AF79CC">
        <w:rPr>
          <w:b/>
          <w:color w:val="C0504D" w:themeColor="accent2"/>
        </w:rPr>
        <w:t>select bl_id from bl where bl_zone2_id in (&lt;activatedZones&gt;)</w:t>
      </w:r>
      <w:r w:rsidRPr="00AF79CC">
        <w:rPr>
          <w:color w:val="C0504D" w:themeColor="accent2"/>
        </w:rPr>
        <w:t>)</w:t>
      </w:r>
    </w:p>
    <w:p w14:paraId="6C3C578F" w14:textId="77777777" w:rsidR="005D4710" w:rsidRDefault="005D4710" w:rsidP="005D4710">
      <w:pPr>
        <w:pStyle w:val="Quote"/>
      </w:pPr>
    </w:p>
    <w:p w14:paraId="6C3C5790" w14:textId="77777777" w:rsidR="005D4710" w:rsidRDefault="005D4710" w:rsidP="005D4710">
      <w:pPr>
        <w:pStyle w:val="Quote"/>
      </w:pPr>
    </w:p>
    <w:p w14:paraId="6C3C5791" w14:textId="77777777" w:rsidR="005D4710" w:rsidRDefault="005D4710" w:rsidP="005D4710">
      <w:pPr>
        <w:pStyle w:val="Quote"/>
      </w:pPr>
      <w:r>
        <w:t>-- This updates work requests in non rolled-out zones</w:t>
      </w:r>
      <w:r>
        <w:br/>
        <w:t xml:space="preserve">UPDATE wr </w:t>
      </w:r>
    </w:p>
    <w:p w14:paraId="6C3C5792" w14:textId="53ADD2A0" w:rsidR="005D4710" w:rsidRDefault="005D4710" w:rsidP="005D4710">
      <w:pPr>
        <w:pStyle w:val="Quote"/>
      </w:pPr>
      <w:r>
        <w:t xml:space="preserve">SET    </w:t>
      </w:r>
      <w:r w:rsidRPr="00AF79CC">
        <w:rPr>
          <w:b/>
          <w:color w:val="C0504D" w:themeColor="accent2"/>
        </w:rPr>
        <w:t>status = 'C</w:t>
      </w:r>
      <w:r w:rsidR="00D04656">
        <w:rPr>
          <w:b/>
          <w:color w:val="C0504D" w:themeColor="accent2"/>
        </w:rPr>
        <w:t>lo</w:t>
      </w:r>
      <w:r w:rsidRPr="00AF79CC">
        <w:rPr>
          <w:b/>
          <w:color w:val="C0504D" w:themeColor="accent2"/>
        </w:rPr>
        <w:t>'</w:t>
      </w:r>
    </w:p>
    <w:p w14:paraId="6C3C5793" w14:textId="77777777" w:rsidR="005D4710" w:rsidRDefault="005D4710" w:rsidP="005D4710">
      <w:pPr>
        <w:pStyle w:val="Quote"/>
      </w:pPr>
      <w:r>
        <w:tab/>
        <w:t>,date_stat_chg = &lt;date&gt;</w:t>
      </w:r>
    </w:p>
    <w:p w14:paraId="6C3C5794" w14:textId="77777777" w:rsidR="005D4710" w:rsidRDefault="005D4710" w:rsidP="005D4710">
      <w:pPr>
        <w:pStyle w:val="Quote"/>
      </w:pPr>
      <w:r>
        <w:t>WHERE DATE_COMPLETED &lt;= &lt;date&gt;</w:t>
      </w:r>
    </w:p>
    <w:p w14:paraId="6C3C5795" w14:textId="77777777" w:rsidR="005D4710" w:rsidRDefault="005D4710" w:rsidP="005D4710">
      <w:pPr>
        <w:pStyle w:val="Quote"/>
      </w:pPr>
      <w:r>
        <w:t>AND status = 'Don'</w:t>
      </w:r>
      <w:r>
        <w:br/>
        <w:t xml:space="preserve">AND   </w:t>
      </w:r>
      <w:r w:rsidRPr="00AF79CC">
        <w:rPr>
          <w:b/>
          <w:color w:val="C0504D" w:themeColor="accent2"/>
        </w:rPr>
        <w:t>wr.bl_id not in ( select bl_id from bl where bl_zone2_id in (&lt;activatedZones&gt;))</w:t>
      </w:r>
      <w:r>
        <w:br w:type="page"/>
      </w:r>
    </w:p>
    <w:p w14:paraId="6C3C5796" w14:textId="77777777" w:rsidR="00393C5C" w:rsidRDefault="00393C5C" w:rsidP="00393C5C">
      <w:pPr>
        <w:pStyle w:val="Heading1"/>
      </w:pPr>
      <w:bookmarkStart w:id="31" w:name="_Toc445987290"/>
      <w:r>
        <w:lastRenderedPageBreak/>
        <w:t>Archival</w:t>
      </w:r>
      <w:r w:rsidR="002C64D9">
        <w:t xml:space="preserve"> of work requests</w:t>
      </w:r>
      <w:bookmarkEnd w:id="31"/>
    </w:p>
    <w:p w14:paraId="6C3C5797" w14:textId="77777777" w:rsidR="00393C5C" w:rsidRDefault="00393C5C" w:rsidP="00393C5C">
      <w:r>
        <w:t>There is an archival function which is current</w:t>
      </w:r>
      <w:r w:rsidR="002C64D9">
        <w:t>l</w:t>
      </w:r>
      <w:r>
        <w:t>y unused.</w:t>
      </w:r>
    </w:p>
    <w:p w14:paraId="6C3C5798" w14:textId="77777777" w:rsidR="00393C5C" w:rsidRDefault="002C64D9" w:rsidP="002C64D9">
      <w:pPr>
        <w:pStyle w:val="Heading2"/>
      </w:pPr>
      <w:bookmarkStart w:id="32" w:name="_Toc445987291"/>
      <w:r>
        <w:t>Current archival process</w:t>
      </w:r>
      <w:bookmarkEnd w:id="32"/>
    </w:p>
    <w:p w14:paraId="6C3C5799" w14:textId="77777777" w:rsidR="00153307" w:rsidRDefault="002C64D9" w:rsidP="00393C5C">
      <w:r>
        <w:t>The process is implemented as a plsql procedure which is triggered from Archibus desktop client.</w:t>
      </w:r>
    </w:p>
    <w:p w14:paraId="6C3C579A" w14:textId="77777777" w:rsidR="00393C5C" w:rsidRDefault="00153307" w:rsidP="00393C5C">
      <w:r>
        <w:t>The process is provided with a start date and an end date, and</w:t>
      </w:r>
      <w:r w:rsidR="00393C5C">
        <w:t xml:space="preserve"> behaves in the following way:</w:t>
      </w:r>
    </w:p>
    <w:p w14:paraId="6C3C579B" w14:textId="77777777" w:rsidR="00393C5C" w:rsidRDefault="00393C5C" w:rsidP="00393C5C"/>
    <w:p w14:paraId="6C3C579C" w14:textId="77777777" w:rsidR="00393C5C" w:rsidRDefault="00393C5C" w:rsidP="00393C5C">
      <w:r>
        <w:t>Criteria for work order archival:</w:t>
      </w:r>
    </w:p>
    <w:tbl>
      <w:tblPr>
        <w:tblStyle w:val="GridTable1Light-Accent1"/>
        <w:tblW w:w="0" w:type="auto"/>
        <w:tblLayout w:type="fixed"/>
        <w:tblLook w:val="0620" w:firstRow="1" w:lastRow="0" w:firstColumn="0" w:lastColumn="0" w:noHBand="1" w:noVBand="1"/>
      </w:tblPr>
      <w:tblGrid>
        <w:gridCol w:w="4062"/>
        <w:gridCol w:w="2418"/>
        <w:gridCol w:w="2048"/>
      </w:tblGrid>
      <w:tr w:rsidR="00B658AC" w:rsidRPr="008A5496" w14:paraId="225F04A0" w14:textId="77777777" w:rsidTr="00CF15D3">
        <w:trPr>
          <w:cnfStyle w:val="100000000000" w:firstRow="1" w:lastRow="0" w:firstColumn="0" w:lastColumn="0" w:oddVBand="0" w:evenVBand="0" w:oddHBand="0" w:evenHBand="0" w:firstRowFirstColumn="0" w:firstRowLastColumn="0" w:lastRowFirstColumn="0" w:lastRowLastColumn="0"/>
        </w:trPr>
        <w:tc>
          <w:tcPr>
            <w:tcW w:w="4062" w:type="dxa"/>
            <w:vAlign w:val="center"/>
          </w:tcPr>
          <w:p w14:paraId="5FF6120E" w14:textId="77777777" w:rsidR="00B658AC" w:rsidRPr="008A5496" w:rsidRDefault="00B658AC" w:rsidP="00CF15D3">
            <w:pPr>
              <w:rPr>
                <w:sz w:val="20"/>
              </w:rPr>
            </w:pPr>
            <w:r w:rsidRPr="008A5496">
              <w:rPr>
                <w:sz w:val="20"/>
              </w:rPr>
              <w:t>Condition</w:t>
            </w:r>
          </w:p>
        </w:tc>
        <w:tc>
          <w:tcPr>
            <w:tcW w:w="2418" w:type="dxa"/>
            <w:vAlign w:val="center"/>
          </w:tcPr>
          <w:p w14:paraId="7E1F8FA7" w14:textId="7A6AD635" w:rsidR="00B658AC" w:rsidRPr="008A5496" w:rsidRDefault="00B658AC" w:rsidP="00CF15D3">
            <w:pPr>
              <w:rPr>
                <w:sz w:val="20"/>
              </w:rPr>
            </w:pPr>
            <w:r>
              <w:rPr>
                <w:sz w:val="20"/>
              </w:rPr>
              <w:t>Table/</w:t>
            </w:r>
            <w:r w:rsidRPr="008A5496">
              <w:rPr>
                <w:sz w:val="20"/>
              </w:rPr>
              <w:t>Field name</w:t>
            </w:r>
          </w:p>
        </w:tc>
        <w:tc>
          <w:tcPr>
            <w:tcW w:w="2048" w:type="dxa"/>
            <w:vAlign w:val="center"/>
          </w:tcPr>
          <w:p w14:paraId="1BD70171" w14:textId="77777777" w:rsidR="00B658AC" w:rsidRPr="008A5496" w:rsidRDefault="00B658AC" w:rsidP="00CF15D3">
            <w:pPr>
              <w:rPr>
                <w:sz w:val="20"/>
              </w:rPr>
            </w:pPr>
            <w:r w:rsidRPr="008A5496">
              <w:rPr>
                <w:sz w:val="20"/>
              </w:rPr>
              <w:t>Field matches</w:t>
            </w:r>
          </w:p>
        </w:tc>
      </w:tr>
      <w:tr w:rsidR="00B658AC" w:rsidRPr="008A5496" w14:paraId="07CB7202" w14:textId="77777777" w:rsidTr="00CF15D3">
        <w:tc>
          <w:tcPr>
            <w:tcW w:w="4062" w:type="dxa"/>
            <w:vAlign w:val="center"/>
          </w:tcPr>
          <w:p w14:paraId="324126EC" w14:textId="006B95FD" w:rsidR="00B658AC" w:rsidRPr="008A5496" w:rsidRDefault="00B658AC" w:rsidP="00CF15D3">
            <w:pPr>
              <w:rPr>
                <w:sz w:val="20"/>
              </w:rPr>
            </w:pPr>
            <w:r w:rsidRPr="008A5496">
              <w:rPr>
                <w:sz w:val="20"/>
              </w:rPr>
              <w:t>Status is ‘</w:t>
            </w:r>
            <w:r>
              <w:rPr>
                <w:sz w:val="20"/>
              </w:rPr>
              <w:t>Completed</w:t>
            </w:r>
            <w:r w:rsidRPr="008A5496">
              <w:rPr>
                <w:sz w:val="20"/>
              </w:rPr>
              <w:t>’</w:t>
            </w:r>
            <w:r>
              <w:rPr>
                <w:sz w:val="20"/>
              </w:rPr>
              <w:t>, ‘Rejected’ or ‘Cancelled’</w:t>
            </w:r>
          </w:p>
        </w:tc>
        <w:tc>
          <w:tcPr>
            <w:tcW w:w="2418" w:type="dxa"/>
            <w:vAlign w:val="center"/>
          </w:tcPr>
          <w:p w14:paraId="087EF970" w14:textId="77777777" w:rsidR="00B658AC" w:rsidRPr="008A5496" w:rsidRDefault="00B658AC" w:rsidP="00CF15D3">
            <w:pPr>
              <w:rPr>
                <w:sz w:val="20"/>
              </w:rPr>
            </w:pPr>
            <w:r w:rsidRPr="008A5496">
              <w:rPr>
                <w:sz w:val="20"/>
              </w:rPr>
              <w:t>status</w:t>
            </w:r>
          </w:p>
        </w:tc>
        <w:tc>
          <w:tcPr>
            <w:tcW w:w="2048" w:type="dxa"/>
            <w:vAlign w:val="center"/>
          </w:tcPr>
          <w:p w14:paraId="0A33FF07" w14:textId="49EE718F" w:rsidR="00B658AC" w:rsidRPr="008A5496" w:rsidRDefault="00B658AC" w:rsidP="00CF15D3">
            <w:pPr>
              <w:rPr>
                <w:sz w:val="20"/>
              </w:rPr>
            </w:pPr>
            <w:r>
              <w:rPr>
                <w:sz w:val="20"/>
              </w:rPr>
              <w:t>Don, Com, Rej</w:t>
            </w:r>
          </w:p>
        </w:tc>
      </w:tr>
      <w:tr w:rsidR="00B658AC" w:rsidRPr="008A5496" w14:paraId="5AFF6A94" w14:textId="77777777" w:rsidTr="00CF15D3">
        <w:tc>
          <w:tcPr>
            <w:tcW w:w="4062" w:type="dxa"/>
            <w:vAlign w:val="center"/>
          </w:tcPr>
          <w:p w14:paraId="22E16EA0" w14:textId="596567BD" w:rsidR="00B658AC" w:rsidRPr="008A5496" w:rsidRDefault="00B658AC" w:rsidP="00CF15D3">
            <w:pPr>
              <w:rPr>
                <w:sz w:val="20"/>
              </w:rPr>
            </w:pPr>
            <w:r w:rsidRPr="008A5496">
              <w:rPr>
                <w:sz w:val="20"/>
              </w:rPr>
              <w:t xml:space="preserve">Was completed </w:t>
            </w:r>
            <w:r>
              <w:rPr>
                <w:sz w:val="20"/>
              </w:rPr>
              <w:t>within archival date range</w:t>
            </w:r>
          </w:p>
        </w:tc>
        <w:tc>
          <w:tcPr>
            <w:tcW w:w="2418" w:type="dxa"/>
            <w:vAlign w:val="center"/>
          </w:tcPr>
          <w:p w14:paraId="3D5DB6EF" w14:textId="77777777" w:rsidR="00B658AC" w:rsidRPr="008A5496" w:rsidRDefault="00B658AC" w:rsidP="00CF15D3">
            <w:pPr>
              <w:rPr>
                <w:sz w:val="20"/>
              </w:rPr>
            </w:pPr>
            <w:r w:rsidRPr="008A5496">
              <w:rPr>
                <w:sz w:val="20"/>
              </w:rPr>
              <w:t>date_completed</w:t>
            </w:r>
          </w:p>
        </w:tc>
        <w:tc>
          <w:tcPr>
            <w:tcW w:w="2048" w:type="dxa"/>
            <w:vAlign w:val="center"/>
          </w:tcPr>
          <w:p w14:paraId="4F3FBB40" w14:textId="3282AFF3" w:rsidR="00B658AC" w:rsidRPr="008A5496" w:rsidRDefault="00B658AC" w:rsidP="00B658AC">
            <w:pPr>
              <w:rPr>
                <w:sz w:val="20"/>
              </w:rPr>
            </w:pPr>
            <w:r>
              <w:rPr>
                <w:sz w:val="20"/>
              </w:rPr>
              <w:t xml:space="preserve"> &gt;=start date and</w:t>
            </w:r>
            <w:r>
              <w:rPr>
                <w:sz w:val="20"/>
              </w:rPr>
              <w:br/>
              <w:t>&lt;= end date</w:t>
            </w:r>
            <w:r w:rsidRPr="008A5496">
              <w:rPr>
                <w:sz w:val="20"/>
              </w:rPr>
              <w:t xml:space="preserve"> </w:t>
            </w:r>
          </w:p>
        </w:tc>
      </w:tr>
      <w:tr w:rsidR="00B658AC" w:rsidRPr="008A5496" w14:paraId="00D0CA24" w14:textId="77777777" w:rsidTr="00CF15D3">
        <w:tc>
          <w:tcPr>
            <w:tcW w:w="4062" w:type="dxa"/>
            <w:vAlign w:val="center"/>
          </w:tcPr>
          <w:p w14:paraId="13A891ED" w14:textId="3E2A5E27" w:rsidR="00B658AC" w:rsidRPr="008A5496" w:rsidRDefault="00B658AC" w:rsidP="00CF15D3">
            <w:pPr>
              <w:rPr>
                <w:sz w:val="20"/>
              </w:rPr>
            </w:pPr>
            <w:r>
              <w:rPr>
                <w:sz w:val="20"/>
              </w:rPr>
              <w:t>Has no goods or contract orders</w:t>
            </w:r>
          </w:p>
        </w:tc>
        <w:tc>
          <w:tcPr>
            <w:tcW w:w="2418" w:type="dxa"/>
            <w:vAlign w:val="center"/>
          </w:tcPr>
          <w:p w14:paraId="44F2E2A0" w14:textId="6C74CA51" w:rsidR="00B658AC" w:rsidRPr="008A5496" w:rsidRDefault="00B658AC" w:rsidP="00CF15D3">
            <w:pPr>
              <w:rPr>
                <w:sz w:val="20"/>
              </w:rPr>
            </w:pPr>
            <w:r>
              <w:rPr>
                <w:sz w:val="20"/>
              </w:rPr>
              <w:t>po_goods_detail</w:t>
            </w:r>
            <w:r>
              <w:rPr>
                <w:sz w:val="20"/>
              </w:rPr>
              <w:br/>
              <w:t>po_contract_detail</w:t>
            </w:r>
          </w:p>
        </w:tc>
        <w:tc>
          <w:tcPr>
            <w:tcW w:w="2048" w:type="dxa"/>
            <w:vAlign w:val="center"/>
          </w:tcPr>
          <w:p w14:paraId="34ECF070" w14:textId="081784C4" w:rsidR="00B658AC" w:rsidRPr="008A5496" w:rsidRDefault="00B658AC" w:rsidP="00B658AC">
            <w:pPr>
              <w:rPr>
                <w:sz w:val="20"/>
              </w:rPr>
            </w:pPr>
            <w:r>
              <w:rPr>
                <w:sz w:val="20"/>
              </w:rPr>
              <w:t>rows do not exist</w:t>
            </w:r>
          </w:p>
        </w:tc>
      </w:tr>
      <w:tr w:rsidR="00B658AC" w:rsidRPr="008A5496" w14:paraId="0A555544" w14:textId="77777777" w:rsidTr="00CF15D3">
        <w:tc>
          <w:tcPr>
            <w:tcW w:w="4062" w:type="dxa"/>
            <w:vAlign w:val="center"/>
          </w:tcPr>
          <w:p w14:paraId="5BF084E8" w14:textId="497C284B" w:rsidR="00B658AC" w:rsidRDefault="00B658AC" w:rsidP="00CF15D3">
            <w:pPr>
              <w:rPr>
                <w:sz w:val="20"/>
              </w:rPr>
            </w:pPr>
            <w:r>
              <w:rPr>
                <w:sz w:val="20"/>
              </w:rPr>
              <w:t>(or) has goods and/or contract orders which only have statuses ‘C’ (Completed) or ‘X’ (Terminated)</w:t>
            </w:r>
          </w:p>
        </w:tc>
        <w:tc>
          <w:tcPr>
            <w:tcW w:w="2418" w:type="dxa"/>
            <w:vAlign w:val="center"/>
          </w:tcPr>
          <w:p w14:paraId="35279425" w14:textId="3B22A71A" w:rsidR="00B658AC" w:rsidRDefault="00B658AC" w:rsidP="00CF15D3">
            <w:pPr>
              <w:rPr>
                <w:sz w:val="20"/>
              </w:rPr>
            </w:pPr>
            <w:r>
              <w:rPr>
                <w:sz w:val="20"/>
              </w:rPr>
              <w:t>po_goods_detail.status</w:t>
            </w:r>
            <w:r>
              <w:rPr>
                <w:sz w:val="20"/>
              </w:rPr>
              <w:br/>
              <w:t>po_contract)detail.status</w:t>
            </w:r>
          </w:p>
        </w:tc>
        <w:tc>
          <w:tcPr>
            <w:tcW w:w="2048" w:type="dxa"/>
            <w:vAlign w:val="center"/>
          </w:tcPr>
          <w:p w14:paraId="4A6B1D71" w14:textId="3B7172D4" w:rsidR="00B658AC" w:rsidRDefault="00B658AC" w:rsidP="00B658AC">
            <w:pPr>
              <w:rPr>
                <w:sz w:val="20"/>
              </w:rPr>
            </w:pPr>
            <w:r>
              <w:rPr>
                <w:sz w:val="20"/>
              </w:rPr>
              <w:t>rows do not exist except those with status C or X</w:t>
            </w:r>
          </w:p>
        </w:tc>
      </w:tr>
    </w:tbl>
    <w:p w14:paraId="6C90EC61" w14:textId="77777777" w:rsidR="00B658AC" w:rsidRDefault="00B658AC" w:rsidP="00393C5C"/>
    <w:p w14:paraId="6C3C57A2" w14:textId="77777777" w:rsidR="00393C5C" w:rsidRDefault="00393C5C" w:rsidP="00393C5C">
      <w:r>
        <w:t>For each</w:t>
      </w:r>
      <w:r w:rsidR="002C64D9">
        <w:t xml:space="preserve"> work request</w:t>
      </w:r>
      <w:r>
        <w:t xml:space="preserve"> identified for archival:</w:t>
      </w:r>
    </w:p>
    <w:p w14:paraId="6C3C57A3" w14:textId="77777777" w:rsidR="00F752F4" w:rsidRDefault="00F752F4" w:rsidP="00393C5C">
      <w:r>
        <w:t>Archive associated rows in the following tables:</w:t>
      </w:r>
    </w:p>
    <w:tbl>
      <w:tblPr>
        <w:tblStyle w:val="GridTable1Light-Accent1"/>
        <w:tblW w:w="0" w:type="auto"/>
        <w:tblLook w:val="04A0" w:firstRow="1" w:lastRow="0" w:firstColumn="1" w:lastColumn="0" w:noHBand="0" w:noVBand="1"/>
      </w:tblPr>
      <w:tblGrid>
        <w:gridCol w:w="2728"/>
        <w:gridCol w:w="2850"/>
        <w:gridCol w:w="2950"/>
      </w:tblGrid>
      <w:tr w:rsidR="00F752F4" w:rsidRPr="002C64D9" w14:paraId="6C3C57A7" w14:textId="77777777" w:rsidTr="002C64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C3C57A4" w14:textId="77777777" w:rsidR="00F752F4" w:rsidRPr="002C64D9" w:rsidRDefault="00F752F4" w:rsidP="002C64D9">
            <w:pPr>
              <w:rPr>
                <w:sz w:val="20"/>
              </w:rPr>
            </w:pPr>
            <w:r w:rsidRPr="002C64D9">
              <w:rPr>
                <w:sz w:val="20"/>
              </w:rPr>
              <w:t>Table</w:t>
            </w:r>
          </w:p>
        </w:tc>
        <w:tc>
          <w:tcPr>
            <w:tcW w:w="0" w:type="auto"/>
            <w:vAlign w:val="center"/>
          </w:tcPr>
          <w:p w14:paraId="6C3C57A5" w14:textId="77777777" w:rsidR="00F752F4" w:rsidRPr="002C64D9" w:rsidRDefault="00F752F4" w:rsidP="002C64D9">
            <w:pPr>
              <w:cnfStyle w:val="100000000000" w:firstRow="1" w:lastRow="0" w:firstColumn="0" w:lastColumn="0" w:oddVBand="0" w:evenVBand="0" w:oddHBand="0" w:evenHBand="0" w:firstRowFirstColumn="0" w:firstRowLastColumn="0" w:lastRowFirstColumn="0" w:lastRowLastColumn="0"/>
              <w:rPr>
                <w:sz w:val="20"/>
              </w:rPr>
            </w:pPr>
            <w:r w:rsidRPr="002C64D9">
              <w:rPr>
                <w:sz w:val="20"/>
              </w:rPr>
              <w:t>Archive table</w:t>
            </w:r>
          </w:p>
        </w:tc>
        <w:tc>
          <w:tcPr>
            <w:tcW w:w="0" w:type="auto"/>
            <w:vAlign w:val="center"/>
          </w:tcPr>
          <w:p w14:paraId="6C3C57A6" w14:textId="77777777" w:rsidR="00F752F4" w:rsidRPr="002C64D9" w:rsidRDefault="00F752F4" w:rsidP="002C64D9">
            <w:pPr>
              <w:cnfStyle w:val="100000000000" w:firstRow="1" w:lastRow="0" w:firstColumn="0" w:lastColumn="0" w:oddVBand="0" w:evenVBand="0" w:oddHBand="0" w:evenHBand="0" w:firstRowFirstColumn="0" w:firstRowLastColumn="0" w:lastRowFirstColumn="0" w:lastRowLastColumn="0"/>
              <w:rPr>
                <w:sz w:val="20"/>
              </w:rPr>
            </w:pPr>
            <w:r w:rsidRPr="002C64D9">
              <w:rPr>
                <w:sz w:val="20"/>
              </w:rPr>
              <w:t>Table purpose</w:t>
            </w:r>
          </w:p>
        </w:tc>
      </w:tr>
      <w:tr w:rsidR="00F752F4" w:rsidRPr="002C64D9" w14:paraId="6C3C57AB" w14:textId="77777777" w:rsidTr="002C64D9">
        <w:tc>
          <w:tcPr>
            <w:cnfStyle w:val="001000000000" w:firstRow="0" w:lastRow="0" w:firstColumn="1" w:lastColumn="0" w:oddVBand="0" w:evenVBand="0" w:oddHBand="0" w:evenHBand="0" w:firstRowFirstColumn="0" w:firstRowLastColumn="0" w:lastRowFirstColumn="0" w:lastRowLastColumn="0"/>
            <w:tcW w:w="0" w:type="auto"/>
            <w:vAlign w:val="center"/>
          </w:tcPr>
          <w:p w14:paraId="6C3C57A8" w14:textId="77777777" w:rsidR="00F752F4" w:rsidRPr="002C64D9" w:rsidRDefault="00F752F4" w:rsidP="002C64D9">
            <w:pPr>
              <w:rPr>
                <w:sz w:val="20"/>
              </w:rPr>
            </w:pPr>
            <w:r w:rsidRPr="002C64D9">
              <w:rPr>
                <w:sz w:val="20"/>
              </w:rPr>
              <w:t>WO</w:t>
            </w:r>
          </w:p>
        </w:tc>
        <w:tc>
          <w:tcPr>
            <w:tcW w:w="0" w:type="auto"/>
            <w:vAlign w:val="center"/>
          </w:tcPr>
          <w:p w14:paraId="6C3C57A9" w14:textId="77777777" w:rsidR="00F752F4" w:rsidRPr="002C64D9" w:rsidRDefault="00F752F4" w:rsidP="002C64D9">
            <w:pPr>
              <w:cnfStyle w:val="000000000000" w:firstRow="0" w:lastRow="0" w:firstColumn="0" w:lastColumn="0" w:oddVBand="0" w:evenVBand="0" w:oddHBand="0" w:evenHBand="0" w:firstRowFirstColumn="0" w:firstRowLastColumn="0" w:lastRowFirstColumn="0" w:lastRowLastColumn="0"/>
              <w:rPr>
                <w:sz w:val="20"/>
              </w:rPr>
            </w:pPr>
            <w:r w:rsidRPr="002C64D9">
              <w:rPr>
                <w:sz w:val="20"/>
              </w:rPr>
              <w:t>HWO</w:t>
            </w:r>
          </w:p>
        </w:tc>
        <w:tc>
          <w:tcPr>
            <w:tcW w:w="0" w:type="auto"/>
            <w:vAlign w:val="center"/>
          </w:tcPr>
          <w:p w14:paraId="6C3C57AA" w14:textId="77777777" w:rsidR="00F752F4" w:rsidRPr="002C64D9" w:rsidRDefault="00F752F4" w:rsidP="002C64D9">
            <w:pPr>
              <w:cnfStyle w:val="000000000000" w:firstRow="0" w:lastRow="0" w:firstColumn="0" w:lastColumn="0" w:oddVBand="0" w:evenVBand="0" w:oddHBand="0" w:evenHBand="0" w:firstRowFirstColumn="0" w:firstRowLastColumn="0" w:lastRowFirstColumn="0" w:lastRowLastColumn="0"/>
              <w:rPr>
                <w:sz w:val="20"/>
              </w:rPr>
            </w:pPr>
            <w:r w:rsidRPr="002C64D9">
              <w:rPr>
                <w:sz w:val="20"/>
              </w:rPr>
              <w:t>Work orders</w:t>
            </w:r>
          </w:p>
        </w:tc>
      </w:tr>
      <w:tr w:rsidR="00F752F4" w:rsidRPr="002C64D9" w14:paraId="6C3C57AF" w14:textId="77777777" w:rsidTr="002C64D9">
        <w:tc>
          <w:tcPr>
            <w:cnfStyle w:val="001000000000" w:firstRow="0" w:lastRow="0" w:firstColumn="1" w:lastColumn="0" w:oddVBand="0" w:evenVBand="0" w:oddHBand="0" w:evenHBand="0" w:firstRowFirstColumn="0" w:firstRowLastColumn="0" w:lastRowFirstColumn="0" w:lastRowLastColumn="0"/>
            <w:tcW w:w="0" w:type="auto"/>
            <w:vAlign w:val="center"/>
          </w:tcPr>
          <w:p w14:paraId="6C3C57AC" w14:textId="77777777" w:rsidR="00F752F4" w:rsidRPr="002C64D9" w:rsidRDefault="00F752F4" w:rsidP="002C64D9">
            <w:pPr>
              <w:rPr>
                <w:sz w:val="20"/>
              </w:rPr>
            </w:pPr>
            <w:r w:rsidRPr="002C64D9">
              <w:rPr>
                <w:sz w:val="20"/>
              </w:rPr>
              <w:t>WR</w:t>
            </w:r>
          </w:p>
        </w:tc>
        <w:tc>
          <w:tcPr>
            <w:tcW w:w="0" w:type="auto"/>
            <w:vAlign w:val="center"/>
          </w:tcPr>
          <w:p w14:paraId="6C3C57AD" w14:textId="77777777" w:rsidR="00F752F4" w:rsidRPr="002C64D9" w:rsidRDefault="00F752F4" w:rsidP="002C64D9">
            <w:pPr>
              <w:cnfStyle w:val="000000000000" w:firstRow="0" w:lastRow="0" w:firstColumn="0" w:lastColumn="0" w:oddVBand="0" w:evenVBand="0" w:oddHBand="0" w:evenHBand="0" w:firstRowFirstColumn="0" w:firstRowLastColumn="0" w:lastRowFirstColumn="0" w:lastRowLastColumn="0"/>
              <w:rPr>
                <w:sz w:val="20"/>
              </w:rPr>
            </w:pPr>
            <w:r w:rsidRPr="002C64D9">
              <w:rPr>
                <w:sz w:val="20"/>
              </w:rPr>
              <w:t>HWR</w:t>
            </w:r>
          </w:p>
        </w:tc>
        <w:tc>
          <w:tcPr>
            <w:tcW w:w="0" w:type="auto"/>
            <w:vAlign w:val="center"/>
          </w:tcPr>
          <w:p w14:paraId="6C3C57AE" w14:textId="77777777" w:rsidR="00F752F4" w:rsidRPr="002C64D9" w:rsidRDefault="00F752F4" w:rsidP="002C64D9">
            <w:pPr>
              <w:cnfStyle w:val="000000000000" w:firstRow="0" w:lastRow="0" w:firstColumn="0" w:lastColumn="0" w:oddVBand="0" w:evenVBand="0" w:oddHBand="0" w:evenHBand="0" w:firstRowFirstColumn="0" w:firstRowLastColumn="0" w:lastRowFirstColumn="0" w:lastRowLastColumn="0"/>
              <w:rPr>
                <w:sz w:val="20"/>
              </w:rPr>
            </w:pPr>
            <w:r w:rsidRPr="002C64D9">
              <w:rPr>
                <w:sz w:val="20"/>
              </w:rPr>
              <w:t>Work requests</w:t>
            </w:r>
          </w:p>
        </w:tc>
      </w:tr>
      <w:tr w:rsidR="00F752F4" w:rsidRPr="002C64D9" w14:paraId="6C3C57B3" w14:textId="77777777" w:rsidTr="002C64D9">
        <w:tc>
          <w:tcPr>
            <w:cnfStyle w:val="001000000000" w:firstRow="0" w:lastRow="0" w:firstColumn="1" w:lastColumn="0" w:oddVBand="0" w:evenVBand="0" w:oddHBand="0" w:evenHBand="0" w:firstRowFirstColumn="0" w:firstRowLastColumn="0" w:lastRowFirstColumn="0" w:lastRowLastColumn="0"/>
            <w:tcW w:w="0" w:type="auto"/>
            <w:vAlign w:val="center"/>
          </w:tcPr>
          <w:p w14:paraId="6C3C57B0" w14:textId="77777777" w:rsidR="00F752F4" w:rsidRPr="002C64D9" w:rsidRDefault="00F752F4" w:rsidP="002C64D9">
            <w:pPr>
              <w:rPr>
                <w:sz w:val="20"/>
              </w:rPr>
            </w:pPr>
            <w:r w:rsidRPr="002C64D9">
              <w:rPr>
                <w:sz w:val="20"/>
              </w:rPr>
              <w:t>WR_OTHER</w:t>
            </w:r>
          </w:p>
        </w:tc>
        <w:tc>
          <w:tcPr>
            <w:tcW w:w="0" w:type="auto"/>
            <w:vAlign w:val="center"/>
          </w:tcPr>
          <w:p w14:paraId="6C3C57B1" w14:textId="77777777" w:rsidR="00F752F4" w:rsidRPr="002C64D9" w:rsidRDefault="00F752F4" w:rsidP="002C64D9">
            <w:pPr>
              <w:cnfStyle w:val="000000000000" w:firstRow="0" w:lastRow="0" w:firstColumn="0" w:lastColumn="0" w:oddVBand="0" w:evenVBand="0" w:oddHBand="0" w:evenHBand="0" w:firstRowFirstColumn="0" w:firstRowLastColumn="0" w:lastRowFirstColumn="0" w:lastRowLastColumn="0"/>
              <w:rPr>
                <w:sz w:val="20"/>
              </w:rPr>
            </w:pPr>
            <w:r w:rsidRPr="002C64D9">
              <w:rPr>
                <w:sz w:val="20"/>
              </w:rPr>
              <w:t>HWR_OTHER</w:t>
            </w:r>
          </w:p>
        </w:tc>
        <w:tc>
          <w:tcPr>
            <w:tcW w:w="0" w:type="auto"/>
            <w:vAlign w:val="center"/>
          </w:tcPr>
          <w:p w14:paraId="6C3C57B2" w14:textId="77777777" w:rsidR="00F752F4" w:rsidRPr="002C64D9" w:rsidRDefault="00F752F4" w:rsidP="002C64D9">
            <w:pPr>
              <w:cnfStyle w:val="000000000000" w:firstRow="0" w:lastRow="0" w:firstColumn="0" w:lastColumn="0" w:oddVBand="0" w:evenVBand="0" w:oddHBand="0" w:evenHBand="0" w:firstRowFirstColumn="0" w:firstRowLastColumn="0" w:lastRowFirstColumn="0" w:lastRowLastColumn="0"/>
              <w:rPr>
                <w:sz w:val="20"/>
              </w:rPr>
            </w:pPr>
            <w:r w:rsidRPr="002C64D9">
              <w:rPr>
                <w:sz w:val="20"/>
              </w:rPr>
              <w:t>Work request other resources</w:t>
            </w:r>
          </w:p>
        </w:tc>
      </w:tr>
      <w:tr w:rsidR="00F752F4" w:rsidRPr="002C64D9" w14:paraId="6C3C57B7" w14:textId="77777777" w:rsidTr="002C64D9">
        <w:tc>
          <w:tcPr>
            <w:cnfStyle w:val="001000000000" w:firstRow="0" w:lastRow="0" w:firstColumn="1" w:lastColumn="0" w:oddVBand="0" w:evenVBand="0" w:oddHBand="0" w:evenHBand="0" w:firstRowFirstColumn="0" w:firstRowLastColumn="0" w:lastRowFirstColumn="0" w:lastRowLastColumn="0"/>
            <w:tcW w:w="0" w:type="auto"/>
            <w:vAlign w:val="center"/>
          </w:tcPr>
          <w:p w14:paraId="6C3C57B4" w14:textId="77777777" w:rsidR="00F752F4" w:rsidRPr="002C64D9" w:rsidRDefault="00F752F4" w:rsidP="002C64D9">
            <w:pPr>
              <w:rPr>
                <w:sz w:val="20"/>
              </w:rPr>
            </w:pPr>
            <w:r w:rsidRPr="002C64D9">
              <w:rPr>
                <w:sz w:val="20"/>
              </w:rPr>
              <w:t>WRCF</w:t>
            </w:r>
          </w:p>
        </w:tc>
        <w:tc>
          <w:tcPr>
            <w:tcW w:w="0" w:type="auto"/>
            <w:vAlign w:val="center"/>
          </w:tcPr>
          <w:p w14:paraId="6C3C57B5" w14:textId="77777777" w:rsidR="00F752F4" w:rsidRPr="002C64D9" w:rsidRDefault="00F752F4" w:rsidP="002C64D9">
            <w:pPr>
              <w:cnfStyle w:val="000000000000" w:firstRow="0" w:lastRow="0" w:firstColumn="0" w:lastColumn="0" w:oddVBand="0" w:evenVBand="0" w:oddHBand="0" w:evenHBand="0" w:firstRowFirstColumn="0" w:firstRowLastColumn="0" w:lastRowFirstColumn="0" w:lastRowLastColumn="0"/>
              <w:rPr>
                <w:sz w:val="20"/>
              </w:rPr>
            </w:pPr>
            <w:r w:rsidRPr="002C64D9">
              <w:rPr>
                <w:sz w:val="20"/>
              </w:rPr>
              <w:t>HWRCF</w:t>
            </w:r>
          </w:p>
        </w:tc>
        <w:tc>
          <w:tcPr>
            <w:tcW w:w="0" w:type="auto"/>
            <w:vAlign w:val="center"/>
          </w:tcPr>
          <w:p w14:paraId="6C3C57B6" w14:textId="77777777" w:rsidR="00F752F4" w:rsidRPr="002C64D9" w:rsidRDefault="00F752F4" w:rsidP="002C64D9">
            <w:pPr>
              <w:cnfStyle w:val="000000000000" w:firstRow="0" w:lastRow="0" w:firstColumn="0" w:lastColumn="0" w:oddVBand="0" w:evenVBand="0" w:oddHBand="0" w:evenHBand="0" w:firstRowFirstColumn="0" w:firstRowLastColumn="0" w:lastRowFirstColumn="0" w:lastRowLastColumn="0"/>
              <w:rPr>
                <w:sz w:val="20"/>
              </w:rPr>
            </w:pPr>
            <w:r w:rsidRPr="002C64D9">
              <w:rPr>
                <w:sz w:val="20"/>
              </w:rPr>
              <w:t>Crafts persons</w:t>
            </w:r>
          </w:p>
        </w:tc>
      </w:tr>
      <w:tr w:rsidR="00F752F4" w:rsidRPr="002C64D9" w14:paraId="6C3C57BB" w14:textId="77777777" w:rsidTr="002C64D9">
        <w:tc>
          <w:tcPr>
            <w:cnfStyle w:val="001000000000" w:firstRow="0" w:lastRow="0" w:firstColumn="1" w:lastColumn="0" w:oddVBand="0" w:evenVBand="0" w:oddHBand="0" w:evenHBand="0" w:firstRowFirstColumn="0" w:firstRowLastColumn="0" w:lastRowFirstColumn="0" w:lastRowLastColumn="0"/>
            <w:tcW w:w="0" w:type="auto"/>
            <w:vAlign w:val="center"/>
          </w:tcPr>
          <w:p w14:paraId="6C3C57B8" w14:textId="77777777" w:rsidR="00F752F4" w:rsidRPr="002C64D9" w:rsidRDefault="00F752F4" w:rsidP="002C64D9">
            <w:pPr>
              <w:rPr>
                <w:sz w:val="20"/>
              </w:rPr>
            </w:pPr>
            <w:r w:rsidRPr="002C64D9">
              <w:rPr>
                <w:sz w:val="20"/>
              </w:rPr>
              <w:t>WRPT</w:t>
            </w:r>
          </w:p>
        </w:tc>
        <w:tc>
          <w:tcPr>
            <w:tcW w:w="0" w:type="auto"/>
            <w:vAlign w:val="center"/>
          </w:tcPr>
          <w:p w14:paraId="6C3C57B9" w14:textId="77777777" w:rsidR="00F752F4" w:rsidRPr="002C64D9" w:rsidRDefault="00F752F4" w:rsidP="002C64D9">
            <w:pPr>
              <w:cnfStyle w:val="000000000000" w:firstRow="0" w:lastRow="0" w:firstColumn="0" w:lastColumn="0" w:oddVBand="0" w:evenVBand="0" w:oddHBand="0" w:evenHBand="0" w:firstRowFirstColumn="0" w:firstRowLastColumn="0" w:lastRowFirstColumn="0" w:lastRowLastColumn="0"/>
              <w:rPr>
                <w:sz w:val="20"/>
              </w:rPr>
            </w:pPr>
            <w:r w:rsidRPr="002C64D9">
              <w:rPr>
                <w:sz w:val="20"/>
              </w:rPr>
              <w:t>HWRPT</w:t>
            </w:r>
          </w:p>
        </w:tc>
        <w:tc>
          <w:tcPr>
            <w:tcW w:w="0" w:type="auto"/>
            <w:vAlign w:val="center"/>
          </w:tcPr>
          <w:p w14:paraId="6C3C57BA" w14:textId="77777777" w:rsidR="00F752F4" w:rsidRPr="002C64D9" w:rsidRDefault="00F752F4" w:rsidP="002C64D9">
            <w:pPr>
              <w:cnfStyle w:val="000000000000" w:firstRow="0" w:lastRow="0" w:firstColumn="0" w:lastColumn="0" w:oddVBand="0" w:evenVBand="0" w:oddHBand="0" w:evenHBand="0" w:firstRowFirstColumn="0" w:firstRowLastColumn="0" w:lastRowFirstColumn="0" w:lastRowLastColumn="0"/>
              <w:rPr>
                <w:sz w:val="20"/>
              </w:rPr>
            </w:pPr>
            <w:r w:rsidRPr="002C64D9">
              <w:rPr>
                <w:sz w:val="20"/>
              </w:rPr>
              <w:t>Parts</w:t>
            </w:r>
          </w:p>
        </w:tc>
      </w:tr>
      <w:tr w:rsidR="00F752F4" w:rsidRPr="002C64D9" w14:paraId="6C3C57BF" w14:textId="77777777" w:rsidTr="002C64D9">
        <w:tc>
          <w:tcPr>
            <w:cnfStyle w:val="001000000000" w:firstRow="0" w:lastRow="0" w:firstColumn="1" w:lastColumn="0" w:oddVBand="0" w:evenVBand="0" w:oddHBand="0" w:evenHBand="0" w:firstRowFirstColumn="0" w:firstRowLastColumn="0" w:lastRowFirstColumn="0" w:lastRowLastColumn="0"/>
            <w:tcW w:w="0" w:type="auto"/>
            <w:vAlign w:val="center"/>
          </w:tcPr>
          <w:p w14:paraId="6C3C57BC" w14:textId="77777777" w:rsidR="00F752F4" w:rsidRPr="002C64D9" w:rsidRDefault="00F752F4" w:rsidP="002C64D9">
            <w:pPr>
              <w:rPr>
                <w:sz w:val="20"/>
              </w:rPr>
            </w:pPr>
            <w:r w:rsidRPr="002C64D9">
              <w:rPr>
                <w:sz w:val="20"/>
              </w:rPr>
              <w:t>WRTL</w:t>
            </w:r>
          </w:p>
        </w:tc>
        <w:tc>
          <w:tcPr>
            <w:tcW w:w="0" w:type="auto"/>
            <w:vAlign w:val="center"/>
          </w:tcPr>
          <w:p w14:paraId="6C3C57BD" w14:textId="77777777" w:rsidR="00F752F4" w:rsidRPr="002C64D9" w:rsidRDefault="00F752F4" w:rsidP="002C64D9">
            <w:pPr>
              <w:cnfStyle w:val="000000000000" w:firstRow="0" w:lastRow="0" w:firstColumn="0" w:lastColumn="0" w:oddVBand="0" w:evenVBand="0" w:oddHBand="0" w:evenHBand="0" w:firstRowFirstColumn="0" w:firstRowLastColumn="0" w:lastRowFirstColumn="0" w:lastRowLastColumn="0"/>
              <w:rPr>
                <w:sz w:val="20"/>
              </w:rPr>
            </w:pPr>
            <w:r w:rsidRPr="002C64D9">
              <w:rPr>
                <w:sz w:val="20"/>
              </w:rPr>
              <w:t>HWRTL</w:t>
            </w:r>
          </w:p>
        </w:tc>
        <w:tc>
          <w:tcPr>
            <w:tcW w:w="0" w:type="auto"/>
            <w:vAlign w:val="center"/>
          </w:tcPr>
          <w:p w14:paraId="6C3C57BE" w14:textId="77777777" w:rsidR="00F752F4" w:rsidRPr="002C64D9" w:rsidRDefault="00F752F4" w:rsidP="002C64D9">
            <w:pPr>
              <w:cnfStyle w:val="000000000000" w:firstRow="0" w:lastRow="0" w:firstColumn="0" w:lastColumn="0" w:oddVBand="0" w:evenVBand="0" w:oddHBand="0" w:evenHBand="0" w:firstRowFirstColumn="0" w:firstRowLastColumn="0" w:lastRowFirstColumn="0" w:lastRowLastColumn="0"/>
              <w:rPr>
                <w:sz w:val="20"/>
              </w:rPr>
            </w:pPr>
            <w:r w:rsidRPr="002C64D9">
              <w:rPr>
                <w:sz w:val="20"/>
              </w:rPr>
              <w:t>Tools</w:t>
            </w:r>
          </w:p>
        </w:tc>
      </w:tr>
      <w:tr w:rsidR="00F752F4" w:rsidRPr="002C64D9" w14:paraId="6C3C57C3" w14:textId="77777777" w:rsidTr="002C64D9">
        <w:tc>
          <w:tcPr>
            <w:cnfStyle w:val="001000000000" w:firstRow="0" w:lastRow="0" w:firstColumn="1" w:lastColumn="0" w:oddVBand="0" w:evenVBand="0" w:oddHBand="0" w:evenHBand="0" w:firstRowFirstColumn="0" w:firstRowLastColumn="0" w:lastRowFirstColumn="0" w:lastRowLastColumn="0"/>
            <w:tcW w:w="0" w:type="auto"/>
            <w:vAlign w:val="center"/>
          </w:tcPr>
          <w:p w14:paraId="6C3C57C0" w14:textId="77777777" w:rsidR="00F752F4" w:rsidRPr="002C64D9" w:rsidRDefault="00F752F4" w:rsidP="002C64D9">
            <w:pPr>
              <w:rPr>
                <w:sz w:val="20"/>
              </w:rPr>
            </w:pPr>
            <w:r w:rsidRPr="002C64D9">
              <w:rPr>
                <w:sz w:val="20"/>
              </w:rPr>
              <w:t>WRTR</w:t>
            </w:r>
          </w:p>
        </w:tc>
        <w:tc>
          <w:tcPr>
            <w:tcW w:w="0" w:type="auto"/>
            <w:vAlign w:val="center"/>
          </w:tcPr>
          <w:p w14:paraId="6C3C57C1" w14:textId="77777777" w:rsidR="00F752F4" w:rsidRPr="002C64D9" w:rsidRDefault="00F752F4" w:rsidP="002C64D9">
            <w:pPr>
              <w:cnfStyle w:val="000000000000" w:firstRow="0" w:lastRow="0" w:firstColumn="0" w:lastColumn="0" w:oddVBand="0" w:evenVBand="0" w:oddHBand="0" w:evenHBand="0" w:firstRowFirstColumn="0" w:firstRowLastColumn="0" w:lastRowFirstColumn="0" w:lastRowLastColumn="0"/>
              <w:rPr>
                <w:sz w:val="20"/>
              </w:rPr>
            </w:pPr>
            <w:r w:rsidRPr="002C64D9">
              <w:rPr>
                <w:sz w:val="20"/>
              </w:rPr>
              <w:t>HWRTR</w:t>
            </w:r>
          </w:p>
        </w:tc>
        <w:tc>
          <w:tcPr>
            <w:tcW w:w="0" w:type="auto"/>
            <w:vAlign w:val="center"/>
          </w:tcPr>
          <w:p w14:paraId="6C3C57C2" w14:textId="77777777" w:rsidR="00F752F4" w:rsidRPr="002C64D9" w:rsidRDefault="00F752F4" w:rsidP="002C64D9">
            <w:pPr>
              <w:cnfStyle w:val="000000000000" w:firstRow="0" w:lastRow="0" w:firstColumn="0" w:lastColumn="0" w:oddVBand="0" w:evenVBand="0" w:oddHBand="0" w:evenHBand="0" w:firstRowFirstColumn="0" w:firstRowLastColumn="0" w:lastRowFirstColumn="0" w:lastRowLastColumn="0"/>
              <w:rPr>
                <w:sz w:val="20"/>
              </w:rPr>
            </w:pPr>
            <w:r w:rsidRPr="002C64D9">
              <w:rPr>
                <w:sz w:val="20"/>
              </w:rPr>
              <w:t>Trades</w:t>
            </w:r>
          </w:p>
        </w:tc>
      </w:tr>
      <w:tr w:rsidR="00F752F4" w:rsidRPr="002C64D9" w14:paraId="6C3C57C7" w14:textId="77777777" w:rsidTr="002C64D9">
        <w:tc>
          <w:tcPr>
            <w:cnfStyle w:val="001000000000" w:firstRow="0" w:lastRow="0" w:firstColumn="1" w:lastColumn="0" w:oddVBand="0" w:evenVBand="0" w:oddHBand="0" w:evenHBand="0" w:firstRowFirstColumn="0" w:firstRowLastColumn="0" w:lastRowFirstColumn="0" w:lastRowLastColumn="0"/>
            <w:tcW w:w="0" w:type="auto"/>
            <w:vAlign w:val="center"/>
          </w:tcPr>
          <w:p w14:paraId="6C3C57C4" w14:textId="77777777" w:rsidR="00F752F4" w:rsidRPr="002C64D9" w:rsidRDefault="00F752F4" w:rsidP="002C64D9">
            <w:pPr>
              <w:rPr>
                <w:sz w:val="20"/>
              </w:rPr>
            </w:pPr>
            <w:r w:rsidRPr="002C64D9">
              <w:rPr>
                <w:sz w:val="20"/>
              </w:rPr>
              <w:t>WRTT</w:t>
            </w:r>
          </w:p>
        </w:tc>
        <w:tc>
          <w:tcPr>
            <w:tcW w:w="0" w:type="auto"/>
            <w:vAlign w:val="center"/>
          </w:tcPr>
          <w:p w14:paraId="6C3C57C5" w14:textId="77777777" w:rsidR="00F752F4" w:rsidRPr="002C64D9" w:rsidRDefault="00F752F4" w:rsidP="002C64D9">
            <w:pPr>
              <w:cnfStyle w:val="000000000000" w:firstRow="0" w:lastRow="0" w:firstColumn="0" w:lastColumn="0" w:oddVBand="0" w:evenVBand="0" w:oddHBand="0" w:evenHBand="0" w:firstRowFirstColumn="0" w:firstRowLastColumn="0" w:lastRowFirstColumn="0" w:lastRowLastColumn="0"/>
              <w:rPr>
                <w:sz w:val="20"/>
              </w:rPr>
            </w:pPr>
            <w:r w:rsidRPr="002C64D9">
              <w:rPr>
                <w:sz w:val="20"/>
              </w:rPr>
              <w:t>HWRTT</w:t>
            </w:r>
          </w:p>
        </w:tc>
        <w:tc>
          <w:tcPr>
            <w:tcW w:w="0" w:type="auto"/>
            <w:vAlign w:val="center"/>
          </w:tcPr>
          <w:p w14:paraId="6C3C57C6" w14:textId="77777777" w:rsidR="00F752F4" w:rsidRPr="002C64D9" w:rsidRDefault="00F752F4" w:rsidP="002C64D9">
            <w:pPr>
              <w:cnfStyle w:val="000000000000" w:firstRow="0" w:lastRow="0" w:firstColumn="0" w:lastColumn="0" w:oddVBand="0" w:evenVBand="0" w:oddHBand="0" w:evenHBand="0" w:firstRowFirstColumn="0" w:firstRowLastColumn="0" w:lastRowFirstColumn="0" w:lastRowLastColumn="0"/>
              <w:rPr>
                <w:sz w:val="20"/>
              </w:rPr>
            </w:pPr>
            <w:r w:rsidRPr="002C64D9">
              <w:rPr>
                <w:sz w:val="20"/>
              </w:rPr>
              <w:t>Tool types</w:t>
            </w:r>
          </w:p>
        </w:tc>
      </w:tr>
      <w:tr w:rsidR="00F752F4" w:rsidRPr="002C64D9" w14:paraId="6C3C57CB" w14:textId="77777777" w:rsidTr="002C64D9">
        <w:tc>
          <w:tcPr>
            <w:cnfStyle w:val="001000000000" w:firstRow="0" w:lastRow="0" w:firstColumn="1" w:lastColumn="0" w:oddVBand="0" w:evenVBand="0" w:oddHBand="0" w:evenHBand="0" w:firstRowFirstColumn="0" w:firstRowLastColumn="0" w:lastRowFirstColumn="0" w:lastRowLastColumn="0"/>
            <w:tcW w:w="0" w:type="auto"/>
            <w:vAlign w:val="center"/>
          </w:tcPr>
          <w:p w14:paraId="6C3C57C8" w14:textId="77777777" w:rsidR="00F752F4" w:rsidRPr="002C64D9" w:rsidRDefault="00F752F4" w:rsidP="002C64D9">
            <w:pPr>
              <w:rPr>
                <w:sz w:val="20"/>
              </w:rPr>
            </w:pPr>
            <w:r w:rsidRPr="002C64D9">
              <w:rPr>
                <w:sz w:val="20"/>
              </w:rPr>
              <w:t>STORES_ISSUE</w:t>
            </w:r>
          </w:p>
        </w:tc>
        <w:tc>
          <w:tcPr>
            <w:tcW w:w="0" w:type="auto"/>
            <w:vAlign w:val="center"/>
          </w:tcPr>
          <w:p w14:paraId="6C3C57C9" w14:textId="77777777" w:rsidR="00F752F4" w:rsidRPr="002C64D9" w:rsidRDefault="00F752F4" w:rsidP="002C64D9">
            <w:pPr>
              <w:cnfStyle w:val="000000000000" w:firstRow="0" w:lastRow="0" w:firstColumn="0" w:lastColumn="0" w:oddVBand="0" w:evenVBand="0" w:oddHBand="0" w:evenHBand="0" w:firstRowFirstColumn="0" w:firstRowLastColumn="0" w:lastRowFirstColumn="0" w:lastRowLastColumn="0"/>
              <w:rPr>
                <w:sz w:val="20"/>
              </w:rPr>
            </w:pPr>
            <w:r w:rsidRPr="002C64D9">
              <w:rPr>
                <w:sz w:val="20"/>
              </w:rPr>
              <w:t>HSTORES_ISSUE</w:t>
            </w:r>
          </w:p>
        </w:tc>
        <w:tc>
          <w:tcPr>
            <w:tcW w:w="0" w:type="auto"/>
            <w:vAlign w:val="center"/>
          </w:tcPr>
          <w:p w14:paraId="6C3C57CA" w14:textId="77777777" w:rsidR="00F752F4" w:rsidRPr="002C64D9" w:rsidRDefault="00F752F4" w:rsidP="002C64D9">
            <w:pPr>
              <w:cnfStyle w:val="000000000000" w:firstRow="0" w:lastRow="0" w:firstColumn="0" w:lastColumn="0" w:oddVBand="0" w:evenVBand="0" w:oddHBand="0" w:evenHBand="0" w:firstRowFirstColumn="0" w:firstRowLastColumn="0" w:lastRowFirstColumn="0" w:lastRowLastColumn="0"/>
              <w:rPr>
                <w:sz w:val="20"/>
              </w:rPr>
            </w:pPr>
            <w:r w:rsidRPr="002C64D9">
              <w:rPr>
                <w:sz w:val="20"/>
              </w:rPr>
              <w:t>Stores issue and return material</w:t>
            </w:r>
          </w:p>
        </w:tc>
      </w:tr>
      <w:tr w:rsidR="00F752F4" w:rsidRPr="002C64D9" w14:paraId="6C3C57CF" w14:textId="77777777" w:rsidTr="002C64D9">
        <w:tc>
          <w:tcPr>
            <w:cnfStyle w:val="001000000000" w:firstRow="0" w:lastRow="0" w:firstColumn="1" w:lastColumn="0" w:oddVBand="0" w:evenVBand="0" w:oddHBand="0" w:evenHBand="0" w:firstRowFirstColumn="0" w:firstRowLastColumn="0" w:lastRowFirstColumn="0" w:lastRowLastColumn="0"/>
            <w:tcW w:w="0" w:type="auto"/>
            <w:vAlign w:val="center"/>
          </w:tcPr>
          <w:p w14:paraId="6C3C57CC" w14:textId="77777777" w:rsidR="00F752F4" w:rsidRPr="002C64D9" w:rsidRDefault="00F752F4" w:rsidP="002C64D9">
            <w:pPr>
              <w:rPr>
                <w:sz w:val="20"/>
              </w:rPr>
            </w:pPr>
            <w:r w:rsidRPr="002C64D9">
              <w:rPr>
                <w:sz w:val="20"/>
              </w:rPr>
              <w:t>PR_DETAILS</w:t>
            </w:r>
          </w:p>
        </w:tc>
        <w:tc>
          <w:tcPr>
            <w:tcW w:w="0" w:type="auto"/>
            <w:vAlign w:val="center"/>
          </w:tcPr>
          <w:p w14:paraId="6C3C57CD" w14:textId="77777777" w:rsidR="00F752F4" w:rsidRPr="002C64D9" w:rsidRDefault="00F752F4" w:rsidP="002C64D9">
            <w:pPr>
              <w:cnfStyle w:val="000000000000" w:firstRow="0" w:lastRow="0" w:firstColumn="0" w:lastColumn="0" w:oddVBand="0" w:evenVBand="0" w:oddHBand="0" w:evenHBand="0" w:firstRowFirstColumn="0" w:firstRowLastColumn="0" w:lastRowFirstColumn="0" w:lastRowLastColumn="0"/>
              <w:rPr>
                <w:sz w:val="20"/>
              </w:rPr>
            </w:pPr>
            <w:r w:rsidRPr="002C64D9">
              <w:rPr>
                <w:sz w:val="20"/>
              </w:rPr>
              <w:t>HPR_DETAILS</w:t>
            </w:r>
          </w:p>
        </w:tc>
        <w:tc>
          <w:tcPr>
            <w:tcW w:w="0" w:type="auto"/>
            <w:vAlign w:val="center"/>
          </w:tcPr>
          <w:p w14:paraId="6C3C57CE" w14:textId="77777777" w:rsidR="00F752F4" w:rsidRPr="002C64D9" w:rsidRDefault="00F752F4" w:rsidP="002C64D9">
            <w:pPr>
              <w:cnfStyle w:val="000000000000" w:firstRow="0" w:lastRow="0" w:firstColumn="0" w:lastColumn="0" w:oddVBand="0" w:evenVBand="0" w:oddHBand="0" w:evenHBand="0" w:firstRowFirstColumn="0" w:firstRowLastColumn="0" w:lastRowFirstColumn="0" w:lastRowLastColumn="0"/>
              <w:rPr>
                <w:sz w:val="20"/>
              </w:rPr>
            </w:pPr>
            <w:r w:rsidRPr="002C64D9">
              <w:rPr>
                <w:sz w:val="20"/>
              </w:rPr>
              <w:t>Parts by request</w:t>
            </w:r>
          </w:p>
        </w:tc>
      </w:tr>
      <w:tr w:rsidR="002C64D9" w:rsidRPr="002C64D9" w14:paraId="6C3C57D3" w14:textId="77777777" w:rsidTr="002C64D9">
        <w:tc>
          <w:tcPr>
            <w:cnfStyle w:val="001000000000" w:firstRow="0" w:lastRow="0" w:firstColumn="1" w:lastColumn="0" w:oddVBand="0" w:evenVBand="0" w:oddHBand="0" w:evenHBand="0" w:firstRowFirstColumn="0" w:firstRowLastColumn="0" w:lastRowFirstColumn="0" w:lastRowLastColumn="0"/>
            <w:tcW w:w="0" w:type="auto"/>
            <w:vAlign w:val="center"/>
          </w:tcPr>
          <w:p w14:paraId="6C3C57D0" w14:textId="77777777" w:rsidR="002C64D9" w:rsidRPr="002C64D9" w:rsidRDefault="002C64D9" w:rsidP="002C64D9">
            <w:pPr>
              <w:rPr>
                <w:sz w:val="20"/>
              </w:rPr>
            </w:pPr>
            <w:r>
              <w:rPr>
                <w:sz w:val="20"/>
              </w:rPr>
              <w:t>PO_MAST</w:t>
            </w:r>
          </w:p>
        </w:tc>
        <w:tc>
          <w:tcPr>
            <w:tcW w:w="0" w:type="auto"/>
            <w:vAlign w:val="center"/>
          </w:tcPr>
          <w:p w14:paraId="6C3C57D1" w14:textId="77777777" w:rsidR="002C64D9" w:rsidRPr="002C64D9" w:rsidRDefault="002C64D9" w:rsidP="002C64D9">
            <w:pPr>
              <w:cnfStyle w:val="000000000000" w:firstRow="0" w:lastRow="0" w:firstColumn="0" w:lastColumn="0" w:oddVBand="0" w:evenVBand="0" w:oddHBand="0" w:evenHBand="0" w:firstRowFirstColumn="0" w:firstRowLastColumn="0" w:lastRowFirstColumn="0" w:lastRowLastColumn="0"/>
              <w:rPr>
                <w:sz w:val="20"/>
              </w:rPr>
            </w:pPr>
            <w:r>
              <w:rPr>
                <w:sz w:val="20"/>
              </w:rPr>
              <w:t>HPO_MAST</w:t>
            </w:r>
          </w:p>
        </w:tc>
        <w:tc>
          <w:tcPr>
            <w:tcW w:w="0" w:type="auto"/>
            <w:vAlign w:val="center"/>
          </w:tcPr>
          <w:p w14:paraId="6C3C57D2" w14:textId="77777777" w:rsidR="002C64D9" w:rsidRPr="002C64D9" w:rsidRDefault="002C64D9" w:rsidP="002C64D9">
            <w:pPr>
              <w:cnfStyle w:val="000000000000" w:firstRow="0" w:lastRow="0" w:firstColumn="0" w:lastColumn="0" w:oddVBand="0" w:evenVBand="0" w:oddHBand="0" w:evenHBand="0" w:firstRowFirstColumn="0" w:firstRowLastColumn="0" w:lastRowFirstColumn="0" w:lastRowLastColumn="0"/>
              <w:rPr>
                <w:sz w:val="20"/>
              </w:rPr>
            </w:pPr>
            <w:r>
              <w:rPr>
                <w:sz w:val="20"/>
              </w:rPr>
              <w:t>Purchase order master</w:t>
            </w:r>
          </w:p>
        </w:tc>
      </w:tr>
      <w:tr w:rsidR="002C64D9" w:rsidRPr="002C64D9" w14:paraId="6C3C57D7" w14:textId="77777777" w:rsidTr="002C64D9">
        <w:tc>
          <w:tcPr>
            <w:cnfStyle w:val="001000000000" w:firstRow="0" w:lastRow="0" w:firstColumn="1" w:lastColumn="0" w:oddVBand="0" w:evenVBand="0" w:oddHBand="0" w:evenHBand="0" w:firstRowFirstColumn="0" w:firstRowLastColumn="0" w:lastRowFirstColumn="0" w:lastRowLastColumn="0"/>
            <w:tcW w:w="0" w:type="auto"/>
            <w:vAlign w:val="center"/>
          </w:tcPr>
          <w:p w14:paraId="6C3C57D4" w14:textId="77777777" w:rsidR="002C64D9" w:rsidRDefault="002C64D9" w:rsidP="002C64D9">
            <w:pPr>
              <w:rPr>
                <w:sz w:val="20"/>
              </w:rPr>
            </w:pPr>
            <w:r>
              <w:rPr>
                <w:sz w:val="20"/>
              </w:rPr>
              <w:t>PO_CONTRACT_DETAIL</w:t>
            </w:r>
          </w:p>
        </w:tc>
        <w:tc>
          <w:tcPr>
            <w:tcW w:w="0" w:type="auto"/>
            <w:vAlign w:val="center"/>
          </w:tcPr>
          <w:p w14:paraId="6C3C57D5" w14:textId="77777777" w:rsidR="002C64D9" w:rsidRDefault="002C64D9" w:rsidP="002C64D9">
            <w:pPr>
              <w:cnfStyle w:val="000000000000" w:firstRow="0" w:lastRow="0" w:firstColumn="0" w:lastColumn="0" w:oddVBand="0" w:evenVBand="0" w:oddHBand="0" w:evenHBand="0" w:firstRowFirstColumn="0" w:firstRowLastColumn="0" w:lastRowFirstColumn="0" w:lastRowLastColumn="0"/>
              <w:rPr>
                <w:sz w:val="20"/>
              </w:rPr>
            </w:pPr>
            <w:r>
              <w:rPr>
                <w:sz w:val="20"/>
              </w:rPr>
              <w:t>HPO_CONTRACT</w:t>
            </w:r>
          </w:p>
        </w:tc>
        <w:tc>
          <w:tcPr>
            <w:tcW w:w="0" w:type="auto"/>
            <w:vAlign w:val="center"/>
          </w:tcPr>
          <w:p w14:paraId="6C3C57D6" w14:textId="77777777" w:rsidR="002C64D9" w:rsidRDefault="002C64D9" w:rsidP="002C64D9">
            <w:pPr>
              <w:cnfStyle w:val="000000000000" w:firstRow="0" w:lastRow="0" w:firstColumn="0" w:lastColumn="0" w:oddVBand="0" w:evenVBand="0" w:oddHBand="0" w:evenHBand="0" w:firstRowFirstColumn="0" w:firstRowLastColumn="0" w:lastRowFirstColumn="0" w:lastRowLastColumn="0"/>
              <w:rPr>
                <w:sz w:val="20"/>
              </w:rPr>
            </w:pPr>
            <w:r>
              <w:rPr>
                <w:sz w:val="20"/>
              </w:rPr>
              <w:t>Contract purchase order lines</w:t>
            </w:r>
          </w:p>
        </w:tc>
      </w:tr>
      <w:tr w:rsidR="002C64D9" w:rsidRPr="002C64D9" w14:paraId="6C3C57DB" w14:textId="77777777" w:rsidTr="002C64D9">
        <w:tc>
          <w:tcPr>
            <w:cnfStyle w:val="001000000000" w:firstRow="0" w:lastRow="0" w:firstColumn="1" w:lastColumn="0" w:oddVBand="0" w:evenVBand="0" w:oddHBand="0" w:evenHBand="0" w:firstRowFirstColumn="0" w:firstRowLastColumn="0" w:lastRowFirstColumn="0" w:lastRowLastColumn="0"/>
            <w:tcW w:w="0" w:type="auto"/>
            <w:vAlign w:val="center"/>
          </w:tcPr>
          <w:p w14:paraId="6C3C57D8" w14:textId="77777777" w:rsidR="002C64D9" w:rsidRDefault="002C64D9" w:rsidP="002C64D9">
            <w:pPr>
              <w:rPr>
                <w:sz w:val="20"/>
              </w:rPr>
            </w:pPr>
            <w:r>
              <w:rPr>
                <w:sz w:val="20"/>
              </w:rPr>
              <w:t>PO_GOODS_DETAIL</w:t>
            </w:r>
          </w:p>
        </w:tc>
        <w:tc>
          <w:tcPr>
            <w:tcW w:w="0" w:type="auto"/>
            <w:vAlign w:val="center"/>
          </w:tcPr>
          <w:p w14:paraId="6C3C57D9" w14:textId="77777777" w:rsidR="002C64D9" w:rsidRDefault="002C64D9" w:rsidP="002C64D9">
            <w:pPr>
              <w:cnfStyle w:val="000000000000" w:firstRow="0" w:lastRow="0" w:firstColumn="0" w:lastColumn="0" w:oddVBand="0" w:evenVBand="0" w:oddHBand="0" w:evenHBand="0" w:firstRowFirstColumn="0" w:firstRowLastColumn="0" w:lastRowFirstColumn="0" w:lastRowLastColumn="0"/>
              <w:rPr>
                <w:sz w:val="20"/>
              </w:rPr>
            </w:pPr>
            <w:r>
              <w:rPr>
                <w:sz w:val="20"/>
              </w:rPr>
              <w:t>HPO_GOODS_DETAIL</w:t>
            </w:r>
          </w:p>
        </w:tc>
        <w:tc>
          <w:tcPr>
            <w:tcW w:w="0" w:type="auto"/>
            <w:vAlign w:val="center"/>
          </w:tcPr>
          <w:p w14:paraId="6C3C57DA" w14:textId="77777777" w:rsidR="002C64D9" w:rsidRDefault="002C64D9" w:rsidP="002C64D9">
            <w:pPr>
              <w:cnfStyle w:val="000000000000" w:firstRow="0" w:lastRow="0" w:firstColumn="0" w:lastColumn="0" w:oddVBand="0" w:evenVBand="0" w:oddHBand="0" w:evenHBand="0" w:firstRowFirstColumn="0" w:firstRowLastColumn="0" w:lastRowFirstColumn="0" w:lastRowLastColumn="0"/>
              <w:rPr>
                <w:sz w:val="20"/>
              </w:rPr>
            </w:pPr>
            <w:r>
              <w:rPr>
                <w:sz w:val="20"/>
              </w:rPr>
              <w:t>Goods purchase order lines</w:t>
            </w:r>
          </w:p>
        </w:tc>
      </w:tr>
      <w:tr w:rsidR="002C64D9" w:rsidRPr="002C64D9" w14:paraId="6C3C57DF" w14:textId="77777777" w:rsidTr="002C64D9">
        <w:tc>
          <w:tcPr>
            <w:cnfStyle w:val="001000000000" w:firstRow="0" w:lastRow="0" w:firstColumn="1" w:lastColumn="0" w:oddVBand="0" w:evenVBand="0" w:oddHBand="0" w:evenHBand="0" w:firstRowFirstColumn="0" w:firstRowLastColumn="0" w:lastRowFirstColumn="0" w:lastRowLastColumn="0"/>
            <w:tcW w:w="0" w:type="auto"/>
            <w:vAlign w:val="center"/>
          </w:tcPr>
          <w:p w14:paraId="6C3C57DC" w14:textId="77777777" w:rsidR="002C64D9" w:rsidRDefault="002C64D9" w:rsidP="002C64D9">
            <w:pPr>
              <w:rPr>
                <w:sz w:val="20"/>
              </w:rPr>
            </w:pPr>
            <w:r>
              <w:rPr>
                <w:sz w:val="20"/>
              </w:rPr>
              <w:t>INVOICE_MAST</w:t>
            </w:r>
          </w:p>
        </w:tc>
        <w:tc>
          <w:tcPr>
            <w:tcW w:w="0" w:type="auto"/>
            <w:vAlign w:val="center"/>
          </w:tcPr>
          <w:p w14:paraId="6C3C57DD" w14:textId="77777777" w:rsidR="002C64D9" w:rsidRDefault="002C64D9" w:rsidP="002C64D9">
            <w:pPr>
              <w:cnfStyle w:val="000000000000" w:firstRow="0" w:lastRow="0" w:firstColumn="0" w:lastColumn="0" w:oddVBand="0" w:evenVBand="0" w:oddHBand="0" w:evenHBand="0" w:firstRowFirstColumn="0" w:firstRowLastColumn="0" w:lastRowFirstColumn="0" w:lastRowLastColumn="0"/>
              <w:rPr>
                <w:sz w:val="20"/>
              </w:rPr>
            </w:pPr>
            <w:r>
              <w:rPr>
                <w:sz w:val="20"/>
              </w:rPr>
              <w:t>HINVOICE_MAST</w:t>
            </w:r>
          </w:p>
        </w:tc>
        <w:tc>
          <w:tcPr>
            <w:tcW w:w="0" w:type="auto"/>
            <w:vAlign w:val="center"/>
          </w:tcPr>
          <w:p w14:paraId="6C3C57DE" w14:textId="77777777" w:rsidR="002C64D9" w:rsidRDefault="002C64D9" w:rsidP="002C64D9">
            <w:pPr>
              <w:cnfStyle w:val="000000000000" w:firstRow="0" w:lastRow="0" w:firstColumn="0" w:lastColumn="0" w:oddVBand="0" w:evenVBand="0" w:oddHBand="0" w:evenHBand="0" w:firstRowFirstColumn="0" w:firstRowLastColumn="0" w:lastRowFirstColumn="0" w:lastRowLastColumn="0"/>
              <w:rPr>
                <w:sz w:val="20"/>
              </w:rPr>
            </w:pPr>
            <w:r>
              <w:rPr>
                <w:sz w:val="20"/>
              </w:rPr>
              <w:t>Invoice master</w:t>
            </w:r>
          </w:p>
        </w:tc>
      </w:tr>
      <w:tr w:rsidR="002C64D9" w:rsidRPr="002C64D9" w14:paraId="6C3C57E3" w14:textId="77777777" w:rsidTr="002C64D9">
        <w:tc>
          <w:tcPr>
            <w:cnfStyle w:val="001000000000" w:firstRow="0" w:lastRow="0" w:firstColumn="1" w:lastColumn="0" w:oddVBand="0" w:evenVBand="0" w:oddHBand="0" w:evenHBand="0" w:firstRowFirstColumn="0" w:firstRowLastColumn="0" w:lastRowFirstColumn="0" w:lastRowLastColumn="0"/>
            <w:tcW w:w="0" w:type="auto"/>
            <w:vAlign w:val="center"/>
          </w:tcPr>
          <w:p w14:paraId="6C3C57E0" w14:textId="77777777" w:rsidR="002C64D9" w:rsidRDefault="002C64D9" w:rsidP="002C64D9">
            <w:pPr>
              <w:rPr>
                <w:sz w:val="20"/>
              </w:rPr>
            </w:pPr>
            <w:r>
              <w:rPr>
                <w:sz w:val="20"/>
              </w:rPr>
              <w:t>INVOICE_CONTRACT</w:t>
            </w:r>
          </w:p>
        </w:tc>
        <w:tc>
          <w:tcPr>
            <w:tcW w:w="0" w:type="auto"/>
            <w:vAlign w:val="center"/>
          </w:tcPr>
          <w:p w14:paraId="6C3C57E1" w14:textId="77777777" w:rsidR="002C64D9" w:rsidRDefault="002C64D9" w:rsidP="002C64D9">
            <w:pPr>
              <w:cnfStyle w:val="000000000000" w:firstRow="0" w:lastRow="0" w:firstColumn="0" w:lastColumn="0" w:oddVBand="0" w:evenVBand="0" w:oddHBand="0" w:evenHBand="0" w:firstRowFirstColumn="0" w:firstRowLastColumn="0" w:lastRowFirstColumn="0" w:lastRowLastColumn="0"/>
              <w:rPr>
                <w:sz w:val="20"/>
              </w:rPr>
            </w:pPr>
            <w:r>
              <w:rPr>
                <w:sz w:val="20"/>
              </w:rPr>
              <w:t>HINVOICE_CONTACT</w:t>
            </w:r>
          </w:p>
        </w:tc>
        <w:tc>
          <w:tcPr>
            <w:tcW w:w="0" w:type="auto"/>
            <w:vAlign w:val="center"/>
          </w:tcPr>
          <w:p w14:paraId="6C3C57E2" w14:textId="77777777" w:rsidR="002C64D9" w:rsidRDefault="002C64D9" w:rsidP="002C64D9">
            <w:pPr>
              <w:cnfStyle w:val="000000000000" w:firstRow="0" w:lastRow="0" w:firstColumn="0" w:lastColumn="0" w:oddVBand="0" w:evenVBand="0" w:oddHBand="0" w:evenHBand="0" w:firstRowFirstColumn="0" w:firstRowLastColumn="0" w:lastRowFirstColumn="0" w:lastRowLastColumn="0"/>
              <w:rPr>
                <w:sz w:val="20"/>
              </w:rPr>
            </w:pPr>
            <w:r>
              <w:rPr>
                <w:sz w:val="20"/>
              </w:rPr>
              <w:t>Contract invoice lines</w:t>
            </w:r>
          </w:p>
        </w:tc>
      </w:tr>
      <w:tr w:rsidR="002C64D9" w:rsidRPr="002C64D9" w14:paraId="6C3C57E7" w14:textId="77777777" w:rsidTr="002C64D9">
        <w:tc>
          <w:tcPr>
            <w:cnfStyle w:val="001000000000" w:firstRow="0" w:lastRow="0" w:firstColumn="1" w:lastColumn="0" w:oddVBand="0" w:evenVBand="0" w:oddHBand="0" w:evenHBand="0" w:firstRowFirstColumn="0" w:firstRowLastColumn="0" w:lastRowFirstColumn="0" w:lastRowLastColumn="0"/>
            <w:tcW w:w="0" w:type="auto"/>
            <w:vAlign w:val="center"/>
          </w:tcPr>
          <w:p w14:paraId="6C3C57E4" w14:textId="77777777" w:rsidR="002C64D9" w:rsidRDefault="002C64D9" w:rsidP="002C64D9">
            <w:pPr>
              <w:rPr>
                <w:sz w:val="20"/>
              </w:rPr>
            </w:pPr>
            <w:r>
              <w:rPr>
                <w:sz w:val="20"/>
              </w:rPr>
              <w:t>INVOICE_GOODS_DETAIL</w:t>
            </w:r>
          </w:p>
        </w:tc>
        <w:tc>
          <w:tcPr>
            <w:tcW w:w="0" w:type="auto"/>
            <w:vAlign w:val="center"/>
          </w:tcPr>
          <w:p w14:paraId="6C3C57E5" w14:textId="77777777" w:rsidR="002C64D9" w:rsidRDefault="002C64D9" w:rsidP="002C64D9">
            <w:pPr>
              <w:cnfStyle w:val="000000000000" w:firstRow="0" w:lastRow="0" w:firstColumn="0" w:lastColumn="0" w:oddVBand="0" w:evenVBand="0" w:oddHBand="0" w:evenHBand="0" w:firstRowFirstColumn="0" w:firstRowLastColumn="0" w:lastRowFirstColumn="0" w:lastRowLastColumn="0"/>
              <w:rPr>
                <w:sz w:val="20"/>
              </w:rPr>
            </w:pPr>
            <w:r>
              <w:rPr>
                <w:sz w:val="20"/>
              </w:rPr>
              <w:t>HINVOICE_GOODS_DETAIL</w:t>
            </w:r>
          </w:p>
        </w:tc>
        <w:tc>
          <w:tcPr>
            <w:tcW w:w="0" w:type="auto"/>
            <w:vAlign w:val="center"/>
          </w:tcPr>
          <w:p w14:paraId="6C3C57E6" w14:textId="77777777" w:rsidR="002C64D9" w:rsidRDefault="002C64D9" w:rsidP="002C64D9">
            <w:pPr>
              <w:cnfStyle w:val="000000000000" w:firstRow="0" w:lastRow="0" w:firstColumn="0" w:lastColumn="0" w:oddVBand="0" w:evenVBand="0" w:oddHBand="0" w:evenHBand="0" w:firstRowFirstColumn="0" w:firstRowLastColumn="0" w:lastRowFirstColumn="0" w:lastRowLastColumn="0"/>
              <w:rPr>
                <w:sz w:val="20"/>
              </w:rPr>
            </w:pPr>
            <w:r>
              <w:rPr>
                <w:sz w:val="20"/>
              </w:rPr>
              <w:t>Goods invoice lines</w:t>
            </w:r>
          </w:p>
        </w:tc>
      </w:tr>
      <w:tr w:rsidR="002C64D9" w:rsidRPr="002C64D9" w14:paraId="6C3C57EB" w14:textId="77777777" w:rsidTr="002C64D9">
        <w:tc>
          <w:tcPr>
            <w:cnfStyle w:val="001000000000" w:firstRow="0" w:lastRow="0" w:firstColumn="1" w:lastColumn="0" w:oddVBand="0" w:evenVBand="0" w:oddHBand="0" w:evenHBand="0" w:firstRowFirstColumn="0" w:firstRowLastColumn="0" w:lastRowFirstColumn="0" w:lastRowLastColumn="0"/>
            <w:tcW w:w="0" w:type="auto"/>
            <w:vAlign w:val="center"/>
          </w:tcPr>
          <w:p w14:paraId="6C3C57E8" w14:textId="77777777" w:rsidR="002C64D9" w:rsidRDefault="002C64D9" w:rsidP="002C64D9">
            <w:pPr>
              <w:rPr>
                <w:sz w:val="20"/>
              </w:rPr>
            </w:pPr>
            <w:r>
              <w:rPr>
                <w:sz w:val="20"/>
              </w:rPr>
              <w:t>DELIVERY_MASTER</w:t>
            </w:r>
          </w:p>
        </w:tc>
        <w:tc>
          <w:tcPr>
            <w:tcW w:w="0" w:type="auto"/>
            <w:vAlign w:val="center"/>
          </w:tcPr>
          <w:p w14:paraId="6C3C57E9" w14:textId="77777777" w:rsidR="002C64D9" w:rsidRDefault="002C64D9" w:rsidP="002C64D9">
            <w:pPr>
              <w:cnfStyle w:val="000000000000" w:firstRow="0" w:lastRow="0" w:firstColumn="0" w:lastColumn="0" w:oddVBand="0" w:evenVBand="0" w:oddHBand="0" w:evenHBand="0" w:firstRowFirstColumn="0" w:firstRowLastColumn="0" w:lastRowFirstColumn="0" w:lastRowLastColumn="0"/>
              <w:rPr>
                <w:sz w:val="20"/>
              </w:rPr>
            </w:pPr>
            <w:r>
              <w:rPr>
                <w:sz w:val="20"/>
              </w:rPr>
              <w:t>HDELIVERY_MASTER</w:t>
            </w:r>
          </w:p>
        </w:tc>
        <w:tc>
          <w:tcPr>
            <w:tcW w:w="0" w:type="auto"/>
            <w:vAlign w:val="center"/>
          </w:tcPr>
          <w:p w14:paraId="6C3C57EA" w14:textId="77777777" w:rsidR="002C64D9" w:rsidRDefault="002C64D9" w:rsidP="002C64D9">
            <w:pPr>
              <w:cnfStyle w:val="000000000000" w:firstRow="0" w:lastRow="0" w:firstColumn="0" w:lastColumn="0" w:oddVBand="0" w:evenVBand="0" w:oddHBand="0" w:evenHBand="0" w:firstRowFirstColumn="0" w:firstRowLastColumn="0" w:lastRowFirstColumn="0" w:lastRowLastColumn="0"/>
              <w:rPr>
                <w:sz w:val="20"/>
              </w:rPr>
            </w:pPr>
            <w:r>
              <w:rPr>
                <w:sz w:val="20"/>
              </w:rPr>
              <w:t>Delivery note master</w:t>
            </w:r>
          </w:p>
        </w:tc>
      </w:tr>
      <w:tr w:rsidR="002C64D9" w:rsidRPr="002C64D9" w14:paraId="6C3C57EF" w14:textId="77777777" w:rsidTr="002C64D9">
        <w:tc>
          <w:tcPr>
            <w:cnfStyle w:val="001000000000" w:firstRow="0" w:lastRow="0" w:firstColumn="1" w:lastColumn="0" w:oddVBand="0" w:evenVBand="0" w:oddHBand="0" w:evenHBand="0" w:firstRowFirstColumn="0" w:firstRowLastColumn="0" w:lastRowFirstColumn="0" w:lastRowLastColumn="0"/>
            <w:tcW w:w="0" w:type="auto"/>
            <w:vAlign w:val="center"/>
          </w:tcPr>
          <w:p w14:paraId="6C3C57EC" w14:textId="77777777" w:rsidR="002C64D9" w:rsidRDefault="002C64D9" w:rsidP="002C64D9">
            <w:pPr>
              <w:rPr>
                <w:sz w:val="20"/>
              </w:rPr>
            </w:pPr>
            <w:r>
              <w:rPr>
                <w:sz w:val="20"/>
              </w:rPr>
              <w:t>DELIVERY_DETAILS</w:t>
            </w:r>
          </w:p>
        </w:tc>
        <w:tc>
          <w:tcPr>
            <w:tcW w:w="0" w:type="auto"/>
            <w:vAlign w:val="center"/>
          </w:tcPr>
          <w:p w14:paraId="6C3C57ED" w14:textId="77777777" w:rsidR="002C64D9" w:rsidRDefault="002C64D9" w:rsidP="002C64D9">
            <w:pPr>
              <w:cnfStyle w:val="000000000000" w:firstRow="0" w:lastRow="0" w:firstColumn="0" w:lastColumn="0" w:oddVBand="0" w:evenVBand="0" w:oddHBand="0" w:evenHBand="0" w:firstRowFirstColumn="0" w:firstRowLastColumn="0" w:lastRowFirstColumn="0" w:lastRowLastColumn="0"/>
              <w:rPr>
                <w:sz w:val="20"/>
              </w:rPr>
            </w:pPr>
            <w:r>
              <w:rPr>
                <w:sz w:val="20"/>
              </w:rPr>
              <w:t>HDELIVERY_DETAILS</w:t>
            </w:r>
          </w:p>
        </w:tc>
        <w:tc>
          <w:tcPr>
            <w:tcW w:w="0" w:type="auto"/>
            <w:vAlign w:val="center"/>
          </w:tcPr>
          <w:p w14:paraId="6C3C57EE" w14:textId="77777777" w:rsidR="002C64D9" w:rsidRDefault="002C64D9" w:rsidP="002C64D9">
            <w:pPr>
              <w:cnfStyle w:val="000000000000" w:firstRow="0" w:lastRow="0" w:firstColumn="0" w:lastColumn="0" w:oddVBand="0" w:evenVBand="0" w:oddHBand="0" w:evenHBand="0" w:firstRowFirstColumn="0" w:firstRowLastColumn="0" w:lastRowFirstColumn="0" w:lastRowLastColumn="0"/>
              <w:rPr>
                <w:sz w:val="20"/>
              </w:rPr>
            </w:pPr>
            <w:r>
              <w:rPr>
                <w:sz w:val="20"/>
              </w:rPr>
              <w:t>Delivery note lines</w:t>
            </w:r>
          </w:p>
        </w:tc>
      </w:tr>
      <w:tr w:rsidR="002C64D9" w:rsidRPr="002C64D9" w14:paraId="6C3C57F3" w14:textId="77777777" w:rsidTr="002C64D9">
        <w:tc>
          <w:tcPr>
            <w:cnfStyle w:val="001000000000" w:firstRow="0" w:lastRow="0" w:firstColumn="1" w:lastColumn="0" w:oddVBand="0" w:evenVBand="0" w:oddHBand="0" w:evenHBand="0" w:firstRowFirstColumn="0" w:firstRowLastColumn="0" w:lastRowFirstColumn="0" w:lastRowLastColumn="0"/>
            <w:tcW w:w="0" w:type="auto"/>
            <w:vAlign w:val="center"/>
          </w:tcPr>
          <w:p w14:paraId="6C3C57F0" w14:textId="77777777" w:rsidR="002C64D9" w:rsidRDefault="002C64D9" w:rsidP="002C64D9">
            <w:pPr>
              <w:rPr>
                <w:sz w:val="20"/>
              </w:rPr>
            </w:pPr>
            <w:r>
              <w:rPr>
                <w:sz w:val="20"/>
              </w:rPr>
              <w:t>CRNOTE_MAST</w:t>
            </w:r>
          </w:p>
        </w:tc>
        <w:tc>
          <w:tcPr>
            <w:tcW w:w="0" w:type="auto"/>
            <w:vAlign w:val="center"/>
          </w:tcPr>
          <w:p w14:paraId="6C3C57F1" w14:textId="77777777" w:rsidR="002C64D9" w:rsidRDefault="002C64D9" w:rsidP="002C64D9">
            <w:pPr>
              <w:cnfStyle w:val="000000000000" w:firstRow="0" w:lastRow="0" w:firstColumn="0" w:lastColumn="0" w:oddVBand="0" w:evenVBand="0" w:oddHBand="0" w:evenHBand="0" w:firstRowFirstColumn="0" w:firstRowLastColumn="0" w:lastRowFirstColumn="0" w:lastRowLastColumn="0"/>
              <w:rPr>
                <w:sz w:val="20"/>
              </w:rPr>
            </w:pPr>
            <w:r>
              <w:rPr>
                <w:sz w:val="20"/>
              </w:rPr>
              <w:t>HCRNOTE_MAST</w:t>
            </w:r>
          </w:p>
        </w:tc>
        <w:tc>
          <w:tcPr>
            <w:tcW w:w="0" w:type="auto"/>
            <w:vAlign w:val="center"/>
          </w:tcPr>
          <w:p w14:paraId="6C3C57F2" w14:textId="77777777" w:rsidR="002C64D9" w:rsidRDefault="002C64D9" w:rsidP="002C64D9">
            <w:pPr>
              <w:cnfStyle w:val="000000000000" w:firstRow="0" w:lastRow="0" w:firstColumn="0" w:lastColumn="0" w:oddVBand="0" w:evenVBand="0" w:oddHBand="0" w:evenHBand="0" w:firstRowFirstColumn="0" w:firstRowLastColumn="0" w:lastRowFirstColumn="0" w:lastRowLastColumn="0"/>
              <w:rPr>
                <w:sz w:val="20"/>
              </w:rPr>
            </w:pPr>
            <w:r>
              <w:rPr>
                <w:sz w:val="20"/>
              </w:rPr>
              <w:t>Credit note master</w:t>
            </w:r>
          </w:p>
        </w:tc>
      </w:tr>
      <w:tr w:rsidR="002C64D9" w:rsidRPr="002C64D9" w14:paraId="6C3C57F7" w14:textId="77777777" w:rsidTr="002C64D9">
        <w:tc>
          <w:tcPr>
            <w:cnfStyle w:val="001000000000" w:firstRow="0" w:lastRow="0" w:firstColumn="1" w:lastColumn="0" w:oddVBand="0" w:evenVBand="0" w:oddHBand="0" w:evenHBand="0" w:firstRowFirstColumn="0" w:firstRowLastColumn="0" w:lastRowFirstColumn="0" w:lastRowLastColumn="0"/>
            <w:tcW w:w="0" w:type="auto"/>
            <w:vAlign w:val="center"/>
          </w:tcPr>
          <w:p w14:paraId="6C3C57F4" w14:textId="77777777" w:rsidR="002C64D9" w:rsidRDefault="002C64D9" w:rsidP="002C64D9">
            <w:pPr>
              <w:rPr>
                <w:sz w:val="20"/>
              </w:rPr>
            </w:pPr>
            <w:r>
              <w:rPr>
                <w:sz w:val="20"/>
              </w:rPr>
              <w:t>CFNOTE_DETAIL</w:t>
            </w:r>
          </w:p>
        </w:tc>
        <w:tc>
          <w:tcPr>
            <w:tcW w:w="0" w:type="auto"/>
            <w:vAlign w:val="center"/>
          </w:tcPr>
          <w:p w14:paraId="6C3C57F5" w14:textId="77777777" w:rsidR="002C64D9" w:rsidRDefault="002C64D9" w:rsidP="002C64D9">
            <w:pPr>
              <w:cnfStyle w:val="000000000000" w:firstRow="0" w:lastRow="0" w:firstColumn="0" w:lastColumn="0" w:oddVBand="0" w:evenVBand="0" w:oddHBand="0" w:evenHBand="0" w:firstRowFirstColumn="0" w:firstRowLastColumn="0" w:lastRowFirstColumn="0" w:lastRowLastColumn="0"/>
              <w:rPr>
                <w:sz w:val="20"/>
              </w:rPr>
            </w:pPr>
            <w:r>
              <w:rPr>
                <w:sz w:val="20"/>
              </w:rPr>
              <w:t>HCRNOTE_DETAIL</w:t>
            </w:r>
          </w:p>
        </w:tc>
        <w:tc>
          <w:tcPr>
            <w:tcW w:w="0" w:type="auto"/>
            <w:vAlign w:val="center"/>
          </w:tcPr>
          <w:p w14:paraId="6C3C57F6" w14:textId="77777777" w:rsidR="002C64D9" w:rsidRDefault="002C64D9" w:rsidP="002C64D9">
            <w:pPr>
              <w:cnfStyle w:val="000000000000" w:firstRow="0" w:lastRow="0" w:firstColumn="0" w:lastColumn="0" w:oddVBand="0" w:evenVBand="0" w:oddHBand="0" w:evenHBand="0" w:firstRowFirstColumn="0" w:firstRowLastColumn="0" w:lastRowFirstColumn="0" w:lastRowLastColumn="0"/>
              <w:rPr>
                <w:sz w:val="20"/>
              </w:rPr>
            </w:pPr>
            <w:r>
              <w:rPr>
                <w:sz w:val="20"/>
              </w:rPr>
              <w:t>Credit note lines</w:t>
            </w:r>
          </w:p>
        </w:tc>
      </w:tr>
    </w:tbl>
    <w:p w14:paraId="6C3C57F8" w14:textId="77777777" w:rsidR="00F752F4" w:rsidRDefault="00F752F4" w:rsidP="00393C5C"/>
    <w:p w14:paraId="6C3C57F9" w14:textId="77777777" w:rsidR="002C64D9" w:rsidRDefault="002C64D9" w:rsidP="002C64D9">
      <w:pPr>
        <w:pStyle w:val="Heading2"/>
      </w:pPr>
      <w:bookmarkStart w:id="33" w:name="_Toc445987292"/>
      <w:r>
        <w:t>Proposed archival process</w:t>
      </w:r>
      <w:bookmarkEnd w:id="33"/>
    </w:p>
    <w:p w14:paraId="6C3C57FA" w14:textId="77777777" w:rsidR="00153307" w:rsidRDefault="00153307" w:rsidP="00153307">
      <w:r>
        <w:t>The selection criteria should be updated to reflect the change of status code use:</w:t>
      </w:r>
    </w:p>
    <w:p w14:paraId="6C3C57FB" w14:textId="77777777" w:rsidR="00153307" w:rsidRDefault="00153307" w:rsidP="00153307">
      <w:r>
        <w:t>‘Com’ should be removed from the eligible statuses.</w:t>
      </w:r>
    </w:p>
    <w:p w14:paraId="6C3C57FC" w14:textId="77777777" w:rsidR="00153307" w:rsidRDefault="00153307" w:rsidP="00153307">
      <w:r>
        <w:t>‘Clo’ should be added to the eligible statuses.</w:t>
      </w:r>
    </w:p>
    <w:p w14:paraId="6C3C57FD" w14:textId="77777777" w:rsidR="00153307" w:rsidRDefault="00153307" w:rsidP="00153307"/>
    <w:p w14:paraId="6C3C57FE" w14:textId="77777777" w:rsidR="00153307" w:rsidRDefault="00153307" w:rsidP="00153307">
      <w:pPr>
        <w:pStyle w:val="Heading2"/>
      </w:pPr>
      <w:bookmarkStart w:id="34" w:name="_Toc445987293"/>
      <w:r>
        <w:lastRenderedPageBreak/>
        <w:t>Implementation considerations</w:t>
      </w:r>
      <w:bookmarkEnd w:id="34"/>
    </w:p>
    <w:p w14:paraId="6C3C57FF" w14:textId="77777777" w:rsidR="00153307" w:rsidRDefault="00B67ACA" w:rsidP="00153307">
      <w:r>
        <w:t>Consideration must be given over whether to begin using the updated archival process before all the zones are rolled out.</w:t>
      </w:r>
    </w:p>
    <w:p w14:paraId="6C3C5800" w14:textId="77777777" w:rsidR="00B67ACA" w:rsidRDefault="00B67ACA" w:rsidP="00153307">
      <w:r>
        <w:t>If archival is run before full zone rollout, it will have the following consequences:</w:t>
      </w:r>
    </w:p>
    <w:p w14:paraId="6C3C5801" w14:textId="2F473D0F" w:rsidR="00B67ACA" w:rsidRDefault="00B67ACA" w:rsidP="00B67ACA">
      <w:pPr>
        <w:pStyle w:val="ListParagraph"/>
        <w:numPr>
          <w:ilvl w:val="0"/>
          <w:numId w:val="34"/>
        </w:numPr>
      </w:pPr>
      <w:r>
        <w:t xml:space="preserve">“Closed” work requests </w:t>
      </w:r>
      <w:r w:rsidR="009D3F4C">
        <w:t>all</w:t>
      </w:r>
      <w:r>
        <w:t xml:space="preserve"> zones will be archived</w:t>
      </w:r>
    </w:p>
    <w:p w14:paraId="6C3C5802" w14:textId="77777777" w:rsidR="00B67ACA" w:rsidRDefault="00B67ACA" w:rsidP="00B67ACA">
      <w:pPr>
        <w:pStyle w:val="ListParagraph"/>
        <w:numPr>
          <w:ilvl w:val="0"/>
          <w:numId w:val="34"/>
        </w:numPr>
      </w:pPr>
      <w:r>
        <w:t>“Rejected” or “Cancelled” work requests from all zones will be archived</w:t>
      </w:r>
    </w:p>
    <w:p w14:paraId="6C3C5803" w14:textId="028C6E8A" w:rsidR="00B67ACA" w:rsidRPr="00153307" w:rsidRDefault="00B67ACA" w:rsidP="00B67ACA">
      <w:pPr>
        <w:pStyle w:val="ListParagraph"/>
        <w:numPr>
          <w:ilvl w:val="0"/>
          <w:numId w:val="34"/>
        </w:numPr>
      </w:pPr>
      <w:r>
        <w:t>“Completed” work requests from all zones will not be archived</w:t>
      </w:r>
    </w:p>
    <w:p w14:paraId="6C3C5804" w14:textId="77777777" w:rsidR="00015237" w:rsidRDefault="00015237">
      <w:pPr>
        <w:rPr>
          <w:rFonts w:ascii="Courier New" w:hAnsi="Courier New"/>
          <w:i/>
          <w:iCs/>
          <w:color w:val="404040" w:themeColor="text1" w:themeTint="BF"/>
          <w:sz w:val="20"/>
        </w:rPr>
      </w:pPr>
      <w:r>
        <w:br w:type="page"/>
      </w:r>
    </w:p>
    <w:p w14:paraId="6C3C5805" w14:textId="77777777" w:rsidR="00015237" w:rsidRDefault="00015237" w:rsidP="00015237">
      <w:pPr>
        <w:pStyle w:val="Heading1"/>
      </w:pPr>
      <w:bookmarkStart w:id="35" w:name="_Toc445987294"/>
      <w:r>
        <w:lastRenderedPageBreak/>
        <w:t>Impact on reporting</w:t>
      </w:r>
      <w:bookmarkEnd w:id="35"/>
    </w:p>
    <w:p w14:paraId="6C3C5806" w14:textId="77777777" w:rsidR="00015237" w:rsidRDefault="00015237" w:rsidP="00015237">
      <w:r>
        <w:t>The changes to status code usage and object removal by archival may have an impact on existing reporting.</w:t>
      </w:r>
    </w:p>
    <w:p w14:paraId="6C3C5807" w14:textId="77777777" w:rsidR="0000726C" w:rsidRDefault="00015237" w:rsidP="00015237">
      <w:r>
        <w:t>Investigation into this impact is not currently within the scope of this document.</w:t>
      </w:r>
      <w:r w:rsidR="0000726C">
        <w:br w:type="page"/>
      </w:r>
    </w:p>
    <w:p w14:paraId="6C3C5808" w14:textId="77777777" w:rsidR="00A6643B" w:rsidRPr="00A6643B" w:rsidRDefault="00A6643B" w:rsidP="00A6643B"/>
    <w:p w14:paraId="6C3C5809" w14:textId="77777777" w:rsidR="00B86407" w:rsidRDefault="00B86407" w:rsidP="00166EF7">
      <w:pPr>
        <w:pStyle w:val="Heading1"/>
        <w:numPr>
          <w:ilvl w:val="0"/>
          <w:numId w:val="0"/>
        </w:numPr>
      </w:pPr>
      <w:bookmarkStart w:id="36" w:name="_Toc445987295"/>
      <w:r>
        <w:t>IMPLEMENTATION</w:t>
      </w:r>
      <w:bookmarkEnd w:id="36"/>
    </w:p>
    <w:p w14:paraId="6C3C580A" w14:textId="77777777" w:rsidR="006F6320" w:rsidRDefault="006F6320" w:rsidP="006F6320"/>
    <w:p w14:paraId="6C3C580B" w14:textId="77777777" w:rsidR="00EB3D53" w:rsidRDefault="00EB3D53" w:rsidP="00EB3D53">
      <w:pPr>
        <w:pStyle w:val="Heading2"/>
      </w:pPr>
      <w:bookmarkStart w:id="37" w:name="_Toc445987296"/>
      <w:r>
        <w:t>Migrating existing data before running updated MBP</w:t>
      </w:r>
      <w:bookmarkEnd w:id="37"/>
    </w:p>
    <w:p w14:paraId="6C3C580C" w14:textId="77777777" w:rsidR="00EB3D53" w:rsidRDefault="00EB3D53" w:rsidP="006F6320"/>
    <w:p w14:paraId="6C3C580D" w14:textId="77777777" w:rsidR="00715EA1" w:rsidRDefault="00715EA1" w:rsidP="006F6320">
      <w:r>
        <w:t>The following steps must be added to the implementation plan for zone rollout.</w:t>
      </w:r>
    </w:p>
    <w:p w14:paraId="6C3C580E" w14:textId="77777777" w:rsidR="00715EA1" w:rsidRDefault="00715EA1" w:rsidP="00715EA1">
      <w:pPr>
        <w:pStyle w:val="ListParagraph"/>
        <w:numPr>
          <w:ilvl w:val="0"/>
          <w:numId w:val="38"/>
        </w:numPr>
      </w:pPr>
      <w:r>
        <w:t>Work requests associated with the zone which have already been processed by MBP should have their status updated from ‘Completed’ to ‘Closed’. This will make them ineligible for MBP.</w:t>
      </w:r>
      <w:r w:rsidR="00015237">
        <w:br/>
      </w:r>
    </w:p>
    <w:p w14:paraId="6C3C580F" w14:textId="77777777" w:rsidR="00715EA1" w:rsidRDefault="00715EA1" w:rsidP="00715EA1">
      <w:pPr>
        <w:pStyle w:val="ListParagraph"/>
        <w:numPr>
          <w:ilvl w:val="0"/>
          <w:numId w:val="38"/>
        </w:numPr>
      </w:pPr>
      <w:r>
        <w:t>Subsequently, work requests associated with the zone which are pending for MBP should have their status updated from ‘Job Done’ to ‘Completed’. This will make them eligible for MBP.</w:t>
      </w:r>
    </w:p>
    <w:p w14:paraId="6C3C5810" w14:textId="77777777" w:rsidR="00715EA1" w:rsidRDefault="00715EA1" w:rsidP="00715EA1"/>
    <w:p w14:paraId="6C3C5811" w14:textId="77777777" w:rsidR="00015237" w:rsidRDefault="00015237" w:rsidP="00715EA1">
      <w:r>
        <w:t>These steps will be carried out manually by EBIS office.</w:t>
      </w:r>
    </w:p>
    <w:p w14:paraId="6C3C5812" w14:textId="77777777" w:rsidR="00015237" w:rsidRDefault="00015237" w:rsidP="00715EA1"/>
    <w:p w14:paraId="6C3C5813" w14:textId="77777777" w:rsidR="00715EA1" w:rsidRDefault="00715EA1" w:rsidP="00715EA1">
      <w:r>
        <w:t>These steps must be adhered to, to prevent double billing of work.</w:t>
      </w:r>
    </w:p>
    <w:p w14:paraId="6C3C5814" w14:textId="77777777" w:rsidR="00EB3D53" w:rsidRDefault="00EB3D53" w:rsidP="00715EA1"/>
    <w:p w14:paraId="2D66726D" w14:textId="4C5F874A" w:rsidR="000F3E42" w:rsidRDefault="000F3E42" w:rsidP="000F3E42">
      <w:pPr>
        <w:pStyle w:val="Heading2"/>
      </w:pPr>
      <w:bookmarkStart w:id="38" w:name="_Toc445987297"/>
      <w:r>
        <w:t>Implementation procedure for ABS files</w:t>
      </w:r>
      <w:bookmarkEnd w:id="38"/>
    </w:p>
    <w:p w14:paraId="4D944673" w14:textId="55EE66DE" w:rsidR="000F3E42" w:rsidRDefault="000F3E42" w:rsidP="000F3E42">
      <w:r>
        <w:t>Implementing changes to Archibus ABS files has never been undertaken by UoE independently of Mass Ltd. Mass should be consulted to confirm what the deployment procedure should be.</w:t>
      </w:r>
    </w:p>
    <w:p w14:paraId="60795AE7" w14:textId="793A99B9" w:rsidR="009D3F4C" w:rsidRDefault="009D3F4C" w:rsidP="000F3E42"/>
    <w:p w14:paraId="1F2212DE" w14:textId="4B63464B" w:rsidR="009D3F4C" w:rsidRDefault="009D3F4C" w:rsidP="009D3F4C">
      <w:pPr>
        <w:pStyle w:val="Heading2"/>
      </w:pPr>
      <w:bookmarkStart w:id="39" w:name="_Toc445987298"/>
      <w:r>
        <w:t>Planned zone rollout</w:t>
      </w:r>
      <w:bookmarkEnd w:id="39"/>
    </w:p>
    <w:p w14:paraId="7229DF2A" w14:textId="3BCEEF2F" w:rsidR="009D3F4C" w:rsidRDefault="009D3F4C" w:rsidP="009D3F4C">
      <w:r>
        <w:t>The rollout is planned to take place in two stages:</w:t>
      </w:r>
    </w:p>
    <w:tbl>
      <w:tblPr>
        <w:tblStyle w:val="GridTable1Light-Accent1"/>
        <w:tblW w:w="0" w:type="auto"/>
        <w:tblCellMar>
          <w:top w:w="28" w:type="dxa"/>
          <w:bottom w:w="28" w:type="dxa"/>
        </w:tblCellMar>
        <w:tblLook w:val="0480" w:firstRow="0" w:lastRow="0" w:firstColumn="1" w:lastColumn="0" w:noHBand="0" w:noVBand="1"/>
      </w:tblPr>
      <w:tblGrid>
        <w:gridCol w:w="1070"/>
        <w:gridCol w:w="1590"/>
      </w:tblGrid>
      <w:tr w:rsidR="009D3F4C" w:rsidRPr="009D3F4C" w14:paraId="6573DC57" w14:textId="77777777" w:rsidTr="009D3F4C">
        <w:tc>
          <w:tcPr>
            <w:cnfStyle w:val="001000000000" w:firstRow="0" w:lastRow="0" w:firstColumn="1" w:lastColumn="0" w:oddVBand="0" w:evenVBand="0" w:oddHBand="0" w:evenHBand="0" w:firstRowFirstColumn="0" w:firstRowLastColumn="0" w:lastRowFirstColumn="0" w:lastRowLastColumn="0"/>
            <w:tcW w:w="0" w:type="auto"/>
          </w:tcPr>
          <w:p w14:paraId="7C78E0C6" w14:textId="28D8E83F" w:rsidR="009D3F4C" w:rsidRPr="009D3F4C" w:rsidRDefault="009D3F4C" w:rsidP="009D3F4C">
            <w:r w:rsidRPr="009D3F4C">
              <w:t>Stage 1</w:t>
            </w:r>
          </w:p>
        </w:tc>
        <w:tc>
          <w:tcPr>
            <w:tcW w:w="0" w:type="auto"/>
          </w:tcPr>
          <w:p w14:paraId="4453FF3F" w14:textId="24528F48" w:rsidR="009D3F4C" w:rsidRPr="009D3F4C" w:rsidRDefault="009D3F4C" w:rsidP="009D3F4C">
            <w:pPr>
              <w:cnfStyle w:val="000000000000" w:firstRow="0" w:lastRow="0" w:firstColumn="0" w:lastColumn="0" w:oddVBand="0" w:evenVBand="0" w:oddHBand="0" w:evenHBand="0" w:firstRowFirstColumn="0" w:firstRowLastColumn="0" w:lastRowFirstColumn="0" w:lastRowLastColumn="0"/>
            </w:pPr>
            <w:r w:rsidRPr="009D3F4C">
              <w:t>HOLYROOD</w:t>
            </w:r>
          </w:p>
        </w:tc>
      </w:tr>
      <w:tr w:rsidR="009D3F4C" w:rsidRPr="009D3F4C" w14:paraId="139A5D82" w14:textId="77777777" w:rsidTr="009D3F4C">
        <w:tc>
          <w:tcPr>
            <w:cnfStyle w:val="001000000000" w:firstRow="0" w:lastRow="0" w:firstColumn="1" w:lastColumn="0" w:oddVBand="0" w:evenVBand="0" w:oddHBand="0" w:evenHBand="0" w:firstRowFirstColumn="0" w:firstRowLastColumn="0" w:lastRowFirstColumn="0" w:lastRowLastColumn="0"/>
            <w:tcW w:w="0" w:type="auto"/>
          </w:tcPr>
          <w:p w14:paraId="1E02FFE8" w14:textId="2401F54E" w:rsidR="009D3F4C" w:rsidRPr="009D3F4C" w:rsidRDefault="009D3F4C" w:rsidP="009D3F4C">
            <w:r w:rsidRPr="009D3F4C">
              <w:t>Stage 2</w:t>
            </w:r>
          </w:p>
        </w:tc>
        <w:tc>
          <w:tcPr>
            <w:tcW w:w="0" w:type="auto"/>
          </w:tcPr>
          <w:p w14:paraId="74203B93" w14:textId="7A2C8A33" w:rsidR="009D3F4C" w:rsidRPr="009D3F4C" w:rsidRDefault="009D3F4C" w:rsidP="009D3F4C">
            <w:pPr>
              <w:cnfStyle w:val="000000000000" w:firstRow="0" w:lastRow="0" w:firstColumn="0" w:lastColumn="0" w:oddVBand="0" w:evenVBand="0" w:oddHBand="0" w:evenHBand="0" w:firstRowFirstColumn="0" w:firstRowLastColumn="0" w:lastRowFirstColumn="0" w:lastRowLastColumn="0"/>
            </w:pPr>
            <w:r w:rsidRPr="009D3F4C">
              <w:t>HOLYROOD</w:t>
            </w:r>
            <w:r w:rsidRPr="009D3F4C">
              <w:br/>
              <w:t>ACCOM</w:t>
            </w:r>
            <w:r w:rsidRPr="009D3F4C">
              <w:br/>
              <w:t>CENTRAL</w:t>
            </w:r>
            <w:r w:rsidRPr="009D3F4C">
              <w:br/>
              <w:t>KB</w:t>
            </w:r>
            <w:r w:rsidRPr="009D3F4C">
              <w:br/>
              <w:t>MED+VET</w:t>
            </w:r>
            <w:r w:rsidRPr="009D3F4C">
              <w:br/>
              <w:t>MULTI</w:t>
            </w:r>
          </w:p>
        </w:tc>
      </w:tr>
    </w:tbl>
    <w:p w14:paraId="03C39D4D" w14:textId="77777777" w:rsidR="009D3F4C" w:rsidRDefault="009D3F4C" w:rsidP="009D3F4C"/>
    <w:p w14:paraId="0A9D9A3E" w14:textId="34E4B95F" w:rsidR="009D3F4C" w:rsidRPr="0000726C" w:rsidRDefault="009D3F4C" w:rsidP="009D3F4C">
      <w:r>
        <w:t xml:space="preserve">The variable defining rolled-out zones in </w:t>
      </w:r>
      <w:r w:rsidRPr="007C4A6E">
        <w:rPr>
          <w:b/>
        </w:rPr>
        <w:t>mnthedpt.abs</w:t>
      </w:r>
      <w:r>
        <w:rPr>
          <w:b/>
        </w:rPr>
        <w:t xml:space="preserve"> </w:t>
      </w:r>
      <w:r w:rsidRPr="009D3F4C">
        <w:t>and</w:t>
      </w:r>
      <w:r>
        <w:rPr>
          <w:b/>
        </w:rPr>
        <w:t xml:space="preserve"> </w:t>
      </w:r>
      <w:r w:rsidRPr="000C7C14">
        <w:rPr>
          <w:b/>
        </w:rPr>
        <w:t>eumnthen.abs</w:t>
      </w:r>
      <w:r>
        <w:t xml:space="preserve"> must be changed at time of stage rollout.</w:t>
      </w:r>
    </w:p>
    <w:p w14:paraId="7B8250BF" w14:textId="027652BE" w:rsidR="009D3F4C" w:rsidRDefault="009D3F4C" w:rsidP="009D3F4C"/>
    <w:sectPr w:rsidR="009D3F4C" w:rsidSect="00D413AF">
      <w:headerReference w:type="default" r:id="rId12"/>
      <w:footerReference w:type="default" r:id="rId13"/>
      <w:pgSz w:w="11906" w:h="16838" w:code="9"/>
      <w:pgMar w:top="1440" w:right="1797" w:bottom="1440" w:left="179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3C581C" w14:textId="77777777" w:rsidR="00CF15D3" w:rsidRDefault="00CF15D3">
      <w:r>
        <w:separator/>
      </w:r>
    </w:p>
  </w:endnote>
  <w:endnote w:type="continuationSeparator" w:id="0">
    <w:p w14:paraId="6C3C581D" w14:textId="77777777" w:rsidR="00CF15D3" w:rsidRDefault="00CF1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057"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6"/>
      <w:gridCol w:w="6461"/>
    </w:tblGrid>
    <w:tr w:rsidR="00CF15D3" w14:paraId="6C3C5824" w14:textId="77777777" w:rsidTr="00D85AB9">
      <w:tc>
        <w:tcPr>
          <w:tcW w:w="4261" w:type="dxa"/>
        </w:tcPr>
        <w:p w14:paraId="6C3C5820" w14:textId="77777777" w:rsidR="00CF15D3" w:rsidRDefault="00CF15D3">
          <w:pPr>
            <w:pStyle w:val="Footer"/>
            <w:jc w:val="center"/>
            <w:rPr>
              <w:sz w:val="20"/>
            </w:rPr>
          </w:pPr>
          <w:r>
            <w:rPr>
              <w:noProof/>
              <w:lang w:eastAsia="en-GB"/>
            </w:rPr>
            <w:drawing>
              <wp:inline distT="0" distB="0" distL="0" distR="0" wp14:anchorId="6C3C582F" wp14:editId="6C3C5830">
                <wp:extent cx="2771775" cy="447675"/>
                <wp:effectExtent l="0" t="0" r="9525" b="9525"/>
                <wp:docPr id="2" name="Picture 2" descr="1Line2ColSpot_CS3"/>
                <wp:cNvGraphicFramePr/>
                <a:graphic xmlns:a="http://schemas.openxmlformats.org/drawingml/2006/main">
                  <a:graphicData uri="http://schemas.openxmlformats.org/drawingml/2006/picture">
                    <pic:pic xmlns:pic="http://schemas.openxmlformats.org/drawingml/2006/picture">
                      <pic:nvPicPr>
                        <pic:cNvPr id="93" name="Picture 93" descr="1Line2ColSpot_CS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1775" cy="447675"/>
                        </a:xfrm>
                        <a:prstGeom prst="rect">
                          <a:avLst/>
                        </a:prstGeom>
                        <a:noFill/>
                        <a:ln>
                          <a:noFill/>
                        </a:ln>
                      </pic:spPr>
                    </pic:pic>
                  </a:graphicData>
                </a:graphic>
              </wp:inline>
            </w:drawing>
          </w:r>
        </w:p>
      </w:tc>
      <w:tc>
        <w:tcPr>
          <w:tcW w:w="6796" w:type="dxa"/>
        </w:tcPr>
        <w:p w14:paraId="6C3C5821" w14:textId="77777777" w:rsidR="00CF15D3" w:rsidRDefault="00CF15D3" w:rsidP="00D85AB9">
          <w:pPr>
            <w:pStyle w:val="Footer"/>
            <w:jc w:val="center"/>
            <w:rPr>
              <w:sz w:val="20"/>
            </w:rPr>
          </w:pPr>
        </w:p>
        <w:p w14:paraId="6C3C5822" w14:textId="77777777" w:rsidR="00CF15D3" w:rsidRDefault="00CF15D3" w:rsidP="00D85AB9">
          <w:pPr>
            <w:pStyle w:val="Footer"/>
            <w:jc w:val="right"/>
          </w:pPr>
          <w:r>
            <w:rPr>
              <w:sz w:val="20"/>
            </w:rPr>
            <w:t>Template Revised April 2013</w:t>
          </w:r>
        </w:p>
        <w:p w14:paraId="6C3C5823" w14:textId="77777777" w:rsidR="00CF15D3" w:rsidRDefault="00CF15D3">
          <w:pPr>
            <w:pStyle w:val="Footer"/>
            <w:jc w:val="center"/>
            <w:rPr>
              <w:sz w:val="20"/>
            </w:rPr>
          </w:pPr>
        </w:p>
      </w:tc>
    </w:tr>
  </w:tbl>
  <w:p w14:paraId="6C3C5825" w14:textId="77777777" w:rsidR="00CF15D3" w:rsidRDefault="00CF15D3">
    <w:pPr>
      <w:pStyle w:val="Footer"/>
      <w:jc w:val="center"/>
      <w:rPr>
        <w:sz w:val="20"/>
      </w:rPr>
    </w:pPr>
  </w:p>
  <w:p w14:paraId="6C3C5826" w14:textId="77777777" w:rsidR="00CF15D3" w:rsidRDefault="00CF15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C582C" w14:textId="77777777" w:rsidR="00CF15D3" w:rsidRPr="00D413AF" w:rsidRDefault="00CF15D3" w:rsidP="00D413AF">
    <w:pPr>
      <w:pStyle w:val="Footer"/>
      <w:jc w:val="center"/>
      <w:rPr>
        <w:sz w:val="20"/>
        <w:szCs w:val="20"/>
      </w:rPr>
    </w:pPr>
    <w:r w:rsidRPr="00D413AF">
      <w:rPr>
        <w:sz w:val="20"/>
        <w:szCs w:val="20"/>
      </w:rPr>
      <w:t xml:space="preserve">Page </w:t>
    </w:r>
    <w:sdt>
      <w:sdtPr>
        <w:rPr>
          <w:sz w:val="20"/>
          <w:szCs w:val="20"/>
        </w:rPr>
        <w:id w:val="911819201"/>
        <w:docPartObj>
          <w:docPartGallery w:val="Page Numbers (Bottom of Page)"/>
          <w:docPartUnique/>
        </w:docPartObj>
      </w:sdtPr>
      <w:sdtEndPr>
        <w:rPr>
          <w:noProof/>
        </w:rPr>
      </w:sdtEndPr>
      <w:sdtContent>
        <w:r w:rsidRPr="00D413AF">
          <w:rPr>
            <w:sz w:val="20"/>
            <w:szCs w:val="20"/>
          </w:rPr>
          <w:fldChar w:fldCharType="begin"/>
        </w:r>
        <w:r w:rsidRPr="00D413AF">
          <w:rPr>
            <w:sz w:val="20"/>
            <w:szCs w:val="20"/>
          </w:rPr>
          <w:instrText xml:space="preserve"> PAGE   \* MERGEFORMAT </w:instrText>
        </w:r>
        <w:r w:rsidRPr="00D413AF">
          <w:rPr>
            <w:sz w:val="20"/>
            <w:szCs w:val="20"/>
          </w:rPr>
          <w:fldChar w:fldCharType="separate"/>
        </w:r>
        <w:r w:rsidR="00AF50DB">
          <w:rPr>
            <w:noProof/>
            <w:sz w:val="20"/>
            <w:szCs w:val="20"/>
          </w:rPr>
          <w:t>16</w:t>
        </w:r>
        <w:r w:rsidRPr="00D413AF">
          <w:rPr>
            <w:noProof/>
            <w:sz w:val="20"/>
            <w:szCs w:val="20"/>
          </w:rPr>
          <w:fldChar w:fldCharType="end"/>
        </w:r>
        <w:r>
          <w:rPr>
            <w:noProof/>
            <w:sz w:val="20"/>
            <w:szCs w:val="20"/>
          </w:rPr>
          <w:t xml:space="preserve"> </w:t>
        </w:r>
        <w:r w:rsidRPr="00D413AF">
          <w:rPr>
            <w:noProof/>
            <w:sz w:val="20"/>
            <w:szCs w:val="20"/>
          </w:rPr>
          <w:t xml:space="preserve">of </w:t>
        </w:r>
      </w:sdtContent>
    </w:sdt>
    <w:r w:rsidRPr="00D413AF">
      <w:rPr>
        <w:noProof/>
        <w:sz w:val="20"/>
        <w:szCs w:val="20"/>
      </w:rPr>
      <w:fldChar w:fldCharType="begin"/>
    </w:r>
    <w:r w:rsidRPr="00D413AF">
      <w:rPr>
        <w:noProof/>
        <w:sz w:val="20"/>
        <w:szCs w:val="20"/>
      </w:rPr>
      <w:instrText xml:space="preserve"> SECTIONPAGES   \* MERGEFORMAT </w:instrText>
    </w:r>
    <w:r w:rsidRPr="00D413AF">
      <w:rPr>
        <w:noProof/>
        <w:sz w:val="20"/>
        <w:szCs w:val="20"/>
      </w:rPr>
      <w:fldChar w:fldCharType="separate"/>
    </w:r>
    <w:r w:rsidR="00AF50DB">
      <w:rPr>
        <w:noProof/>
        <w:sz w:val="20"/>
        <w:szCs w:val="20"/>
      </w:rPr>
      <w:t>16</w:t>
    </w:r>
    <w:r w:rsidRPr="00D413AF">
      <w:rPr>
        <w:noProof/>
        <w:sz w:val="20"/>
        <w:szCs w:val="20"/>
      </w:rPr>
      <w:fldChar w:fldCharType="end"/>
    </w:r>
  </w:p>
  <w:p w14:paraId="6C3C582D" w14:textId="77777777" w:rsidR="00CF15D3" w:rsidRDefault="00CF15D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3C581A" w14:textId="77777777" w:rsidR="00CF15D3" w:rsidRDefault="00CF15D3">
      <w:r>
        <w:separator/>
      </w:r>
    </w:p>
  </w:footnote>
  <w:footnote w:type="continuationSeparator" w:id="0">
    <w:p w14:paraId="6C3C581B" w14:textId="77777777" w:rsidR="00CF15D3" w:rsidRDefault="00CF15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C581E" w14:textId="77777777" w:rsidR="00CF15D3" w:rsidRDefault="00CF15D3" w:rsidP="00DE42CB">
    <w:pPr>
      <w:jc w:val="center"/>
    </w:pPr>
    <w:r>
      <w:object w:dxaOrig="6858" w:dyaOrig="1372" w14:anchorId="6C3C58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5pt;height:68.25pt" o:ole="">
          <v:imagedata r:id="rId1" o:title=""/>
        </v:shape>
        <o:OLEObject Type="Embed" ProgID="Photoshop.Image.7" ShapeID="_x0000_i1025" DrawAspect="Content" ObjectID="_1519731255" r:id="rId2">
          <o:FieldCodes>\s</o:FieldCodes>
        </o:OLEObject>
      </w:object>
    </w:r>
  </w:p>
  <w:p w14:paraId="6C3C581F" w14:textId="77777777" w:rsidR="00CF15D3" w:rsidRDefault="00CF15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C5827" w14:textId="77777777" w:rsidR="00CF15D3" w:rsidRDefault="00CF15D3">
    <w:pPr>
      <w:pStyle w:val="Header"/>
      <w:rPr>
        <w:rFonts w:cs="Arial"/>
        <w:b/>
        <w:bCs/>
        <w:sz w:val="20"/>
        <w:szCs w:val="20"/>
      </w:rPr>
    </w:pPr>
  </w:p>
  <w:tbl>
    <w:tblPr>
      <w:tblStyle w:val="TableGrid"/>
      <w:tblW w:w="10065" w:type="dxa"/>
      <w:tblInd w:w="-601" w:type="dxa"/>
      <w:tblBorders>
        <w:insideH w:val="single" w:sz="6" w:space="0" w:color="auto"/>
        <w:insideV w:val="single" w:sz="6" w:space="0" w:color="auto"/>
      </w:tblBorders>
      <w:tblLook w:val="04A0" w:firstRow="1" w:lastRow="0" w:firstColumn="1" w:lastColumn="0" w:noHBand="0" w:noVBand="1"/>
    </w:tblPr>
    <w:tblGrid>
      <w:gridCol w:w="7372"/>
      <w:gridCol w:w="2693"/>
    </w:tblGrid>
    <w:tr w:rsidR="00CF15D3" w:rsidRPr="00AC1085" w14:paraId="6C3C582A" w14:textId="77777777" w:rsidTr="00AC1085">
      <w:tc>
        <w:tcPr>
          <w:tcW w:w="7372" w:type="dxa"/>
        </w:tcPr>
        <w:p w14:paraId="6C3C5828" w14:textId="77777777" w:rsidR="00CF15D3" w:rsidRPr="00AC1085" w:rsidRDefault="00CF15D3" w:rsidP="00BB5126">
          <w:pPr>
            <w:pStyle w:val="Header"/>
            <w:jc w:val="both"/>
            <w:rPr>
              <w:rFonts w:cs="Arial"/>
              <w:bCs/>
              <w:sz w:val="20"/>
              <w:szCs w:val="20"/>
            </w:rPr>
          </w:pPr>
          <w:r>
            <w:rPr>
              <w:rFonts w:cs="Arial"/>
              <w:bCs/>
              <w:sz w:val="20"/>
              <w:szCs w:val="20"/>
            </w:rPr>
            <w:t>System Design Specification for Changes to Monthly Billing Process</w:t>
          </w:r>
        </w:p>
      </w:tc>
      <w:tc>
        <w:tcPr>
          <w:tcW w:w="2693" w:type="dxa"/>
        </w:tcPr>
        <w:p w14:paraId="6C3C5829" w14:textId="620854F0" w:rsidR="00CF15D3" w:rsidRPr="00AC1085" w:rsidRDefault="00CF15D3" w:rsidP="00622A77">
          <w:pPr>
            <w:pStyle w:val="Header"/>
            <w:jc w:val="right"/>
            <w:rPr>
              <w:rFonts w:cs="Arial"/>
              <w:bCs/>
              <w:sz w:val="20"/>
              <w:szCs w:val="20"/>
            </w:rPr>
          </w:pPr>
          <w:r>
            <w:rPr>
              <w:rFonts w:cs="Arial"/>
              <w:bCs/>
              <w:sz w:val="20"/>
              <w:szCs w:val="20"/>
            </w:rPr>
            <w:t xml:space="preserve">  Version: 1.</w:t>
          </w:r>
          <w:r w:rsidR="00622A77">
            <w:rPr>
              <w:rFonts w:cs="Arial"/>
              <w:bCs/>
              <w:sz w:val="20"/>
              <w:szCs w:val="20"/>
            </w:rPr>
            <w:t>2</w:t>
          </w:r>
          <w:r w:rsidRPr="00AC1085">
            <w:rPr>
              <w:rFonts w:cs="Arial"/>
              <w:bCs/>
              <w:sz w:val="20"/>
              <w:szCs w:val="20"/>
            </w:rPr>
            <w:t xml:space="preserve"> </w:t>
          </w:r>
        </w:p>
      </w:tc>
    </w:tr>
  </w:tbl>
  <w:p w14:paraId="6C3C582B" w14:textId="77777777" w:rsidR="00CF15D3" w:rsidRDefault="00CF15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7BE7"/>
    <w:multiLevelType w:val="hybridMultilevel"/>
    <w:tmpl w:val="78F01B44"/>
    <w:lvl w:ilvl="0" w:tplc="09BA91E4">
      <w:start w:val="3"/>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76779"/>
    <w:multiLevelType w:val="hybridMultilevel"/>
    <w:tmpl w:val="65FAB1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B256B1"/>
    <w:multiLevelType w:val="singleLevel"/>
    <w:tmpl w:val="FD2AF0EE"/>
    <w:lvl w:ilvl="0">
      <w:start w:val="1"/>
      <w:numFmt w:val="decimal"/>
      <w:lvlText w:val="%1."/>
      <w:lvlJc w:val="left"/>
      <w:pPr>
        <w:tabs>
          <w:tab w:val="num" w:pos="720"/>
        </w:tabs>
        <w:ind w:left="720" w:hanging="720"/>
      </w:pPr>
      <w:rPr>
        <w:rFonts w:hint="default"/>
      </w:rPr>
    </w:lvl>
  </w:abstractNum>
  <w:abstractNum w:abstractNumId="3" w15:restartNumberingAfterBreak="0">
    <w:nsid w:val="106B12A2"/>
    <w:multiLevelType w:val="hybridMultilevel"/>
    <w:tmpl w:val="3AC4C912"/>
    <w:lvl w:ilvl="0" w:tplc="FDC893E4">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20FA3"/>
    <w:multiLevelType w:val="multilevel"/>
    <w:tmpl w:val="427E4832"/>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19D70D16"/>
    <w:multiLevelType w:val="multilevel"/>
    <w:tmpl w:val="0409001F"/>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ADA6167"/>
    <w:multiLevelType w:val="hybridMultilevel"/>
    <w:tmpl w:val="3E5E2F7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EE072A"/>
    <w:multiLevelType w:val="hybridMultilevel"/>
    <w:tmpl w:val="8D70865A"/>
    <w:lvl w:ilvl="0" w:tplc="0809000B">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154772"/>
    <w:multiLevelType w:val="hybridMultilevel"/>
    <w:tmpl w:val="5F500DE8"/>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9" w15:restartNumberingAfterBreak="0">
    <w:nsid w:val="26AE2337"/>
    <w:multiLevelType w:val="hybridMultilevel"/>
    <w:tmpl w:val="7DA0D0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E54D13"/>
    <w:multiLevelType w:val="hybridMultilevel"/>
    <w:tmpl w:val="9AE6115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292CF0"/>
    <w:multiLevelType w:val="multilevel"/>
    <w:tmpl w:val="6D66765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31C2211E"/>
    <w:multiLevelType w:val="hybridMultilevel"/>
    <w:tmpl w:val="3836E874"/>
    <w:lvl w:ilvl="0" w:tplc="2DE03ACC">
      <w:start w:val="3"/>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E96616"/>
    <w:multiLevelType w:val="hybridMultilevel"/>
    <w:tmpl w:val="3146C692"/>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37FF02D1"/>
    <w:multiLevelType w:val="hybridMultilevel"/>
    <w:tmpl w:val="56BE2A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C81FDE"/>
    <w:multiLevelType w:val="hybridMultilevel"/>
    <w:tmpl w:val="E62E0CE6"/>
    <w:lvl w:ilvl="0" w:tplc="DC822856">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9C7437"/>
    <w:multiLevelType w:val="hybridMultilevel"/>
    <w:tmpl w:val="876819F6"/>
    <w:lvl w:ilvl="0" w:tplc="04090001">
      <w:start w:val="1"/>
      <w:numFmt w:val="bullet"/>
      <w:lvlText w:val=""/>
      <w:lvlJc w:val="left"/>
      <w:pPr>
        <w:tabs>
          <w:tab w:val="num" w:pos="768"/>
        </w:tabs>
        <w:ind w:left="768" w:hanging="360"/>
      </w:pPr>
      <w:rPr>
        <w:rFonts w:ascii="Symbol" w:hAnsi="Symbol" w:hint="default"/>
      </w:rPr>
    </w:lvl>
    <w:lvl w:ilvl="1" w:tplc="04090003" w:tentative="1">
      <w:start w:val="1"/>
      <w:numFmt w:val="bullet"/>
      <w:lvlText w:val="o"/>
      <w:lvlJc w:val="left"/>
      <w:pPr>
        <w:tabs>
          <w:tab w:val="num" w:pos="1488"/>
        </w:tabs>
        <w:ind w:left="1488" w:hanging="360"/>
      </w:pPr>
      <w:rPr>
        <w:rFonts w:ascii="Courier New" w:hAnsi="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17" w15:restartNumberingAfterBreak="0">
    <w:nsid w:val="51DD5A9B"/>
    <w:multiLevelType w:val="hybridMultilevel"/>
    <w:tmpl w:val="8096A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741C94"/>
    <w:multiLevelType w:val="hybridMultilevel"/>
    <w:tmpl w:val="7B5AD10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096210"/>
    <w:multiLevelType w:val="hybridMultilevel"/>
    <w:tmpl w:val="202CA770"/>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EE041F"/>
    <w:multiLevelType w:val="hybridMultilevel"/>
    <w:tmpl w:val="91585B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F1433B"/>
    <w:multiLevelType w:val="hybridMultilevel"/>
    <w:tmpl w:val="052480F2"/>
    <w:lvl w:ilvl="0" w:tplc="04090001">
      <w:start w:val="1"/>
      <w:numFmt w:val="bullet"/>
      <w:lvlText w:val=""/>
      <w:lvlJc w:val="left"/>
      <w:pPr>
        <w:tabs>
          <w:tab w:val="num" w:pos="768"/>
        </w:tabs>
        <w:ind w:left="768" w:hanging="360"/>
      </w:pPr>
      <w:rPr>
        <w:rFonts w:ascii="Symbol" w:hAnsi="Symbol" w:hint="default"/>
      </w:rPr>
    </w:lvl>
    <w:lvl w:ilvl="1" w:tplc="04090003" w:tentative="1">
      <w:start w:val="1"/>
      <w:numFmt w:val="bullet"/>
      <w:lvlText w:val="o"/>
      <w:lvlJc w:val="left"/>
      <w:pPr>
        <w:tabs>
          <w:tab w:val="num" w:pos="1488"/>
        </w:tabs>
        <w:ind w:left="1488" w:hanging="360"/>
      </w:pPr>
      <w:rPr>
        <w:rFonts w:ascii="Courier New" w:hAnsi="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22" w15:restartNumberingAfterBreak="0">
    <w:nsid w:val="74745D16"/>
    <w:multiLevelType w:val="hybridMultilevel"/>
    <w:tmpl w:val="48CAEECC"/>
    <w:lvl w:ilvl="0" w:tplc="49084270">
      <w:start w:val="50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FA3960"/>
    <w:multiLevelType w:val="hybridMultilevel"/>
    <w:tmpl w:val="C2A26B3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7C50BBC"/>
    <w:multiLevelType w:val="hybridMultilevel"/>
    <w:tmpl w:val="BDDAF12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95A3AE5"/>
    <w:multiLevelType w:val="multilevel"/>
    <w:tmpl w:val="0409001F"/>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7AE44B4E"/>
    <w:multiLevelType w:val="hybridMultilevel"/>
    <w:tmpl w:val="667873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960A71"/>
    <w:multiLevelType w:val="hybridMultilevel"/>
    <w:tmpl w:val="813A05CA"/>
    <w:lvl w:ilvl="0" w:tplc="AC361E60">
      <w:start w:val="1"/>
      <w:numFmt w:val="bullet"/>
      <w:lvlText w:val=""/>
      <w:lvlJc w:val="left"/>
      <w:pPr>
        <w:tabs>
          <w:tab w:val="num" w:pos="720"/>
        </w:tabs>
        <w:ind w:left="720" w:hanging="360"/>
      </w:pPr>
      <w:rPr>
        <w:rFonts w:ascii="Wingdings" w:hAnsi="Wingdings" w:hint="default"/>
        <w:caps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E603A4"/>
    <w:multiLevelType w:val="hybridMultilevel"/>
    <w:tmpl w:val="E09A2816"/>
    <w:lvl w:ilvl="0" w:tplc="EFEE109E">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4"/>
  </w:num>
  <w:num w:numId="3">
    <w:abstractNumId w:val="25"/>
  </w:num>
  <w:num w:numId="4">
    <w:abstractNumId w:val="5"/>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2"/>
  </w:num>
  <w:num w:numId="14">
    <w:abstractNumId w:val="11"/>
  </w:num>
  <w:num w:numId="15">
    <w:abstractNumId w:val="4"/>
  </w:num>
  <w:num w:numId="16">
    <w:abstractNumId w:val="13"/>
  </w:num>
  <w:num w:numId="17">
    <w:abstractNumId w:val="14"/>
  </w:num>
  <w:num w:numId="18">
    <w:abstractNumId w:val="4"/>
  </w:num>
  <w:num w:numId="19">
    <w:abstractNumId w:val="4"/>
  </w:num>
  <w:num w:numId="20">
    <w:abstractNumId w:val="4"/>
  </w:num>
  <w:num w:numId="21">
    <w:abstractNumId w:val="8"/>
  </w:num>
  <w:num w:numId="22">
    <w:abstractNumId w:val="26"/>
  </w:num>
  <w:num w:numId="23">
    <w:abstractNumId w:val="16"/>
  </w:num>
  <w:num w:numId="24">
    <w:abstractNumId w:val="21"/>
  </w:num>
  <w:num w:numId="25">
    <w:abstractNumId w:val="4"/>
  </w:num>
  <w:num w:numId="26">
    <w:abstractNumId w:val="27"/>
  </w:num>
  <w:num w:numId="27">
    <w:abstractNumId w:val="17"/>
  </w:num>
  <w:num w:numId="28">
    <w:abstractNumId w:val="10"/>
  </w:num>
  <w:num w:numId="29">
    <w:abstractNumId w:val="24"/>
  </w:num>
  <w:num w:numId="30">
    <w:abstractNumId w:val="9"/>
  </w:num>
  <w:num w:numId="31">
    <w:abstractNumId w:val="3"/>
  </w:num>
  <w:num w:numId="32">
    <w:abstractNumId w:val="19"/>
  </w:num>
  <w:num w:numId="33">
    <w:abstractNumId w:val="20"/>
  </w:num>
  <w:num w:numId="34">
    <w:abstractNumId w:val="15"/>
  </w:num>
  <w:num w:numId="35">
    <w:abstractNumId w:val="0"/>
  </w:num>
  <w:num w:numId="36">
    <w:abstractNumId w:val="12"/>
  </w:num>
  <w:num w:numId="37">
    <w:abstractNumId w:val="28"/>
  </w:num>
  <w:num w:numId="38">
    <w:abstractNumId w:val="1"/>
  </w:num>
  <w:num w:numId="39">
    <w:abstractNumId w:val="18"/>
  </w:num>
  <w:num w:numId="40">
    <w:abstractNumId w:val="6"/>
  </w:num>
  <w:num w:numId="41">
    <w:abstractNumId w:val="7"/>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18B"/>
    <w:rsid w:val="0000726C"/>
    <w:rsid w:val="00015237"/>
    <w:rsid w:val="000C7C14"/>
    <w:rsid w:val="000F3E42"/>
    <w:rsid w:val="0010599D"/>
    <w:rsid w:val="00153307"/>
    <w:rsid w:val="00166EF7"/>
    <w:rsid w:val="001A41B7"/>
    <w:rsid w:val="001C127D"/>
    <w:rsid w:val="001E21E3"/>
    <w:rsid w:val="0020026E"/>
    <w:rsid w:val="0020718C"/>
    <w:rsid w:val="002118E9"/>
    <w:rsid w:val="00240037"/>
    <w:rsid w:val="0026359E"/>
    <w:rsid w:val="00263AA3"/>
    <w:rsid w:val="002C64D9"/>
    <w:rsid w:val="002D711F"/>
    <w:rsid w:val="0038221E"/>
    <w:rsid w:val="00393C5C"/>
    <w:rsid w:val="003979BB"/>
    <w:rsid w:val="00404E8B"/>
    <w:rsid w:val="00432B20"/>
    <w:rsid w:val="00440A5D"/>
    <w:rsid w:val="00494A90"/>
    <w:rsid w:val="004A523B"/>
    <w:rsid w:val="004C4652"/>
    <w:rsid w:val="0050615A"/>
    <w:rsid w:val="005132D2"/>
    <w:rsid w:val="00535626"/>
    <w:rsid w:val="005B6EB7"/>
    <w:rsid w:val="005D4710"/>
    <w:rsid w:val="005E1341"/>
    <w:rsid w:val="0062031B"/>
    <w:rsid w:val="00622A77"/>
    <w:rsid w:val="00622FDD"/>
    <w:rsid w:val="0062515C"/>
    <w:rsid w:val="006310A8"/>
    <w:rsid w:val="00644AF7"/>
    <w:rsid w:val="0065200C"/>
    <w:rsid w:val="006566FC"/>
    <w:rsid w:val="00663859"/>
    <w:rsid w:val="006970CD"/>
    <w:rsid w:val="006A5910"/>
    <w:rsid w:val="006F6320"/>
    <w:rsid w:val="00715EA1"/>
    <w:rsid w:val="007618A4"/>
    <w:rsid w:val="007835E2"/>
    <w:rsid w:val="007B3E96"/>
    <w:rsid w:val="007C4A6E"/>
    <w:rsid w:val="007D7D87"/>
    <w:rsid w:val="007E074C"/>
    <w:rsid w:val="00802C7C"/>
    <w:rsid w:val="00890B42"/>
    <w:rsid w:val="008A5496"/>
    <w:rsid w:val="008F074D"/>
    <w:rsid w:val="00901A11"/>
    <w:rsid w:val="0091434D"/>
    <w:rsid w:val="009352E0"/>
    <w:rsid w:val="00937DF9"/>
    <w:rsid w:val="00976409"/>
    <w:rsid w:val="00982FA5"/>
    <w:rsid w:val="009D3F4C"/>
    <w:rsid w:val="009D6DB1"/>
    <w:rsid w:val="00A6643B"/>
    <w:rsid w:val="00A965C6"/>
    <w:rsid w:val="00AC1085"/>
    <w:rsid w:val="00AD66E5"/>
    <w:rsid w:val="00AF50DB"/>
    <w:rsid w:val="00AF79CC"/>
    <w:rsid w:val="00B30C00"/>
    <w:rsid w:val="00B50CCA"/>
    <w:rsid w:val="00B658AC"/>
    <w:rsid w:val="00B67ACA"/>
    <w:rsid w:val="00B75B8D"/>
    <w:rsid w:val="00B86407"/>
    <w:rsid w:val="00B9019E"/>
    <w:rsid w:val="00B979A1"/>
    <w:rsid w:val="00BA1094"/>
    <w:rsid w:val="00BB5126"/>
    <w:rsid w:val="00BB60C9"/>
    <w:rsid w:val="00BB73D1"/>
    <w:rsid w:val="00C26FBB"/>
    <w:rsid w:val="00C7564C"/>
    <w:rsid w:val="00CA2860"/>
    <w:rsid w:val="00CB48BD"/>
    <w:rsid w:val="00CF15D3"/>
    <w:rsid w:val="00D04656"/>
    <w:rsid w:val="00D22F47"/>
    <w:rsid w:val="00D413AF"/>
    <w:rsid w:val="00D85AB9"/>
    <w:rsid w:val="00D8665D"/>
    <w:rsid w:val="00DA26DA"/>
    <w:rsid w:val="00DA2AD1"/>
    <w:rsid w:val="00DB7938"/>
    <w:rsid w:val="00DE42CB"/>
    <w:rsid w:val="00E158A1"/>
    <w:rsid w:val="00E163E3"/>
    <w:rsid w:val="00E22810"/>
    <w:rsid w:val="00E70861"/>
    <w:rsid w:val="00E97E41"/>
    <w:rsid w:val="00EB3D53"/>
    <w:rsid w:val="00ED018B"/>
    <w:rsid w:val="00F568F3"/>
    <w:rsid w:val="00F752F4"/>
    <w:rsid w:val="00F952D8"/>
    <w:rsid w:val="00FA72E3"/>
    <w:rsid w:val="00FA7D73"/>
    <w:rsid w:val="00FC2C0A"/>
    <w:rsid w:val="00FC4F7D"/>
    <w:rsid w:val="00FE3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14:docId w14:val="6C3C5615"/>
  <w15:docId w15:val="{0AA4640D-048A-4389-A5A6-2CD3FD4FE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59E"/>
    <w:rPr>
      <w:rFonts w:ascii="Arial" w:hAnsi="Arial"/>
      <w:sz w:val="24"/>
      <w:szCs w:val="24"/>
      <w:lang w:eastAsia="en-US"/>
    </w:rPr>
  </w:style>
  <w:style w:type="paragraph" w:styleId="Heading1">
    <w:name w:val="heading 1"/>
    <w:basedOn w:val="Normal"/>
    <w:next w:val="Normal"/>
    <w:qFormat/>
    <w:rsid w:val="00BB5126"/>
    <w:pPr>
      <w:keepNext/>
      <w:numPr>
        <w:numId w:val="2"/>
      </w:numPr>
      <w:outlineLvl w:val="0"/>
    </w:pPr>
    <w:rPr>
      <w:rFonts w:cs="Arial"/>
      <w:b/>
      <w:bCs/>
      <w:sz w:val="28"/>
    </w:rPr>
  </w:style>
  <w:style w:type="paragraph" w:styleId="Heading2">
    <w:name w:val="heading 2"/>
    <w:basedOn w:val="Normal"/>
    <w:next w:val="Normal"/>
    <w:qFormat/>
    <w:pPr>
      <w:keepNext/>
      <w:numPr>
        <w:ilvl w:val="1"/>
        <w:numId w:val="2"/>
      </w:numPr>
      <w:spacing w:before="240" w:after="60"/>
      <w:outlineLvl w:val="1"/>
    </w:pPr>
    <w:rPr>
      <w:rFonts w:cs="Arial"/>
      <w:b/>
      <w:bCs/>
      <w:i/>
      <w:iCs/>
      <w:sz w:val="28"/>
      <w:szCs w:val="28"/>
    </w:rPr>
  </w:style>
  <w:style w:type="paragraph" w:styleId="Heading3">
    <w:name w:val="heading 3"/>
    <w:basedOn w:val="Normal"/>
    <w:next w:val="Normal"/>
    <w:qFormat/>
    <w:pPr>
      <w:keepNext/>
      <w:numPr>
        <w:ilvl w:val="2"/>
        <w:numId w:val="2"/>
      </w:numPr>
      <w:spacing w:before="240" w:after="60"/>
      <w:outlineLvl w:val="2"/>
    </w:pPr>
    <w:rPr>
      <w:rFonts w:cs="Arial"/>
      <w:b/>
      <w:bCs/>
      <w:sz w:val="26"/>
      <w:szCs w:val="26"/>
    </w:rPr>
  </w:style>
  <w:style w:type="paragraph" w:styleId="Heading4">
    <w:name w:val="heading 4"/>
    <w:basedOn w:val="Normal"/>
    <w:next w:val="Normal"/>
    <w:qFormat/>
    <w:pPr>
      <w:keepNext/>
      <w:numPr>
        <w:ilvl w:val="3"/>
        <w:numId w:val="2"/>
      </w:numPr>
      <w:spacing w:before="240" w:after="60"/>
      <w:outlineLvl w:val="3"/>
    </w:pPr>
    <w:rPr>
      <w:b/>
      <w:bCs/>
      <w:sz w:val="28"/>
      <w:szCs w:val="28"/>
    </w:rPr>
  </w:style>
  <w:style w:type="paragraph" w:styleId="Heading5">
    <w:name w:val="heading 5"/>
    <w:basedOn w:val="Normal"/>
    <w:next w:val="Normal"/>
    <w:qFormat/>
    <w:pPr>
      <w:numPr>
        <w:ilvl w:val="4"/>
        <w:numId w:val="2"/>
      </w:numPr>
      <w:spacing w:before="240" w:after="60"/>
      <w:outlineLvl w:val="4"/>
    </w:pPr>
    <w:rPr>
      <w:b/>
      <w:bCs/>
      <w:i/>
      <w:iCs/>
      <w:sz w:val="26"/>
      <w:szCs w:val="26"/>
    </w:rPr>
  </w:style>
  <w:style w:type="paragraph" w:styleId="Heading6">
    <w:name w:val="heading 6"/>
    <w:basedOn w:val="Normal"/>
    <w:next w:val="Normal"/>
    <w:qFormat/>
    <w:pPr>
      <w:numPr>
        <w:ilvl w:val="5"/>
        <w:numId w:val="2"/>
      </w:numPr>
      <w:spacing w:before="240" w:after="60"/>
      <w:outlineLvl w:val="5"/>
    </w:pPr>
    <w:rPr>
      <w:b/>
      <w:bCs/>
      <w:sz w:val="22"/>
      <w:szCs w:val="22"/>
    </w:rPr>
  </w:style>
  <w:style w:type="paragraph" w:styleId="Heading7">
    <w:name w:val="heading 7"/>
    <w:basedOn w:val="Normal"/>
    <w:next w:val="Normal"/>
    <w:qFormat/>
    <w:pPr>
      <w:numPr>
        <w:ilvl w:val="6"/>
        <w:numId w:val="2"/>
      </w:numPr>
      <w:spacing w:before="240" w:after="60"/>
      <w:outlineLvl w:val="6"/>
    </w:pPr>
  </w:style>
  <w:style w:type="paragraph" w:styleId="Heading8">
    <w:name w:val="heading 8"/>
    <w:basedOn w:val="Normal"/>
    <w:next w:val="Normal"/>
    <w:qFormat/>
    <w:pPr>
      <w:numPr>
        <w:ilvl w:val="7"/>
        <w:numId w:val="2"/>
      </w:numPr>
      <w:spacing w:before="240" w:after="60"/>
      <w:outlineLvl w:val="7"/>
    </w:pPr>
    <w:rPr>
      <w:i/>
      <w:iCs/>
    </w:rPr>
  </w:style>
  <w:style w:type="paragraph" w:styleId="Heading9">
    <w:name w:val="heading 9"/>
    <w:basedOn w:val="Normal"/>
    <w:next w:val="Normal"/>
    <w:qFormat/>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spacing w:before="360"/>
    </w:pPr>
    <w:rPr>
      <w:b/>
      <w:bCs/>
      <w:caps/>
      <w:szCs w:val="28"/>
    </w:rPr>
  </w:style>
  <w:style w:type="paragraph" w:styleId="TOC2">
    <w:name w:val="toc 2"/>
    <w:basedOn w:val="Normal"/>
    <w:next w:val="Normal"/>
    <w:autoRedefine/>
    <w:semiHidden/>
    <w:pPr>
      <w:tabs>
        <w:tab w:val="left" w:pos="720"/>
        <w:tab w:val="right" w:leader="dot" w:pos="8296"/>
      </w:tabs>
      <w:spacing w:before="240" w:line="120" w:lineRule="exact"/>
    </w:pPr>
    <w:rPr>
      <w:b/>
      <w:bCs/>
      <w:noProof/>
    </w:rPr>
  </w:style>
  <w:style w:type="paragraph" w:styleId="TOC3">
    <w:name w:val="toc 3"/>
    <w:basedOn w:val="Normal"/>
    <w:next w:val="Normal"/>
    <w:autoRedefine/>
    <w:semiHidden/>
    <w:pPr>
      <w:ind w:left="240"/>
    </w:pPr>
  </w:style>
  <w:style w:type="paragraph" w:styleId="TOC4">
    <w:name w:val="toc 4"/>
    <w:basedOn w:val="Normal"/>
    <w:next w:val="Normal"/>
    <w:autoRedefine/>
    <w:semiHidden/>
    <w:pPr>
      <w:ind w:left="480"/>
    </w:pPr>
  </w:style>
  <w:style w:type="paragraph" w:styleId="TOC5">
    <w:name w:val="toc 5"/>
    <w:basedOn w:val="Normal"/>
    <w:next w:val="Normal"/>
    <w:autoRedefine/>
    <w:semiHidden/>
    <w:pPr>
      <w:ind w:left="720"/>
    </w:pPr>
  </w:style>
  <w:style w:type="paragraph" w:styleId="TOC6">
    <w:name w:val="toc 6"/>
    <w:basedOn w:val="Normal"/>
    <w:next w:val="Normal"/>
    <w:autoRedefine/>
    <w:semiHidden/>
    <w:pPr>
      <w:ind w:left="96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40"/>
    </w:pPr>
  </w:style>
  <w:style w:type="paragraph" w:styleId="TOC9">
    <w:name w:val="toc 9"/>
    <w:basedOn w:val="Normal"/>
    <w:next w:val="Normal"/>
    <w:autoRedefine/>
    <w:semiHidden/>
    <w:pPr>
      <w:ind w:left="1680"/>
    </w:pPr>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FollowedHyperlink">
    <w:name w:val="FollowedHyperlink"/>
    <w:rPr>
      <w:color w:val="800080"/>
      <w:u w:val="single"/>
    </w:rPr>
  </w:style>
  <w:style w:type="paragraph" w:styleId="BodyText">
    <w:name w:val="Body Text"/>
    <w:basedOn w:val="Normal"/>
    <w:rPr>
      <w:i/>
      <w:iCs/>
      <w:sz w:val="20"/>
    </w:rPr>
  </w:style>
  <w:style w:type="paragraph" w:customStyle="1" w:styleId="Bodytext0">
    <w:name w:val="Bodytext"/>
    <w:basedOn w:val="Normal"/>
    <w:rPr>
      <w:sz w:val="22"/>
      <w:szCs w:val="20"/>
      <w:lang w:val="en-US"/>
    </w:rPr>
  </w:style>
  <w:style w:type="paragraph" w:styleId="BodyText2">
    <w:name w:val="Body Text 2"/>
    <w:basedOn w:val="Normal"/>
    <w:pPr>
      <w:tabs>
        <w:tab w:val="left" w:pos="3600"/>
      </w:tabs>
    </w:pPr>
    <w:rPr>
      <w:i/>
      <w:iCs/>
    </w:rPr>
  </w:style>
  <w:style w:type="table" w:styleId="TableGrid">
    <w:name w:val="Table Grid"/>
    <w:basedOn w:val="TableNormal"/>
    <w:rsid w:val="00CB4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E42CB"/>
    <w:rPr>
      <w:rFonts w:ascii="Tahoma" w:hAnsi="Tahoma" w:cs="Tahoma"/>
      <w:sz w:val="16"/>
      <w:szCs w:val="16"/>
    </w:rPr>
  </w:style>
  <w:style w:type="character" w:customStyle="1" w:styleId="BalloonTextChar">
    <w:name w:val="Balloon Text Char"/>
    <w:basedOn w:val="DefaultParagraphFont"/>
    <w:link w:val="BalloonText"/>
    <w:rsid w:val="00DE42CB"/>
    <w:rPr>
      <w:rFonts w:ascii="Tahoma" w:hAnsi="Tahoma" w:cs="Tahoma"/>
      <w:sz w:val="16"/>
      <w:szCs w:val="16"/>
      <w:lang w:eastAsia="en-US"/>
    </w:rPr>
  </w:style>
  <w:style w:type="character" w:customStyle="1" w:styleId="FooterChar">
    <w:name w:val="Footer Char"/>
    <w:basedOn w:val="DefaultParagraphFont"/>
    <w:link w:val="Footer"/>
    <w:uiPriority w:val="99"/>
    <w:rsid w:val="00D413AF"/>
    <w:rPr>
      <w:sz w:val="24"/>
      <w:szCs w:val="24"/>
      <w:lang w:eastAsia="en-US"/>
    </w:rPr>
  </w:style>
  <w:style w:type="paragraph" w:styleId="ListParagraph">
    <w:name w:val="List Paragraph"/>
    <w:basedOn w:val="Normal"/>
    <w:uiPriority w:val="34"/>
    <w:qFormat/>
    <w:rsid w:val="00802C7C"/>
    <w:pPr>
      <w:ind w:left="720"/>
      <w:contextualSpacing/>
    </w:pPr>
  </w:style>
  <w:style w:type="table" w:styleId="GridTable1Light-Accent5">
    <w:name w:val="Grid Table 1 Light Accent 5"/>
    <w:basedOn w:val="TableNormal"/>
    <w:uiPriority w:val="46"/>
    <w:rsid w:val="006A5910"/>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A591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NoSpacing">
    <w:name w:val="No Spacing"/>
    <w:uiPriority w:val="1"/>
    <w:qFormat/>
    <w:rsid w:val="00663859"/>
    <w:rPr>
      <w:rFonts w:asciiTheme="minorHAnsi" w:eastAsiaTheme="minorHAnsi" w:hAnsiTheme="minorHAnsi" w:cstheme="minorBidi"/>
      <w:sz w:val="22"/>
      <w:szCs w:val="22"/>
      <w:lang w:eastAsia="en-US"/>
    </w:rPr>
  </w:style>
  <w:style w:type="paragraph" w:styleId="Quote">
    <w:name w:val="Quote"/>
    <w:basedOn w:val="Normal"/>
    <w:next w:val="Normal"/>
    <w:link w:val="QuoteChar"/>
    <w:uiPriority w:val="29"/>
    <w:qFormat/>
    <w:rsid w:val="00D8665D"/>
    <w:pPr>
      <w:spacing w:before="200" w:after="160"/>
      <w:ind w:right="862"/>
      <w:contextualSpacing/>
    </w:pPr>
    <w:rPr>
      <w:rFonts w:ascii="Courier New" w:hAnsi="Courier New"/>
      <w:i/>
      <w:iCs/>
      <w:color w:val="404040" w:themeColor="text1" w:themeTint="BF"/>
      <w:sz w:val="20"/>
    </w:rPr>
  </w:style>
  <w:style w:type="character" w:customStyle="1" w:styleId="QuoteChar">
    <w:name w:val="Quote Char"/>
    <w:basedOn w:val="DefaultParagraphFont"/>
    <w:link w:val="Quote"/>
    <w:uiPriority w:val="29"/>
    <w:rsid w:val="00D8665D"/>
    <w:rPr>
      <w:rFonts w:ascii="Courier New" w:hAnsi="Courier New"/>
      <w:i/>
      <w:iCs/>
      <w:color w:val="404040" w:themeColor="text1" w:themeTint="BF"/>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154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0EA5D-2CDB-47CE-BFB6-70427C7B0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3015</Words>
  <Characters>17188</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System Design Specification</vt:lpstr>
    </vt:vector>
  </TitlesOfParts>
  <Company>The University of Edinburgh</Company>
  <LinksUpToDate>false</LinksUpToDate>
  <CharactersWithSpaces>20163</CharactersWithSpaces>
  <SharedDoc>false</SharedDoc>
  <HLinks>
    <vt:vector size="144" baseType="variant">
      <vt:variant>
        <vt:i4>1048679</vt:i4>
      </vt:variant>
      <vt:variant>
        <vt:i4>141</vt:i4>
      </vt:variant>
      <vt:variant>
        <vt:i4>0</vt:i4>
      </vt:variant>
      <vt:variant>
        <vt:i4>5</vt:i4>
      </vt:variant>
      <vt:variant>
        <vt:lpwstr>../OldVersions/EP_channel_design_template.htm</vt:lpwstr>
      </vt:variant>
      <vt:variant>
        <vt:lpwstr/>
      </vt:variant>
      <vt:variant>
        <vt:i4>6684714</vt:i4>
      </vt:variant>
      <vt:variant>
        <vt:i4>138</vt:i4>
      </vt:variant>
      <vt:variant>
        <vt:i4>0</vt:i4>
      </vt:variant>
      <vt:variant>
        <vt:i4>5</vt:i4>
      </vt:variant>
      <vt:variant>
        <vt:lpwstr>http://www.ed.ac.uk/schools-departments/information-services/services/computing/application-development/application-support/supported-web-browsers/browser-application</vt:lpwstr>
      </vt:variant>
      <vt:variant>
        <vt:lpwstr/>
      </vt:variant>
      <vt:variant>
        <vt:i4>1572916</vt:i4>
      </vt:variant>
      <vt:variant>
        <vt:i4>131</vt:i4>
      </vt:variant>
      <vt:variant>
        <vt:i4>0</vt:i4>
      </vt:variant>
      <vt:variant>
        <vt:i4>5</vt:i4>
      </vt:variant>
      <vt:variant>
        <vt:lpwstr/>
      </vt:variant>
      <vt:variant>
        <vt:lpwstr>_Toc101254199</vt:lpwstr>
      </vt:variant>
      <vt:variant>
        <vt:i4>1572916</vt:i4>
      </vt:variant>
      <vt:variant>
        <vt:i4>125</vt:i4>
      </vt:variant>
      <vt:variant>
        <vt:i4>0</vt:i4>
      </vt:variant>
      <vt:variant>
        <vt:i4>5</vt:i4>
      </vt:variant>
      <vt:variant>
        <vt:lpwstr/>
      </vt:variant>
      <vt:variant>
        <vt:lpwstr>_Toc101254198</vt:lpwstr>
      </vt:variant>
      <vt:variant>
        <vt:i4>1572916</vt:i4>
      </vt:variant>
      <vt:variant>
        <vt:i4>119</vt:i4>
      </vt:variant>
      <vt:variant>
        <vt:i4>0</vt:i4>
      </vt:variant>
      <vt:variant>
        <vt:i4>5</vt:i4>
      </vt:variant>
      <vt:variant>
        <vt:lpwstr/>
      </vt:variant>
      <vt:variant>
        <vt:lpwstr>_Toc101254197</vt:lpwstr>
      </vt:variant>
      <vt:variant>
        <vt:i4>1572916</vt:i4>
      </vt:variant>
      <vt:variant>
        <vt:i4>113</vt:i4>
      </vt:variant>
      <vt:variant>
        <vt:i4>0</vt:i4>
      </vt:variant>
      <vt:variant>
        <vt:i4>5</vt:i4>
      </vt:variant>
      <vt:variant>
        <vt:lpwstr/>
      </vt:variant>
      <vt:variant>
        <vt:lpwstr>_Toc101254196</vt:lpwstr>
      </vt:variant>
      <vt:variant>
        <vt:i4>1572916</vt:i4>
      </vt:variant>
      <vt:variant>
        <vt:i4>107</vt:i4>
      </vt:variant>
      <vt:variant>
        <vt:i4>0</vt:i4>
      </vt:variant>
      <vt:variant>
        <vt:i4>5</vt:i4>
      </vt:variant>
      <vt:variant>
        <vt:lpwstr/>
      </vt:variant>
      <vt:variant>
        <vt:lpwstr>_Toc101254195</vt:lpwstr>
      </vt:variant>
      <vt:variant>
        <vt:i4>1572916</vt:i4>
      </vt:variant>
      <vt:variant>
        <vt:i4>101</vt:i4>
      </vt:variant>
      <vt:variant>
        <vt:i4>0</vt:i4>
      </vt:variant>
      <vt:variant>
        <vt:i4>5</vt:i4>
      </vt:variant>
      <vt:variant>
        <vt:lpwstr/>
      </vt:variant>
      <vt:variant>
        <vt:lpwstr>_Toc101254194</vt:lpwstr>
      </vt:variant>
      <vt:variant>
        <vt:i4>1572916</vt:i4>
      </vt:variant>
      <vt:variant>
        <vt:i4>95</vt:i4>
      </vt:variant>
      <vt:variant>
        <vt:i4>0</vt:i4>
      </vt:variant>
      <vt:variant>
        <vt:i4>5</vt:i4>
      </vt:variant>
      <vt:variant>
        <vt:lpwstr/>
      </vt:variant>
      <vt:variant>
        <vt:lpwstr>_Toc101254193</vt:lpwstr>
      </vt:variant>
      <vt:variant>
        <vt:i4>1572916</vt:i4>
      </vt:variant>
      <vt:variant>
        <vt:i4>89</vt:i4>
      </vt:variant>
      <vt:variant>
        <vt:i4>0</vt:i4>
      </vt:variant>
      <vt:variant>
        <vt:i4>5</vt:i4>
      </vt:variant>
      <vt:variant>
        <vt:lpwstr/>
      </vt:variant>
      <vt:variant>
        <vt:lpwstr>_Toc101254192</vt:lpwstr>
      </vt:variant>
      <vt:variant>
        <vt:i4>1572916</vt:i4>
      </vt:variant>
      <vt:variant>
        <vt:i4>83</vt:i4>
      </vt:variant>
      <vt:variant>
        <vt:i4>0</vt:i4>
      </vt:variant>
      <vt:variant>
        <vt:i4>5</vt:i4>
      </vt:variant>
      <vt:variant>
        <vt:lpwstr/>
      </vt:variant>
      <vt:variant>
        <vt:lpwstr>_Toc101254191</vt:lpwstr>
      </vt:variant>
      <vt:variant>
        <vt:i4>1572916</vt:i4>
      </vt:variant>
      <vt:variant>
        <vt:i4>77</vt:i4>
      </vt:variant>
      <vt:variant>
        <vt:i4>0</vt:i4>
      </vt:variant>
      <vt:variant>
        <vt:i4>5</vt:i4>
      </vt:variant>
      <vt:variant>
        <vt:lpwstr/>
      </vt:variant>
      <vt:variant>
        <vt:lpwstr>_Toc101254190</vt:lpwstr>
      </vt:variant>
      <vt:variant>
        <vt:i4>1638452</vt:i4>
      </vt:variant>
      <vt:variant>
        <vt:i4>71</vt:i4>
      </vt:variant>
      <vt:variant>
        <vt:i4>0</vt:i4>
      </vt:variant>
      <vt:variant>
        <vt:i4>5</vt:i4>
      </vt:variant>
      <vt:variant>
        <vt:lpwstr/>
      </vt:variant>
      <vt:variant>
        <vt:lpwstr>_Toc101254189</vt:lpwstr>
      </vt:variant>
      <vt:variant>
        <vt:i4>1638452</vt:i4>
      </vt:variant>
      <vt:variant>
        <vt:i4>65</vt:i4>
      </vt:variant>
      <vt:variant>
        <vt:i4>0</vt:i4>
      </vt:variant>
      <vt:variant>
        <vt:i4>5</vt:i4>
      </vt:variant>
      <vt:variant>
        <vt:lpwstr/>
      </vt:variant>
      <vt:variant>
        <vt:lpwstr>_Toc101254188</vt:lpwstr>
      </vt:variant>
      <vt:variant>
        <vt:i4>1638452</vt:i4>
      </vt:variant>
      <vt:variant>
        <vt:i4>59</vt:i4>
      </vt:variant>
      <vt:variant>
        <vt:i4>0</vt:i4>
      </vt:variant>
      <vt:variant>
        <vt:i4>5</vt:i4>
      </vt:variant>
      <vt:variant>
        <vt:lpwstr/>
      </vt:variant>
      <vt:variant>
        <vt:lpwstr>_Toc101254187</vt:lpwstr>
      </vt:variant>
      <vt:variant>
        <vt:i4>1638452</vt:i4>
      </vt:variant>
      <vt:variant>
        <vt:i4>53</vt:i4>
      </vt:variant>
      <vt:variant>
        <vt:i4>0</vt:i4>
      </vt:variant>
      <vt:variant>
        <vt:i4>5</vt:i4>
      </vt:variant>
      <vt:variant>
        <vt:lpwstr/>
      </vt:variant>
      <vt:variant>
        <vt:lpwstr>_Toc101254186</vt:lpwstr>
      </vt:variant>
      <vt:variant>
        <vt:i4>1638452</vt:i4>
      </vt:variant>
      <vt:variant>
        <vt:i4>47</vt:i4>
      </vt:variant>
      <vt:variant>
        <vt:i4>0</vt:i4>
      </vt:variant>
      <vt:variant>
        <vt:i4>5</vt:i4>
      </vt:variant>
      <vt:variant>
        <vt:lpwstr/>
      </vt:variant>
      <vt:variant>
        <vt:lpwstr>_Toc101254185</vt:lpwstr>
      </vt:variant>
      <vt:variant>
        <vt:i4>1638452</vt:i4>
      </vt:variant>
      <vt:variant>
        <vt:i4>41</vt:i4>
      </vt:variant>
      <vt:variant>
        <vt:i4>0</vt:i4>
      </vt:variant>
      <vt:variant>
        <vt:i4>5</vt:i4>
      </vt:variant>
      <vt:variant>
        <vt:lpwstr/>
      </vt:variant>
      <vt:variant>
        <vt:lpwstr>_Toc101254184</vt:lpwstr>
      </vt:variant>
      <vt:variant>
        <vt:i4>1638452</vt:i4>
      </vt:variant>
      <vt:variant>
        <vt:i4>35</vt:i4>
      </vt:variant>
      <vt:variant>
        <vt:i4>0</vt:i4>
      </vt:variant>
      <vt:variant>
        <vt:i4>5</vt:i4>
      </vt:variant>
      <vt:variant>
        <vt:lpwstr/>
      </vt:variant>
      <vt:variant>
        <vt:lpwstr>_Toc101254183</vt:lpwstr>
      </vt:variant>
      <vt:variant>
        <vt:i4>1638452</vt:i4>
      </vt:variant>
      <vt:variant>
        <vt:i4>29</vt:i4>
      </vt:variant>
      <vt:variant>
        <vt:i4>0</vt:i4>
      </vt:variant>
      <vt:variant>
        <vt:i4>5</vt:i4>
      </vt:variant>
      <vt:variant>
        <vt:lpwstr/>
      </vt:variant>
      <vt:variant>
        <vt:lpwstr>_Toc101254182</vt:lpwstr>
      </vt:variant>
      <vt:variant>
        <vt:i4>1638452</vt:i4>
      </vt:variant>
      <vt:variant>
        <vt:i4>23</vt:i4>
      </vt:variant>
      <vt:variant>
        <vt:i4>0</vt:i4>
      </vt:variant>
      <vt:variant>
        <vt:i4>5</vt:i4>
      </vt:variant>
      <vt:variant>
        <vt:lpwstr/>
      </vt:variant>
      <vt:variant>
        <vt:lpwstr>_Toc101254181</vt:lpwstr>
      </vt:variant>
      <vt:variant>
        <vt:i4>1638452</vt:i4>
      </vt:variant>
      <vt:variant>
        <vt:i4>17</vt:i4>
      </vt:variant>
      <vt:variant>
        <vt:i4>0</vt:i4>
      </vt:variant>
      <vt:variant>
        <vt:i4>5</vt:i4>
      </vt:variant>
      <vt:variant>
        <vt:lpwstr/>
      </vt:variant>
      <vt:variant>
        <vt:lpwstr>_Toc101254180</vt:lpwstr>
      </vt:variant>
      <vt:variant>
        <vt:i4>1441844</vt:i4>
      </vt:variant>
      <vt:variant>
        <vt:i4>11</vt:i4>
      </vt:variant>
      <vt:variant>
        <vt:i4>0</vt:i4>
      </vt:variant>
      <vt:variant>
        <vt:i4>5</vt:i4>
      </vt:variant>
      <vt:variant>
        <vt:lpwstr/>
      </vt:variant>
      <vt:variant>
        <vt:lpwstr>_Toc101254179</vt:lpwstr>
      </vt:variant>
      <vt:variant>
        <vt:i4>1441844</vt:i4>
      </vt:variant>
      <vt:variant>
        <vt:i4>5</vt:i4>
      </vt:variant>
      <vt:variant>
        <vt:i4>0</vt:i4>
      </vt:variant>
      <vt:variant>
        <vt:i4>5</vt:i4>
      </vt:variant>
      <vt:variant>
        <vt:lpwstr/>
      </vt:variant>
      <vt:variant>
        <vt:lpwstr>_Toc101254178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Design Specification</dc:title>
  <dc:creator>Bill.Lee@ed.ac.uk</dc:creator>
  <cp:lastModifiedBy>MATHISON Anne</cp:lastModifiedBy>
  <cp:revision>2</cp:revision>
  <cp:lastPrinted>2016-02-19T14:43:00Z</cp:lastPrinted>
  <dcterms:created xsi:type="dcterms:W3CDTF">2016-03-17T14:48:00Z</dcterms:created>
  <dcterms:modified xsi:type="dcterms:W3CDTF">2016-03-17T14:48:00Z</dcterms:modified>
</cp:coreProperties>
</file>