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78879827"/>
        <w:docPartObj>
          <w:docPartGallery w:val="Cover Pages"/>
          <w:docPartUnique/>
        </w:docPartObj>
      </w:sdtPr>
      <w:sdtEndPr/>
      <w:sdtContent>
        <w:p w14:paraId="27F89A1A" w14:textId="1EB4983B" w:rsidR="00B67EC1" w:rsidRDefault="00B67EC1">
          <w:r>
            <w:rPr>
              <w:noProof/>
              <w:lang w:val="en-GB" w:eastAsia="zh-CN"/>
            </w:rPr>
            <mc:AlternateContent>
              <mc:Choice Requires="wpg">
                <w:drawing>
                  <wp:anchor distT="0" distB="0" distL="114300" distR="114300" simplePos="0" relativeHeight="251657216" behindDoc="1" locked="0" layoutInCell="1" allowOverlap="1" wp14:anchorId="073C90EB" wp14:editId="03896B1C">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17895B72" w14:textId="48834EF1" w:rsidR="003F6AC7" w:rsidRDefault="004F3ABA">
                                      <w:pPr>
                                        <w:pStyle w:val="NoSpacing"/>
                                        <w:spacing w:before="120"/>
                                        <w:jc w:val="center"/>
                                        <w:rPr>
                                          <w:color w:val="FFFFFF" w:themeColor="background1"/>
                                        </w:rPr>
                                      </w:pPr>
                                      <w:r>
                                        <w:rPr>
                                          <w:color w:val="FFFFFF" w:themeColor="background1"/>
                                        </w:rPr>
                                        <w:t>Version 1.4</w:t>
                                      </w:r>
                                    </w:p>
                                  </w:sdtContent>
                                </w:sdt>
                                <w:p w14:paraId="0B85EC0D" w14:textId="6995DB13" w:rsidR="003F6AC7" w:rsidRDefault="00267C47">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3F6AC7">
                                        <w:rPr>
                                          <w:caps/>
                                          <w:color w:val="FFFFFF" w:themeColor="background1"/>
                                        </w:rPr>
                                        <w:t>Information Services - University of Edinburgh</w:t>
                                      </w:r>
                                    </w:sdtContent>
                                  </w:sdt>
                                  <w:r w:rsidR="003F6AC7">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67A77B" w14:textId="632877BE" w:rsidR="003F6AC7" w:rsidRDefault="003F6AC7">
                                  <w:pPr>
                                    <w:pStyle w:val="NoSpacing"/>
                                    <w:jc w:val="center"/>
                                    <w:rPr>
                                      <w:caps/>
                                      <w:color w:val="5B9BD5" w:themeColor="accent1"/>
                                      <w:sz w:val="72"/>
                                      <w:szCs w:val="72"/>
                                    </w:rPr>
                                  </w:pPr>
                                  <w:r>
                                    <w:rPr>
                                      <w:caps/>
                                      <w:color w:val="5B9BD5" w:themeColor="accent1"/>
                                      <w:sz w:val="72"/>
                                      <w:szCs w:val="72"/>
                                    </w:rPr>
                                    <w:t>S</w:t>
                                  </w:r>
                                  <w:sdt>
                                    <w:sdtPr>
                                      <w:rPr>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r>
                                        <w:rPr>
                                          <w:caps/>
                                          <w:color w:val="5B9BD5" w:themeColor="accent1"/>
                                          <w:sz w:val="72"/>
                                          <w:szCs w:val="72"/>
                                        </w:rPr>
                                        <w:t>CE009 Virtual Edinburgh Recommendations</w:t>
                                      </w:r>
                                    </w:sdtContent>
                                  </w:sdt>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73C90EB" id="Group 193" o:spid="_x0000_s1026" style="position:absolute;margin-left:0;margin-top:0;width:540.55pt;height:718.4pt;z-index:-251659264;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rect id="Rectangle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17895B72" w14:textId="48834EF1" w:rsidR="003F6AC7" w:rsidRDefault="004F3ABA">
                                <w:pPr>
                                  <w:pStyle w:val="NoSpacing"/>
                                  <w:spacing w:before="120"/>
                                  <w:jc w:val="center"/>
                                  <w:rPr>
                                    <w:color w:val="FFFFFF" w:themeColor="background1"/>
                                  </w:rPr>
                                </w:pPr>
                                <w:r>
                                  <w:rPr>
                                    <w:color w:val="FFFFFF" w:themeColor="background1"/>
                                  </w:rPr>
                                  <w:t>Version 1.4</w:t>
                                </w:r>
                              </w:p>
                            </w:sdtContent>
                          </w:sdt>
                          <w:p w14:paraId="0B85EC0D" w14:textId="6995DB13" w:rsidR="003F6AC7" w:rsidRDefault="00267C47">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3F6AC7">
                                  <w:rPr>
                                    <w:caps/>
                                    <w:color w:val="FFFFFF" w:themeColor="background1"/>
                                  </w:rPr>
                                  <w:t>Information Services - University of Edinburgh</w:t>
                                </w:r>
                              </w:sdtContent>
                            </w:sdt>
                            <w:r w:rsidR="003F6AC7">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p w14:paraId="1967A77B" w14:textId="632877BE" w:rsidR="003F6AC7" w:rsidRDefault="003F6AC7">
                            <w:pPr>
                              <w:pStyle w:val="NoSpacing"/>
                              <w:jc w:val="center"/>
                              <w:rPr>
                                <w:caps/>
                                <w:color w:val="5B9BD5" w:themeColor="accent1"/>
                                <w:sz w:val="72"/>
                                <w:szCs w:val="72"/>
                              </w:rPr>
                            </w:pPr>
                            <w:r>
                              <w:rPr>
                                <w:caps/>
                                <w:color w:val="5B9BD5" w:themeColor="accent1"/>
                                <w:sz w:val="72"/>
                                <w:szCs w:val="72"/>
                              </w:rPr>
                              <w:t>S</w:t>
                            </w:r>
                            <w:sdt>
                              <w:sdtPr>
                                <w:rPr>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r>
                                  <w:rPr>
                                    <w:caps/>
                                    <w:color w:val="5B9BD5" w:themeColor="accent1"/>
                                    <w:sz w:val="72"/>
                                    <w:szCs w:val="72"/>
                                  </w:rPr>
                                  <w:t>CE009 Virtual Edinburgh Recommendations</w:t>
                                </w:r>
                              </w:sdtContent>
                            </w:sdt>
                          </w:p>
                        </w:txbxContent>
                      </v:textbox>
                    </v:shape>
                    <w10:wrap anchorx="page" anchory="page"/>
                  </v:group>
                </w:pict>
              </mc:Fallback>
            </mc:AlternateContent>
          </w:r>
        </w:p>
        <w:p w14:paraId="7AAC93F9" w14:textId="6F02F36C" w:rsidR="00B67EC1" w:rsidRDefault="00B67EC1">
          <w:r>
            <w:br w:type="page"/>
          </w:r>
        </w:p>
      </w:sdtContent>
    </w:sdt>
    <w:p w14:paraId="16941175" w14:textId="77777777" w:rsidR="008C0E14" w:rsidRDefault="00B67EC1">
      <w:pPr>
        <w:pStyle w:val="TOC1"/>
        <w:tabs>
          <w:tab w:val="left" w:pos="352"/>
          <w:tab w:val="right" w:pos="9350"/>
        </w:tabs>
        <w:rPr>
          <w:rFonts w:asciiTheme="minorHAnsi" w:eastAsiaTheme="minorEastAsia" w:hAnsiTheme="minorHAnsi" w:cstheme="minorBidi"/>
          <w:b w:val="0"/>
          <w:caps w:val="0"/>
          <w:noProof/>
          <w:sz w:val="24"/>
          <w:szCs w:val="24"/>
          <w:u w:val="none"/>
        </w:rPr>
      </w:pPr>
      <w:r>
        <w:lastRenderedPageBreak/>
        <w:fldChar w:fldCharType="begin"/>
      </w:r>
      <w:r>
        <w:instrText xml:space="preserve"> TOC \o "1-3" </w:instrText>
      </w:r>
      <w:r>
        <w:fldChar w:fldCharType="separate"/>
      </w:r>
      <w:r w:rsidR="008C0E14">
        <w:rPr>
          <w:noProof/>
        </w:rPr>
        <w:t>1</w:t>
      </w:r>
      <w:r w:rsidR="008C0E14">
        <w:rPr>
          <w:rFonts w:asciiTheme="minorHAnsi" w:eastAsiaTheme="minorEastAsia" w:hAnsiTheme="minorHAnsi" w:cstheme="minorBidi"/>
          <w:b w:val="0"/>
          <w:caps w:val="0"/>
          <w:noProof/>
          <w:sz w:val="24"/>
          <w:szCs w:val="24"/>
          <w:u w:val="none"/>
        </w:rPr>
        <w:tab/>
      </w:r>
      <w:r w:rsidR="008C0E14">
        <w:rPr>
          <w:noProof/>
        </w:rPr>
        <w:t>Document Management</w:t>
      </w:r>
      <w:r w:rsidR="008C0E14">
        <w:rPr>
          <w:noProof/>
        </w:rPr>
        <w:tab/>
      </w:r>
      <w:r w:rsidR="008C0E14">
        <w:rPr>
          <w:noProof/>
        </w:rPr>
        <w:fldChar w:fldCharType="begin"/>
      </w:r>
      <w:r w:rsidR="008C0E14">
        <w:rPr>
          <w:noProof/>
        </w:rPr>
        <w:instrText xml:space="preserve"> PAGEREF _Toc440872615 \h </w:instrText>
      </w:r>
      <w:r w:rsidR="008C0E14">
        <w:rPr>
          <w:noProof/>
        </w:rPr>
      </w:r>
      <w:r w:rsidR="008C0E14">
        <w:rPr>
          <w:noProof/>
        </w:rPr>
        <w:fldChar w:fldCharType="separate"/>
      </w:r>
      <w:r w:rsidR="008C0E14">
        <w:rPr>
          <w:noProof/>
        </w:rPr>
        <w:t>4</w:t>
      </w:r>
      <w:r w:rsidR="008C0E14">
        <w:rPr>
          <w:noProof/>
        </w:rPr>
        <w:fldChar w:fldCharType="end"/>
      </w:r>
    </w:p>
    <w:p w14:paraId="496E818E"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sidRPr="00491187">
        <w:rPr>
          <w:i/>
          <w:iCs/>
          <w:noProof/>
        </w:rPr>
        <w:t>1.1</w:t>
      </w:r>
      <w:r>
        <w:rPr>
          <w:rFonts w:asciiTheme="minorHAnsi" w:eastAsiaTheme="minorEastAsia" w:hAnsiTheme="minorHAnsi" w:cstheme="minorBidi"/>
          <w:b w:val="0"/>
          <w:smallCaps w:val="0"/>
          <w:noProof/>
          <w:sz w:val="24"/>
          <w:szCs w:val="24"/>
        </w:rPr>
        <w:tab/>
      </w:r>
      <w:r>
        <w:rPr>
          <w:noProof/>
        </w:rPr>
        <w:t>Contributors</w:t>
      </w:r>
      <w:r>
        <w:rPr>
          <w:noProof/>
        </w:rPr>
        <w:tab/>
      </w:r>
      <w:r>
        <w:rPr>
          <w:noProof/>
        </w:rPr>
        <w:fldChar w:fldCharType="begin"/>
      </w:r>
      <w:r>
        <w:rPr>
          <w:noProof/>
        </w:rPr>
        <w:instrText xml:space="preserve"> PAGEREF _Toc440872616 \h </w:instrText>
      </w:r>
      <w:r>
        <w:rPr>
          <w:noProof/>
        </w:rPr>
      </w:r>
      <w:r>
        <w:rPr>
          <w:noProof/>
        </w:rPr>
        <w:fldChar w:fldCharType="separate"/>
      </w:r>
      <w:r>
        <w:rPr>
          <w:noProof/>
        </w:rPr>
        <w:t>4</w:t>
      </w:r>
      <w:r>
        <w:rPr>
          <w:noProof/>
        </w:rPr>
        <w:fldChar w:fldCharType="end"/>
      </w:r>
    </w:p>
    <w:p w14:paraId="2F6D0C70"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sidRPr="00491187">
        <w:rPr>
          <w:i/>
          <w:iCs/>
          <w:noProof/>
        </w:rPr>
        <w:t>1.2</w:t>
      </w:r>
      <w:r>
        <w:rPr>
          <w:rFonts w:asciiTheme="minorHAnsi" w:eastAsiaTheme="minorEastAsia" w:hAnsiTheme="minorHAnsi" w:cstheme="minorBidi"/>
          <w:b w:val="0"/>
          <w:smallCaps w:val="0"/>
          <w:noProof/>
          <w:sz w:val="24"/>
          <w:szCs w:val="24"/>
        </w:rPr>
        <w:tab/>
      </w:r>
      <w:r>
        <w:rPr>
          <w:noProof/>
        </w:rPr>
        <w:t>Version Control</w:t>
      </w:r>
      <w:r>
        <w:rPr>
          <w:noProof/>
        </w:rPr>
        <w:tab/>
      </w:r>
      <w:r>
        <w:rPr>
          <w:noProof/>
        </w:rPr>
        <w:fldChar w:fldCharType="begin"/>
      </w:r>
      <w:r>
        <w:rPr>
          <w:noProof/>
        </w:rPr>
        <w:instrText xml:space="preserve"> PAGEREF _Toc440872617 \h </w:instrText>
      </w:r>
      <w:r>
        <w:rPr>
          <w:noProof/>
        </w:rPr>
      </w:r>
      <w:r>
        <w:rPr>
          <w:noProof/>
        </w:rPr>
        <w:fldChar w:fldCharType="separate"/>
      </w:r>
      <w:r>
        <w:rPr>
          <w:noProof/>
        </w:rPr>
        <w:t>4</w:t>
      </w:r>
      <w:r>
        <w:rPr>
          <w:noProof/>
        </w:rPr>
        <w:fldChar w:fldCharType="end"/>
      </w:r>
    </w:p>
    <w:p w14:paraId="0582F517" w14:textId="77777777" w:rsidR="008C0E14" w:rsidRDefault="008C0E14">
      <w:pPr>
        <w:pStyle w:val="TOC1"/>
        <w:tabs>
          <w:tab w:val="left" w:pos="352"/>
          <w:tab w:val="right" w:pos="9350"/>
        </w:tabs>
        <w:rPr>
          <w:rFonts w:asciiTheme="minorHAnsi" w:eastAsiaTheme="minorEastAsia" w:hAnsiTheme="minorHAnsi" w:cstheme="minorBidi"/>
          <w:b w:val="0"/>
          <w:caps w:val="0"/>
          <w:noProof/>
          <w:sz w:val="24"/>
          <w:szCs w:val="24"/>
          <w:u w:val="none"/>
        </w:rPr>
      </w:pPr>
      <w:r>
        <w:rPr>
          <w:noProof/>
        </w:rPr>
        <w:t>2</w:t>
      </w:r>
      <w:r>
        <w:rPr>
          <w:rFonts w:asciiTheme="minorHAnsi" w:eastAsiaTheme="minorEastAsia" w:hAnsiTheme="minorHAnsi" w:cstheme="minorBidi"/>
          <w:b w:val="0"/>
          <w:caps w:val="0"/>
          <w:noProof/>
          <w:sz w:val="24"/>
          <w:szCs w:val="24"/>
          <w:u w:val="none"/>
        </w:rPr>
        <w:tab/>
      </w:r>
      <w:r>
        <w:rPr>
          <w:noProof/>
        </w:rPr>
        <w:t>Introduction</w:t>
      </w:r>
      <w:r>
        <w:rPr>
          <w:noProof/>
        </w:rPr>
        <w:tab/>
      </w:r>
      <w:r>
        <w:rPr>
          <w:noProof/>
        </w:rPr>
        <w:fldChar w:fldCharType="begin"/>
      </w:r>
      <w:r>
        <w:rPr>
          <w:noProof/>
        </w:rPr>
        <w:instrText xml:space="preserve"> PAGEREF _Toc440872618 \h </w:instrText>
      </w:r>
      <w:r>
        <w:rPr>
          <w:noProof/>
        </w:rPr>
      </w:r>
      <w:r>
        <w:rPr>
          <w:noProof/>
        </w:rPr>
        <w:fldChar w:fldCharType="separate"/>
      </w:r>
      <w:r>
        <w:rPr>
          <w:noProof/>
        </w:rPr>
        <w:t>6</w:t>
      </w:r>
      <w:r>
        <w:rPr>
          <w:noProof/>
        </w:rPr>
        <w:fldChar w:fldCharType="end"/>
      </w:r>
    </w:p>
    <w:p w14:paraId="0C012303" w14:textId="77777777" w:rsidR="008C0E14" w:rsidRDefault="008C0E14">
      <w:pPr>
        <w:pStyle w:val="TOC1"/>
        <w:tabs>
          <w:tab w:val="left" w:pos="352"/>
          <w:tab w:val="right" w:pos="9350"/>
        </w:tabs>
        <w:rPr>
          <w:rFonts w:asciiTheme="minorHAnsi" w:eastAsiaTheme="minorEastAsia" w:hAnsiTheme="minorHAnsi" w:cstheme="minorBidi"/>
          <w:b w:val="0"/>
          <w:caps w:val="0"/>
          <w:noProof/>
          <w:sz w:val="24"/>
          <w:szCs w:val="24"/>
          <w:u w:val="none"/>
        </w:rPr>
      </w:pPr>
      <w:r>
        <w:rPr>
          <w:noProof/>
        </w:rPr>
        <w:t>3</w:t>
      </w:r>
      <w:r>
        <w:rPr>
          <w:rFonts w:asciiTheme="minorHAnsi" w:eastAsiaTheme="minorEastAsia" w:hAnsiTheme="minorHAnsi" w:cstheme="minorBidi"/>
          <w:b w:val="0"/>
          <w:caps w:val="0"/>
          <w:noProof/>
          <w:sz w:val="24"/>
          <w:szCs w:val="24"/>
          <w:u w:val="none"/>
        </w:rPr>
        <w:tab/>
      </w:r>
      <w:r>
        <w:rPr>
          <w:noProof/>
        </w:rPr>
        <w:t>Executive Summary</w:t>
      </w:r>
      <w:r>
        <w:rPr>
          <w:noProof/>
        </w:rPr>
        <w:tab/>
      </w:r>
      <w:r>
        <w:rPr>
          <w:noProof/>
        </w:rPr>
        <w:fldChar w:fldCharType="begin"/>
      </w:r>
      <w:r>
        <w:rPr>
          <w:noProof/>
        </w:rPr>
        <w:instrText xml:space="preserve"> PAGEREF _Toc440872619 \h </w:instrText>
      </w:r>
      <w:r>
        <w:rPr>
          <w:noProof/>
        </w:rPr>
      </w:r>
      <w:r>
        <w:rPr>
          <w:noProof/>
        </w:rPr>
        <w:fldChar w:fldCharType="separate"/>
      </w:r>
      <w:r>
        <w:rPr>
          <w:noProof/>
        </w:rPr>
        <w:t>8</w:t>
      </w:r>
      <w:r>
        <w:rPr>
          <w:noProof/>
        </w:rPr>
        <w:fldChar w:fldCharType="end"/>
      </w:r>
    </w:p>
    <w:p w14:paraId="22A8F1A6"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3.1</w:t>
      </w:r>
      <w:r>
        <w:rPr>
          <w:rFonts w:asciiTheme="minorHAnsi" w:eastAsiaTheme="minorEastAsia" w:hAnsiTheme="minorHAnsi" w:cstheme="minorBidi"/>
          <w:b w:val="0"/>
          <w:smallCaps w:val="0"/>
          <w:noProof/>
          <w:sz w:val="24"/>
          <w:szCs w:val="24"/>
        </w:rPr>
        <w:tab/>
      </w:r>
      <w:r>
        <w:rPr>
          <w:noProof/>
        </w:rPr>
        <w:t>Virtual Edinburgh Core</w:t>
      </w:r>
      <w:r>
        <w:rPr>
          <w:noProof/>
        </w:rPr>
        <w:tab/>
      </w:r>
      <w:r>
        <w:rPr>
          <w:noProof/>
        </w:rPr>
        <w:fldChar w:fldCharType="begin"/>
      </w:r>
      <w:r>
        <w:rPr>
          <w:noProof/>
        </w:rPr>
        <w:instrText xml:space="preserve"> PAGEREF _Toc440872620 \h </w:instrText>
      </w:r>
      <w:r>
        <w:rPr>
          <w:noProof/>
        </w:rPr>
      </w:r>
      <w:r>
        <w:rPr>
          <w:noProof/>
        </w:rPr>
        <w:fldChar w:fldCharType="separate"/>
      </w:r>
      <w:r>
        <w:rPr>
          <w:noProof/>
        </w:rPr>
        <w:t>8</w:t>
      </w:r>
      <w:r>
        <w:rPr>
          <w:noProof/>
        </w:rPr>
        <w:fldChar w:fldCharType="end"/>
      </w:r>
    </w:p>
    <w:p w14:paraId="464B32B0" w14:textId="77777777" w:rsidR="008C0E14" w:rsidRDefault="008C0E14">
      <w:pPr>
        <w:pStyle w:val="TOC3"/>
        <w:tabs>
          <w:tab w:val="left" w:pos="682"/>
          <w:tab w:val="right" w:pos="9350"/>
        </w:tabs>
        <w:rPr>
          <w:rFonts w:asciiTheme="minorHAnsi" w:eastAsiaTheme="minorEastAsia" w:hAnsiTheme="minorHAnsi" w:cstheme="minorBidi"/>
          <w:smallCaps w:val="0"/>
          <w:noProof/>
          <w:sz w:val="24"/>
          <w:szCs w:val="24"/>
        </w:rPr>
      </w:pPr>
      <w:r>
        <w:rPr>
          <w:noProof/>
        </w:rPr>
        <w:t>3.1.1</w:t>
      </w:r>
      <w:r>
        <w:rPr>
          <w:rFonts w:asciiTheme="minorHAnsi" w:eastAsiaTheme="minorEastAsia" w:hAnsiTheme="minorHAnsi" w:cstheme="minorBidi"/>
          <w:smallCaps w:val="0"/>
          <w:noProof/>
          <w:sz w:val="24"/>
          <w:szCs w:val="24"/>
        </w:rPr>
        <w:tab/>
      </w:r>
      <w:r>
        <w:rPr>
          <w:noProof/>
        </w:rPr>
        <w:t>Stage 1 – Data and API layer</w:t>
      </w:r>
      <w:r>
        <w:rPr>
          <w:noProof/>
        </w:rPr>
        <w:tab/>
      </w:r>
      <w:r>
        <w:rPr>
          <w:noProof/>
        </w:rPr>
        <w:fldChar w:fldCharType="begin"/>
      </w:r>
      <w:r>
        <w:rPr>
          <w:noProof/>
        </w:rPr>
        <w:instrText xml:space="preserve"> PAGEREF _Toc440872621 \h </w:instrText>
      </w:r>
      <w:r>
        <w:rPr>
          <w:noProof/>
        </w:rPr>
      </w:r>
      <w:r>
        <w:rPr>
          <w:noProof/>
        </w:rPr>
        <w:fldChar w:fldCharType="separate"/>
      </w:r>
      <w:r>
        <w:rPr>
          <w:noProof/>
        </w:rPr>
        <w:t>8</w:t>
      </w:r>
      <w:r>
        <w:rPr>
          <w:noProof/>
        </w:rPr>
        <w:fldChar w:fldCharType="end"/>
      </w:r>
    </w:p>
    <w:p w14:paraId="4DE46B6B" w14:textId="77777777" w:rsidR="008C0E14" w:rsidRDefault="008C0E14">
      <w:pPr>
        <w:pStyle w:val="TOC3"/>
        <w:tabs>
          <w:tab w:val="left" w:pos="682"/>
          <w:tab w:val="right" w:pos="9350"/>
        </w:tabs>
        <w:rPr>
          <w:rFonts w:asciiTheme="minorHAnsi" w:eastAsiaTheme="minorEastAsia" w:hAnsiTheme="minorHAnsi" w:cstheme="minorBidi"/>
          <w:smallCaps w:val="0"/>
          <w:noProof/>
          <w:sz w:val="24"/>
          <w:szCs w:val="24"/>
        </w:rPr>
      </w:pPr>
      <w:r>
        <w:rPr>
          <w:noProof/>
        </w:rPr>
        <w:t>3.1.2</w:t>
      </w:r>
      <w:r>
        <w:rPr>
          <w:rFonts w:asciiTheme="minorHAnsi" w:eastAsiaTheme="minorEastAsia" w:hAnsiTheme="minorHAnsi" w:cstheme="minorBidi"/>
          <w:smallCaps w:val="0"/>
          <w:noProof/>
          <w:sz w:val="24"/>
          <w:szCs w:val="24"/>
        </w:rPr>
        <w:tab/>
      </w:r>
      <w:r>
        <w:rPr>
          <w:noProof/>
        </w:rPr>
        <w:t>Stage 2- Solution repository</w:t>
      </w:r>
      <w:r>
        <w:rPr>
          <w:noProof/>
        </w:rPr>
        <w:tab/>
      </w:r>
      <w:r>
        <w:rPr>
          <w:noProof/>
        </w:rPr>
        <w:fldChar w:fldCharType="begin"/>
      </w:r>
      <w:r>
        <w:rPr>
          <w:noProof/>
        </w:rPr>
        <w:instrText xml:space="preserve"> PAGEREF _Toc440872622 \h </w:instrText>
      </w:r>
      <w:r>
        <w:rPr>
          <w:noProof/>
        </w:rPr>
      </w:r>
      <w:r>
        <w:rPr>
          <w:noProof/>
        </w:rPr>
        <w:fldChar w:fldCharType="separate"/>
      </w:r>
      <w:r>
        <w:rPr>
          <w:noProof/>
        </w:rPr>
        <w:t>9</w:t>
      </w:r>
      <w:r>
        <w:rPr>
          <w:noProof/>
        </w:rPr>
        <w:fldChar w:fldCharType="end"/>
      </w:r>
    </w:p>
    <w:p w14:paraId="4EF9CDC6" w14:textId="77777777" w:rsidR="008C0E14" w:rsidRDefault="008C0E14">
      <w:pPr>
        <w:pStyle w:val="TOC3"/>
        <w:tabs>
          <w:tab w:val="left" w:pos="682"/>
          <w:tab w:val="right" w:pos="9350"/>
        </w:tabs>
        <w:rPr>
          <w:rFonts w:asciiTheme="minorHAnsi" w:eastAsiaTheme="minorEastAsia" w:hAnsiTheme="minorHAnsi" w:cstheme="minorBidi"/>
          <w:smallCaps w:val="0"/>
          <w:noProof/>
          <w:sz w:val="24"/>
          <w:szCs w:val="24"/>
        </w:rPr>
      </w:pPr>
      <w:r>
        <w:rPr>
          <w:noProof/>
        </w:rPr>
        <w:t>3.1.3</w:t>
      </w:r>
      <w:r>
        <w:rPr>
          <w:rFonts w:asciiTheme="minorHAnsi" w:eastAsiaTheme="minorEastAsia" w:hAnsiTheme="minorHAnsi" w:cstheme="minorBidi"/>
          <w:smallCaps w:val="0"/>
          <w:noProof/>
          <w:sz w:val="24"/>
          <w:szCs w:val="24"/>
        </w:rPr>
        <w:tab/>
      </w:r>
      <w:r>
        <w:rPr>
          <w:noProof/>
        </w:rPr>
        <w:t>Stage 3 – Workbenches</w:t>
      </w:r>
      <w:r>
        <w:rPr>
          <w:noProof/>
        </w:rPr>
        <w:tab/>
      </w:r>
      <w:r>
        <w:rPr>
          <w:noProof/>
        </w:rPr>
        <w:fldChar w:fldCharType="begin"/>
      </w:r>
      <w:r>
        <w:rPr>
          <w:noProof/>
        </w:rPr>
        <w:instrText xml:space="preserve"> PAGEREF _Toc440872623 \h </w:instrText>
      </w:r>
      <w:r>
        <w:rPr>
          <w:noProof/>
        </w:rPr>
      </w:r>
      <w:r>
        <w:rPr>
          <w:noProof/>
        </w:rPr>
        <w:fldChar w:fldCharType="separate"/>
      </w:r>
      <w:r>
        <w:rPr>
          <w:noProof/>
        </w:rPr>
        <w:t>9</w:t>
      </w:r>
      <w:r>
        <w:rPr>
          <w:noProof/>
        </w:rPr>
        <w:fldChar w:fldCharType="end"/>
      </w:r>
    </w:p>
    <w:p w14:paraId="6057FFF7"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3.2</w:t>
      </w:r>
      <w:r>
        <w:rPr>
          <w:rFonts w:asciiTheme="minorHAnsi" w:eastAsiaTheme="minorEastAsia" w:hAnsiTheme="minorHAnsi" w:cstheme="minorBidi"/>
          <w:b w:val="0"/>
          <w:smallCaps w:val="0"/>
          <w:noProof/>
          <w:sz w:val="24"/>
          <w:szCs w:val="24"/>
        </w:rPr>
        <w:tab/>
      </w:r>
      <w:r>
        <w:rPr>
          <w:noProof/>
        </w:rPr>
        <w:t>Initial Use Cases for delivery</w:t>
      </w:r>
      <w:r>
        <w:rPr>
          <w:noProof/>
        </w:rPr>
        <w:tab/>
      </w:r>
      <w:r>
        <w:rPr>
          <w:noProof/>
        </w:rPr>
        <w:fldChar w:fldCharType="begin"/>
      </w:r>
      <w:r>
        <w:rPr>
          <w:noProof/>
        </w:rPr>
        <w:instrText xml:space="preserve"> PAGEREF _Toc440872624 \h </w:instrText>
      </w:r>
      <w:r>
        <w:rPr>
          <w:noProof/>
        </w:rPr>
      </w:r>
      <w:r>
        <w:rPr>
          <w:noProof/>
        </w:rPr>
        <w:fldChar w:fldCharType="separate"/>
      </w:r>
      <w:r>
        <w:rPr>
          <w:noProof/>
        </w:rPr>
        <w:t>10</w:t>
      </w:r>
      <w:r>
        <w:rPr>
          <w:noProof/>
        </w:rPr>
        <w:fldChar w:fldCharType="end"/>
      </w:r>
    </w:p>
    <w:p w14:paraId="2B039B2C" w14:textId="77777777" w:rsidR="008C0E14" w:rsidRDefault="008C0E14">
      <w:pPr>
        <w:pStyle w:val="TOC1"/>
        <w:tabs>
          <w:tab w:val="left" w:pos="352"/>
          <w:tab w:val="right" w:pos="9350"/>
        </w:tabs>
        <w:rPr>
          <w:rFonts w:asciiTheme="minorHAnsi" w:eastAsiaTheme="minorEastAsia" w:hAnsiTheme="minorHAnsi" w:cstheme="minorBidi"/>
          <w:b w:val="0"/>
          <w:caps w:val="0"/>
          <w:noProof/>
          <w:sz w:val="24"/>
          <w:szCs w:val="24"/>
          <w:u w:val="none"/>
        </w:rPr>
      </w:pPr>
      <w:r>
        <w:rPr>
          <w:noProof/>
        </w:rPr>
        <w:t>4</w:t>
      </w:r>
      <w:r>
        <w:rPr>
          <w:rFonts w:asciiTheme="minorHAnsi" w:eastAsiaTheme="minorEastAsia" w:hAnsiTheme="minorHAnsi" w:cstheme="minorBidi"/>
          <w:b w:val="0"/>
          <w:caps w:val="0"/>
          <w:noProof/>
          <w:sz w:val="24"/>
          <w:szCs w:val="24"/>
          <w:u w:val="none"/>
        </w:rPr>
        <w:tab/>
      </w:r>
      <w:r>
        <w:rPr>
          <w:noProof/>
        </w:rPr>
        <w:t>scale</w:t>
      </w:r>
      <w:r>
        <w:rPr>
          <w:noProof/>
        </w:rPr>
        <w:tab/>
      </w:r>
      <w:r>
        <w:rPr>
          <w:noProof/>
        </w:rPr>
        <w:fldChar w:fldCharType="begin"/>
      </w:r>
      <w:r>
        <w:rPr>
          <w:noProof/>
        </w:rPr>
        <w:instrText xml:space="preserve"> PAGEREF _Toc440872625 \h </w:instrText>
      </w:r>
      <w:r>
        <w:rPr>
          <w:noProof/>
        </w:rPr>
      </w:r>
      <w:r>
        <w:rPr>
          <w:noProof/>
        </w:rPr>
        <w:fldChar w:fldCharType="separate"/>
      </w:r>
      <w:r>
        <w:rPr>
          <w:noProof/>
        </w:rPr>
        <w:t>10</w:t>
      </w:r>
      <w:r>
        <w:rPr>
          <w:noProof/>
        </w:rPr>
        <w:fldChar w:fldCharType="end"/>
      </w:r>
    </w:p>
    <w:p w14:paraId="4464A4CD"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4.1</w:t>
      </w:r>
      <w:r>
        <w:rPr>
          <w:rFonts w:asciiTheme="minorHAnsi" w:eastAsiaTheme="minorEastAsia" w:hAnsiTheme="minorHAnsi" w:cstheme="minorBidi"/>
          <w:b w:val="0"/>
          <w:smallCaps w:val="0"/>
          <w:noProof/>
          <w:sz w:val="24"/>
          <w:szCs w:val="24"/>
        </w:rPr>
        <w:tab/>
      </w:r>
      <w:r>
        <w:rPr>
          <w:noProof/>
        </w:rPr>
        <w:t>Recommendations</w:t>
      </w:r>
      <w:r>
        <w:rPr>
          <w:noProof/>
        </w:rPr>
        <w:tab/>
      </w:r>
      <w:r>
        <w:rPr>
          <w:noProof/>
        </w:rPr>
        <w:fldChar w:fldCharType="begin"/>
      </w:r>
      <w:r>
        <w:rPr>
          <w:noProof/>
        </w:rPr>
        <w:instrText xml:space="preserve"> PAGEREF _Toc440872626 \h </w:instrText>
      </w:r>
      <w:r>
        <w:rPr>
          <w:noProof/>
        </w:rPr>
      </w:r>
      <w:r>
        <w:rPr>
          <w:noProof/>
        </w:rPr>
        <w:fldChar w:fldCharType="separate"/>
      </w:r>
      <w:r>
        <w:rPr>
          <w:noProof/>
        </w:rPr>
        <w:t>10</w:t>
      </w:r>
      <w:r>
        <w:rPr>
          <w:noProof/>
        </w:rPr>
        <w:fldChar w:fldCharType="end"/>
      </w:r>
    </w:p>
    <w:p w14:paraId="641320B1" w14:textId="77777777" w:rsidR="008C0E14" w:rsidRDefault="008C0E14">
      <w:pPr>
        <w:pStyle w:val="TOC1"/>
        <w:tabs>
          <w:tab w:val="left" w:pos="352"/>
          <w:tab w:val="right" w:pos="9350"/>
        </w:tabs>
        <w:rPr>
          <w:rFonts w:asciiTheme="minorHAnsi" w:eastAsiaTheme="minorEastAsia" w:hAnsiTheme="minorHAnsi" w:cstheme="minorBidi"/>
          <w:b w:val="0"/>
          <w:caps w:val="0"/>
          <w:noProof/>
          <w:sz w:val="24"/>
          <w:szCs w:val="24"/>
          <w:u w:val="none"/>
        </w:rPr>
      </w:pPr>
      <w:r>
        <w:rPr>
          <w:noProof/>
        </w:rPr>
        <w:t>5</w:t>
      </w:r>
      <w:r>
        <w:rPr>
          <w:rFonts w:asciiTheme="minorHAnsi" w:eastAsiaTheme="minorEastAsia" w:hAnsiTheme="minorHAnsi" w:cstheme="minorBidi"/>
          <w:b w:val="0"/>
          <w:caps w:val="0"/>
          <w:noProof/>
          <w:sz w:val="24"/>
          <w:szCs w:val="24"/>
          <w:u w:val="none"/>
        </w:rPr>
        <w:tab/>
      </w:r>
      <w:r>
        <w:rPr>
          <w:noProof/>
        </w:rPr>
        <w:t>Authentication and security</w:t>
      </w:r>
      <w:r>
        <w:rPr>
          <w:noProof/>
        </w:rPr>
        <w:tab/>
      </w:r>
      <w:r>
        <w:rPr>
          <w:noProof/>
        </w:rPr>
        <w:fldChar w:fldCharType="begin"/>
      </w:r>
      <w:r>
        <w:rPr>
          <w:noProof/>
        </w:rPr>
        <w:instrText xml:space="preserve"> PAGEREF _Toc440872627 \h </w:instrText>
      </w:r>
      <w:r>
        <w:rPr>
          <w:noProof/>
        </w:rPr>
      </w:r>
      <w:r>
        <w:rPr>
          <w:noProof/>
        </w:rPr>
        <w:fldChar w:fldCharType="separate"/>
      </w:r>
      <w:r>
        <w:rPr>
          <w:noProof/>
        </w:rPr>
        <w:t>11</w:t>
      </w:r>
      <w:r>
        <w:rPr>
          <w:noProof/>
        </w:rPr>
        <w:fldChar w:fldCharType="end"/>
      </w:r>
    </w:p>
    <w:p w14:paraId="4CDA066F"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5.1</w:t>
      </w:r>
      <w:r>
        <w:rPr>
          <w:rFonts w:asciiTheme="minorHAnsi" w:eastAsiaTheme="minorEastAsia" w:hAnsiTheme="minorHAnsi" w:cstheme="minorBidi"/>
          <w:b w:val="0"/>
          <w:smallCaps w:val="0"/>
          <w:noProof/>
          <w:sz w:val="24"/>
          <w:szCs w:val="24"/>
        </w:rPr>
        <w:tab/>
      </w:r>
      <w:r>
        <w:rPr>
          <w:noProof/>
        </w:rPr>
        <w:t>Recommendations</w:t>
      </w:r>
      <w:r>
        <w:rPr>
          <w:noProof/>
        </w:rPr>
        <w:tab/>
      </w:r>
      <w:r>
        <w:rPr>
          <w:noProof/>
        </w:rPr>
        <w:fldChar w:fldCharType="begin"/>
      </w:r>
      <w:r>
        <w:rPr>
          <w:noProof/>
        </w:rPr>
        <w:instrText xml:space="preserve"> PAGEREF _Toc440872628 \h </w:instrText>
      </w:r>
      <w:r>
        <w:rPr>
          <w:noProof/>
        </w:rPr>
      </w:r>
      <w:r>
        <w:rPr>
          <w:noProof/>
        </w:rPr>
        <w:fldChar w:fldCharType="separate"/>
      </w:r>
      <w:r>
        <w:rPr>
          <w:noProof/>
        </w:rPr>
        <w:t>11</w:t>
      </w:r>
      <w:r>
        <w:rPr>
          <w:noProof/>
        </w:rPr>
        <w:fldChar w:fldCharType="end"/>
      </w:r>
    </w:p>
    <w:p w14:paraId="6335ABE3" w14:textId="77777777" w:rsidR="008C0E14" w:rsidRDefault="008C0E14">
      <w:pPr>
        <w:pStyle w:val="TOC1"/>
        <w:tabs>
          <w:tab w:val="left" w:pos="352"/>
          <w:tab w:val="right" w:pos="9350"/>
        </w:tabs>
        <w:rPr>
          <w:rFonts w:asciiTheme="minorHAnsi" w:eastAsiaTheme="minorEastAsia" w:hAnsiTheme="minorHAnsi" w:cstheme="minorBidi"/>
          <w:b w:val="0"/>
          <w:caps w:val="0"/>
          <w:noProof/>
          <w:sz w:val="24"/>
          <w:szCs w:val="24"/>
          <w:u w:val="none"/>
        </w:rPr>
      </w:pPr>
      <w:r>
        <w:rPr>
          <w:noProof/>
        </w:rPr>
        <w:t>6</w:t>
      </w:r>
      <w:r>
        <w:rPr>
          <w:rFonts w:asciiTheme="minorHAnsi" w:eastAsiaTheme="minorEastAsia" w:hAnsiTheme="minorHAnsi" w:cstheme="minorBidi"/>
          <w:b w:val="0"/>
          <w:caps w:val="0"/>
          <w:noProof/>
          <w:sz w:val="24"/>
          <w:szCs w:val="24"/>
          <w:u w:val="none"/>
        </w:rPr>
        <w:tab/>
      </w:r>
      <w:r>
        <w:rPr>
          <w:noProof/>
        </w:rPr>
        <w:t>Open Data</w:t>
      </w:r>
      <w:r>
        <w:rPr>
          <w:noProof/>
        </w:rPr>
        <w:tab/>
      </w:r>
      <w:r>
        <w:rPr>
          <w:noProof/>
        </w:rPr>
        <w:fldChar w:fldCharType="begin"/>
      </w:r>
      <w:r>
        <w:rPr>
          <w:noProof/>
        </w:rPr>
        <w:instrText xml:space="preserve"> PAGEREF _Toc440872629 \h </w:instrText>
      </w:r>
      <w:r>
        <w:rPr>
          <w:noProof/>
        </w:rPr>
      </w:r>
      <w:r>
        <w:rPr>
          <w:noProof/>
        </w:rPr>
        <w:fldChar w:fldCharType="separate"/>
      </w:r>
      <w:r>
        <w:rPr>
          <w:noProof/>
        </w:rPr>
        <w:t>11</w:t>
      </w:r>
      <w:r>
        <w:rPr>
          <w:noProof/>
        </w:rPr>
        <w:fldChar w:fldCharType="end"/>
      </w:r>
    </w:p>
    <w:p w14:paraId="1D0FFBF5"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6.1</w:t>
      </w:r>
      <w:r>
        <w:rPr>
          <w:rFonts w:asciiTheme="minorHAnsi" w:eastAsiaTheme="minorEastAsia" w:hAnsiTheme="minorHAnsi" w:cstheme="minorBidi"/>
          <w:b w:val="0"/>
          <w:smallCaps w:val="0"/>
          <w:noProof/>
          <w:sz w:val="24"/>
          <w:szCs w:val="24"/>
        </w:rPr>
        <w:tab/>
      </w:r>
      <w:r>
        <w:rPr>
          <w:noProof/>
        </w:rPr>
        <w:t>Research Data publishing</w:t>
      </w:r>
      <w:r>
        <w:rPr>
          <w:noProof/>
        </w:rPr>
        <w:tab/>
      </w:r>
      <w:r>
        <w:rPr>
          <w:noProof/>
        </w:rPr>
        <w:fldChar w:fldCharType="begin"/>
      </w:r>
      <w:r>
        <w:rPr>
          <w:noProof/>
        </w:rPr>
        <w:instrText xml:space="preserve"> PAGEREF _Toc440872630 \h </w:instrText>
      </w:r>
      <w:r>
        <w:rPr>
          <w:noProof/>
        </w:rPr>
      </w:r>
      <w:r>
        <w:rPr>
          <w:noProof/>
        </w:rPr>
        <w:fldChar w:fldCharType="separate"/>
      </w:r>
      <w:r>
        <w:rPr>
          <w:noProof/>
        </w:rPr>
        <w:t>12</w:t>
      </w:r>
      <w:r>
        <w:rPr>
          <w:noProof/>
        </w:rPr>
        <w:fldChar w:fldCharType="end"/>
      </w:r>
    </w:p>
    <w:p w14:paraId="0941AD57"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6.2</w:t>
      </w:r>
      <w:r>
        <w:rPr>
          <w:rFonts w:asciiTheme="minorHAnsi" w:eastAsiaTheme="minorEastAsia" w:hAnsiTheme="minorHAnsi" w:cstheme="minorBidi"/>
          <w:b w:val="0"/>
          <w:smallCaps w:val="0"/>
          <w:noProof/>
          <w:sz w:val="24"/>
          <w:szCs w:val="24"/>
        </w:rPr>
        <w:tab/>
      </w:r>
      <w:r>
        <w:rPr>
          <w:noProof/>
        </w:rPr>
        <w:t>Corporate open data</w:t>
      </w:r>
      <w:r>
        <w:rPr>
          <w:noProof/>
        </w:rPr>
        <w:tab/>
      </w:r>
      <w:r>
        <w:rPr>
          <w:noProof/>
        </w:rPr>
        <w:fldChar w:fldCharType="begin"/>
      </w:r>
      <w:r>
        <w:rPr>
          <w:noProof/>
        </w:rPr>
        <w:instrText xml:space="preserve"> PAGEREF _Toc440872631 \h </w:instrText>
      </w:r>
      <w:r>
        <w:rPr>
          <w:noProof/>
        </w:rPr>
      </w:r>
      <w:r>
        <w:rPr>
          <w:noProof/>
        </w:rPr>
        <w:fldChar w:fldCharType="separate"/>
      </w:r>
      <w:r>
        <w:rPr>
          <w:noProof/>
        </w:rPr>
        <w:t>13</w:t>
      </w:r>
      <w:r>
        <w:rPr>
          <w:noProof/>
        </w:rPr>
        <w:fldChar w:fldCharType="end"/>
      </w:r>
    </w:p>
    <w:p w14:paraId="37A39316"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6.3</w:t>
      </w:r>
      <w:r>
        <w:rPr>
          <w:rFonts w:asciiTheme="minorHAnsi" w:eastAsiaTheme="minorEastAsia" w:hAnsiTheme="minorHAnsi" w:cstheme="minorBidi"/>
          <w:b w:val="0"/>
          <w:smallCaps w:val="0"/>
          <w:noProof/>
          <w:sz w:val="24"/>
          <w:szCs w:val="24"/>
        </w:rPr>
        <w:tab/>
      </w:r>
      <w:r>
        <w:rPr>
          <w:noProof/>
        </w:rPr>
        <w:t>City/External Open Data</w:t>
      </w:r>
      <w:r>
        <w:rPr>
          <w:noProof/>
        </w:rPr>
        <w:tab/>
      </w:r>
      <w:r>
        <w:rPr>
          <w:noProof/>
        </w:rPr>
        <w:fldChar w:fldCharType="begin"/>
      </w:r>
      <w:r>
        <w:rPr>
          <w:noProof/>
        </w:rPr>
        <w:instrText xml:space="preserve"> PAGEREF _Toc440872632 \h </w:instrText>
      </w:r>
      <w:r>
        <w:rPr>
          <w:noProof/>
        </w:rPr>
      </w:r>
      <w:r>
        <w:rPr>
          <w:noProof/>
        </w:rPr>
        <w:fldChar w:fldCharType="separate"/>
      </w:r>
      <w:r>
        <w:rPr>
          <w:noProof/>
        </w:rPr>
        <w:t>13</w:t>
      </w:r>
      <w:r>
        <w:rPr>
          <w:noProof/>
        </w:rPr>
        <w:fldChar w:fldCharType="end"/>
      </w:r>
    </w:p>
    <w:p w14:paraId="194E7A7A"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6.4</w:t>
      </w:r>
      <w:r>
        <w:rPr>
          <w:rFonts w:asciiTheme="minorHAnsi" w:eastAsiaTheme="minorEastAsia" w:hAnsiTheme="minorHAnsi" w:cstheme="minorBidi"/>
          <w:b w:val="0"/>
          <w:smallCaps w:val="0"/>
          <w:noProof/>
          <w:sz w:val="24"/>
          <w:szCs w:val="24"/>
        </w:rPr>
        <w:tab/>
      </w:r>
      <w:r>
        <w:rPr>
          <w:noProof/>
        </w:rPr>
        <w:t>Data licensing</w:t>
      </w:r>
      <w:r>
        <w:rPr>
          <w:noProof/>
        </w:rPr>
        <w:tab/>
      </w:r>
      <w:r>
        <w:rPr>
          <w:noProof/>
        </w:rPr>
        <w:fldChar w:fldCharType="begin"/>
      </w:r>
      <w:r>
        <w:rPr>
          <w:noProof/>
        </w:rPr>
        <w:instrText xml:space="preserve"> PAGEREF _Toc440872633 \h </w:instrText>
      </w:r>
      <w:r>
        <w:rPr>
          <w:noProof/>
        </w:rPr>
      </w:r>
      <w:r>
        <w:rPr>
          <w:noProof/>
        </w:rPr>
        <w:fldChar w:fldCharType="separate"/>
      </w:r>
      <w:r>
        <w:rPr>
          <w:noProof/>
        </w:rPr>
        <w:t>13</w:t>
      </w:r>
      <w:r>
        <w:rPr>
          <w:noProof/>
        </w:rPr>
        <w:fldChar w:fldCharType="end"/>
      </w:r>
    </w:p>
    <w:p w14:paraId="72BD58BC"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6.5</w:t>
      </w:r>
      <w:r>
        <w:rPr>
          <w:rFonts w:asciiTheme="minorHAnsi" w:eastAsiaTheme="minorEastAsia" w:hAnsiTheme="minorHAnsi" w:cstheme="minorBidi"/>
          <w:b w:val="0"/>
          <w:smallCaps w:val="0"/>
          <w:noProof/>
          <w:sz w:val="24"/>
          <w:szCs w:val="24"/>
        </w:rPr>
        <w:tab/>
      </w:r>
      <w:r>
        <w:rPr>
          <w:noProof/>
        </w:rPr>
        <w:t>Data publishing workflows</w:t>
      </w:r>
      <w:r>
        <w:rPr>
          <w:noProof/>
        </w:rPr>
        <w:tab/>
      </w:r>
      <w:r>
        <w:rPr>
          <w:noProof/>
        </w:rPr>
        <w:fldChar w:fldCharType="begin"/>
      </w:r>
      <w:r>
        <w:rPr>
          <w:noProof/>
        </w:rPr>
        <w:instrText xml:space="preserve"> PAGEREF _Toc440872634 \h </w:instrText>
      </w:r>
      <w:r>
        <w:rPr>
          <w:noProof/>
        </w:rPr>
      </w:r>
      <w:r>
        <w:rPr>
          <w:noProof/>
        </w:rPr>
        <w:fldChar w:fldCharType="separate"/>
      </w:r>
      <w:r>
        <w:rPr>
          <w:noProof/>
        </w:rPr>
        <w:t>14</w:t>
      </w:r>
      <w:r>
        <w:rPr>
          <w:noProof/>
        </w:rPr>
        <w:fldChar w:fldCharType="end"/>
      </w:r>
    </w:p>
    <w:p w14:paraId="650209E6"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6.6</w:t>
      </w:r>
      <w:r>
        <w:rPr>
          <w:rFonts w:asciiTheme="minorHAnsi" w:eastAsiaTheme="minorEastAsia" w:hAnsiTheme="minorHAnsi" w:cstheme="minorBidi"/>
          <w:b w:val="0"/>
          <w:smallCaps w:val="0"/>
          <w:noProof/>
          <w:sz w:val="24"/>
          <w:szCs w:val="24"/>
        </w:rPr>
        <w:tab/>
      </w:r>
      <w:r>
        <w:rPr>
          <w:noProof/>
        </w:rPr>
        <w:t>Data interoperability</w:t>
      </w:r>
      <w:r>
        <w:rPr>
          <w:noProof/>
        </w:rPr>
        <w:tab/>
      </w:r>
      <w:r>
        <w:rPr>
          <w:noProof/>
        </w:rPr>
        <w:fldChar w:fldCharType="begin"/>
      </w:r>
      <w:r>
        <w:rPr>
          <w:noProof/>
        </w:rPr>
        <w:instrText xml:space="preserve"> PAGEREF _Toc440872635 \h </w:instrText>
      </w:r>
      <w:r>
        <w:rPr>
          <w:noProof/>
        </w:rPr>
      </w:r>
      <w:r>
        <w:rPr>
          <w:noProof/>
        </w:rPr>
        <w:fldChar w:fldCharType="separate"/>
      </w:r>
      <w:r>
        <w:rPr>
          <w:noProof/>
        </w:rPr>
        <w:t>16</w:t>
      </w:r>
      <w:r>
        <w:rPr>
          <w:noProof/>
        </w:rPr>
        <w:fldChar w:fldCharType="end"/>
      </w:r>
    </w:p>
    <w:p w14:paraId="1A42A216"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6.7</w:t>
      </w:r>
      <w:r>
        <w:rPr>
          <w:rFonts w:asciiTheme="minorHAnsi" w:eastAsiaTheme="minorEastAsia" w:hAnsiTheme="minorHAnsi" w:cstheme="minorBidi"/>
          <w:b w:val="0"/>
          <w:smallCaps w:val="0"/>
          <w:noProof/>
          <w:sz w:val="24"/>
          <w:szCs w:val="24"/>
        </w:rPr>
        <w:tab/>
      </w:r>
      <w:r>
        <w:rPr>
          <w:noProof/>
        </w:rPr>
        <w:t>Git</w:t>
      </w:r>
      <w:r>
        <w:rPr>
          <w:noProof/>
        </w:rPr>
        <w:tab/>
      </w:r>
      <w:r>
        <w:rPr>
          <w:noProof/>
        </w:rPr>
        <w:fldChar w:fldCharType="begin"/>
      </w:r>
      <w:r>
        <w:rPr>
          <w:noProof/>
        </w:rPr>
        <w:instrText xml:space="preserve"> PAGEREF _Toc440872636 \h </w:instrText>
      </w:r>
      <w:r>
        <w:rPr>
          <w:noProof/>
        </w:rPr>
      </w:r>
      <w:r>
        <w:rPr>
          <w:noProof/>
        </w:rPr>
        <w:fldChar w:fldCharType="separate"/>
      </w:r>
      <w:r>
        <w:rPr>
          <w:noProof/>
        </w:rPr>
        <w:t>16</w:t>
      </w:r>
      <w:r>
        <w:rPr>
          <w:noProof/>
        </w:rPr>
        <w:fldChar w:fldCharType="end"/>
      </w:r>
    </w:p>
    <w:p w14:paraId="0950DE31"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6.8</w:t>
      </w:r>
      <w:r>
        <w:rPr>
          <w:rFonts w:asciiTheme="minorHAnsi" w:eastAsiaTheme="minorEastAsia" w:hAnsiTheme="minorHAnsi" w:cstheme="minorBidi"/>
          <w:b w:val="0"/>
          <w:smallCaps w:val="0"/>
          <w:noProof/>
          <w:sz w:val="24"/>
          <w:szCs w:val="24"/>
        </w:rPr>
        <w:tab/>
      </w:r>
      <w:r>
        <w:rPr>
          <w:noProof/>
        </w:rPr>
        <w:t>Recommendations</w:t>
      </w:r>
      <w:r>
        <w:rPr>
          <w:noProof/>
        </w:rPr>
        <w:tab/>
      </w:r>
      <w:r>
        <w:rPr>
          <w:noProof/>
        </w:rPr>
        <w:fldChar w:fldCharType="begin"/>
      </w:r>
      <w:r>
        <w:rPr>
          <w:noProof/>
        </w:rPr>
        <w:instrText xml:space="preserve"> PAGEREF _Toc440872637 \h </w:instrText>
      </w:r>
      <w:r>
        <w:rPr>
          <w:noProof/>
        </w:rPr>
      </w:r>
      <w:r>
        <w:rPr>
          <w:noProof/>
        </w:rPr>
        <w:fldChar w:fldCharType="separate"/>
      </w:r>
      <w:r>
        <w:rPr>
          <w:noProof/>
        </w:rPr>
        <w:t>17</w:t>
      </w:r>
      <w:r>
        <w:rPr>
          <w:noProof/>
        </w:rPr>
        <w:fldChar w:fldCharType="end"/>
      </w:r>
    </w:p>
    <w:p w14:paraId="7E68BA1D" w14:textId="77777777" w:rsidR="008C0E14" w:rsidRDefault="008C0E14">
      <w:pPr>
        <w:pStyle w:val="TOC1"/>
        <w:tabs>
          <w:tab w:val="left" w:pos="352"/>
          <w:tab w:val="right" w:pos="9350"/>
        </w:tabs>
        <w:rPr>
          <w:rFonts w:asciiTheme="minorHAnsi" w:eastAsiaTheme="minorEastAsia" w:hAnsiTheme="minorHAnsi" w:cstheme="minorBidi"/>
          <w:b w:val="0"/>
          <w:caps w:val="0"/>
          <w:noProof/>
          <w:sz w:val="24"/>
          <w:szCs w:val="24"/>
          <w:u w:val="none"/>
        </w:rPr>
      </w:pPr>
      <w:r>
        <w:rPr>
          <w:noProof/>
        </w:rPr>
        <w:t>7</w:t>
      </w:r>
      <w:r>
        <w:rPr>
          <w:rFonts w:asciiTheme="minorHAnsi" w:eastAsiaTheme="minorEastAsia" w:hAnsiTheme="minorHAnsi" w:cstheme="minorBidi"/>
          <w:b w:val="0"/>
          <w:caps w:val="0"/>
          <w:noProof/>
          <w:sz w:val="24"/>
          <w:szCs w:val="24"/>
          <w:u w:val="none"/>
        </w:rPr>
        <w:tab/>
      </w:r>
      <w:r>
        <w:rPr>
          <w:noProof/>
        </w:rPr>
        <w:t>API Layer</w:t>
      </w:r>
      <w:r>
        <w:rPr>
          <w:noProof/>
        </w:rPr>
        <w:tab/>
      </w:r>
      <w:r>
        <w:rPr>
          <w:noProof/>
        </w:rPr>
        <w:fldChar w:fldCharType="begin"/>
      </w:r>
      <w:r>
        <w:rPr>
          <w:noProof/>
        </w:rPr>
        <w:instrText xml:space="preserve"> PAGEREF _Toc440872638 \h </w:instrText>
      </w:r>
      <w:r>
        <w:rPr>
          <w:noProof/>
        </w:rPr>
      </w:r>
      <w:r>
        <w:rPr>
          <w:noProof/>
        </w:rPr>
        <w:fldChar w:fldCharType="separate"/>
      </w:r>
      <w:r>
        <w:rPr>
          <w:noProof/>
        </w:rPr>
        <w:t>17</w:t>
      </w:r>
      <w:r>
        <w:rPr>
          <w:noProof/>
        </w:rPr>
        <w:fldChar w:fldCharType="end"/>
      </w:r>
    </w:p>
    <w:p w14:paraId="12B8F335"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7.1</w:t>
      </w:r>
      <w:r>
        <w:rPr>
          <w:rFonts w:asciiTheme="minorHAnsi" w:eastAsiaTheme="minorEastAsia" w:hAnsiTheme="minorHAnsi" w:cstheme="minorBidi"/>
          <w:b w:val="0"/>
          <w:smallCaps w:val="0"/>
          <w:noProof/>
          <w:sz w:val="24"/>
          <w:szCs w:val="24"/>
        </w:rPr>
        <w:tab/>
      </w:r>
      <w:r>
        <w:rPr>
          <w:noProof/>
        </w:rPr>
        <w:t>Data Download</w:t>
      </w:r>
      <w:r>
        <w:rPr>
          <w:noProof/>
        </w:rPr>
        <w:tab/>
      </w:r>
      <w:r>
        <w:rPr>
          <w:noProof/>
        </w:rPr>
        <w:fldChar w:fldCharType="begin"/>
      </w:r>
      <w:r>
        <w:rPr>
          <w:noProof/>
        </w:rPr>
        <w:instrText xml:space="preserve"> PAGEREF _Toc440872639 \h </w:instrText>
      </w:r>
      <w:r>
        <w:rPr>
          <w:noProof/>
        </w:rPr>
      </w:r>
      <w:r>
        <w:rPr>
          <w:noProof/>
        </w:rPr>
        <w:fldChar w:fldCharType="separate"/>
      </w:r>
      <w:r>
        <w:rPr>
          <w:noProof/>
        </w:rPr>
        <w:t>18</w:t>
      </w:r>
      <w:r>
        <w:rPr>
          <w:noProof/>
        </w:rPr>
        <w:fldChar w:fldCharType="end"/>
      </w:r>
    </w:p>
    <w:p w14:paraId="5C56F7B7"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7.2</w:t>
      </w:r>
      <w:r>
        <w:rPr>
          <w:rFonts w:asciiTheme="minorHAnsi" w:eastAsiaTheme="minorEastAsia" w:hAnsiTheme="minorHAnsi" w:cstheme="minorBidi"/>
          <w:b w:val="0"/>
          <w:smallCaps w:val="0"/>
          <w:noProof/>
          <w:sz w:val="24"/>
          <w:szCs w:val="24"/>
        </w:rPr>
        <w:tab/>
      </w:r>
      <w:r>
        <w:rPr>
          <w:noProof/>
        </w:rPr>
        <w:t>API</w:t>
      </w:r>
      <w:r>
        <w:rPr>
          <w:noProof/>
        </w:rPr>
        <w:tab/>
      </w:r>
      <w:r>
        <w:rPr>
          <w:noProof/>
        </w:rPr>
        <w:fldChar w:fldCharType="begin"/>
      </w:r>
      <w:r>
        <w:rPr>
          <w:noProof/>
        </w:rPr>
        <w:instrText xml:space="preserve"> PAGEREF _Toc440872640 \h </w:instrText>
      </w:r>
      <w:r>
        <w:rPr>
          <w:noProof/>
        </w:rPr>
      </w:r>
      <w:r>
        <w:rPr>
          <w:noProof/>
        </w:rPr>
        <w:fldChar w:fldCharType="separate"/>
      </w:r>
      <w:r>
        <w:rPr>
          <w:noProof/>
        </w:rPr>
        <w:t>18</w:t>
      </w:r>
      <w:r>
        <w:rPr>
          <w:noProof/>
        </w:rPr>
        <w:fldChar w:fldCharType="end"/>
      </w:r>
    </w:p>
    <w:p w14:paraId="0F6A21EB"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7.3</w:t>
      </w:r>
      <w:r>
        <w:rPr>
          <w:rFonts w:asciiTheme="minorHAnsi" w:eastAsiaTheme="minorEastAsia" w:hAnsiTheme="minorHAnsi" w:cstheme="minorBidi"/>
          <w:b w:val="0"/>
          <w:smallCaps w:val="0"/>
          <w:noProof/>
          <w:sz w:val="24"/>
          <w:szCs w:val="24"/>
        </w:rPr>
        <w:tab/>
      </w:r>
      <w:r>
        <w:rPr>
          <w:noProof/>
        </w:rPr>
        <w:t>Loopback</w:t>
      </w:r>
      <w:r>
        <w:rPr>
          <w:noProof/>
        </w:rPr>
        <w:tab/>
      </w:r>
      <w:r>
        <w:rPr>
          <w:noProof/>
        </w:rPr>
        <w:fldChar w:fldCharType="begin"/>
      </w:r>
      <w:r>
        <w:rPr>
          <w:noProof/>
        </w:rPr>
        <w:instrText xml:space="preserve"> PAGEREF _Toc440872641 \h </w:instrText>
      </w:r>
      <w:r>
        <w:rPr>
          <w:noProof/>
        </w:rPr>
      </w:r>
      <w:r>
        <w:rPr>
          <w:noProof/>
        </w:rPr>
        <w:fldChar w:fldCharType="separate"/>
      </w:r>
      <w:r>
        <w:rPr>
          <w:noProof/>
        </w:rPr>
        <w:t>18</w:t>
      </w:r>
      <w:r>
        <w:rPr>
          <w:noProof/>
        </w:rPr>
        <w:fldChar w:fldCharType="end"/>
      </w:r>
    </w:p>
    <w:p w14:paraId="75A3E034"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7.4</w:t>
      </w:r>
      <w:r>
        <w:rPr>
          <w:rFonts w:asciiTheme="minorHAnsi" w:eastAsiaTheme="minorEastAsia" w:hAnsiTheme="minorHAnsi" w:cstheme="minorBidi"/>
          <w:b w:val="0"/>
          <w:smallCaps w:val="0"/>
          <w:noProof/>
          <w:sz w:val="24"/>
          <w:szCs w:val="24"/>
        </w:rPr>
        <w:tab/>
      </w:r>
      <w:r>
        <w:rPr>
          <w:noProof/>
        </w:rPr>
        <w:t>Recommendations</w:t>
      </w:r>
      <w:r>
        <w:rPr>
          <w:noProof/>
        </w:rPr>
        <w:tab/>
      </w:r>
      <w:r>
        <w:rPr>
          <w:noProof/>
        </w:rPr>
        <w:fldChar w:fldCharType="begin"/>
      </w:r>
      <w:r>
        <w:rPr>
          <w:noProof/>
        </w:rPr>
        <w:instrText xml:space="preserve"> PAGEREF _Toc440872642 \h </w:instrText>
      </w:r>
      <w:r>
        <w:rPr>
          <w:noProof/>
        </w:rPr>
      </w:r>
      <w:r>
        <w:rPr>
          <w:noProof/>
        </w:rPr>
        <w:fldChar w:fldCharType="separate"/>
      </w:r>
      <w:r>
        <w:rPr>
          <w:noProof/>
        </w:rPr>
        <w:t>19</w:t>
      </w:r>
      <w:r>
        <w:rPr>
          <w:noProof/>
        </w:rPr>
        <w:fldChar w:fldCharType="end"/>
      </w:r>
    </w:p>
    <w:p w14:paraId="2ADD0EB2" w14:textId="77777777" w:rsidR="008C0E14" w:rsidRDefault="008C0E14">
      <w:pPr>
        <w:pStyle w:val="TOC1"/>
        <w:tabs>
          <w:tab w:val="left" w:pos="352"/>
          <w:tab w:val="right" w:pos="9350"/>
        </w:tabs>
        <w:rPr>
          <w:rFonts w:asciiTheme="minorHAnsi" w:eastAsiaTheme="minorEastAsia" w:hAnsiTheme="minorHAnsi" w:cstheme="minorBidi"/>
          <w:b w:val="0"/>
          <w:caps w:val="0"/>
          <w:noProof/>
          <w:sz w:val="24"/>
          <w:szCs w:val="24"/>
          <w:u w:val="none"/>
        </w:rPr>
      </w:pPr>
      <w:r>
        <w:rPr>
          <w:noProof/>
        </w:rPr>
        <w:t>8</w:t>
      </w:r>
      <w:r>
        <w:rPr>
          <w:rFonts w:asciiTheme="minorHAnsi" w:eastAsiaTheme="minorEastAsia" w:hAnsiTheme="minorHAnsi" w:cstheme="minorBidi"/>
          <w:b w:val="0"/>
          <w:caps w:val="0"/>
          <w:noProof/>
          <w:sz w:val="24"/>
          <w:szCs w:val="24"/>
          <w:u w:val="none"/>
        </w:rPr>
        <w:tab/>
      </w:r>
      <w:r>
        <w:rPr>
          <w:noProof/>
        </w:rPr>
        <w:t>Solution Repository</w:t>
      </w:r>
      <w:r>
        <w:rPr>
          <w:noProof/>
        </w:rPr>
        <w:tab/>
      </w:r>
      <w:r>
        <w:rPr>
          <w:noProof/>
        </w:rPr>
        <w:fldChar w:fldCharType="begin"/>
      </w:r>
      <w:r>
        <w:rPr>
          <w:noProof/>
        </w:rPr>
        <w:instrText xml:space="preserve"> PAGEREF _Toc440872643 \h </w:instrText>
      </w:r>
      <w:r>
        <w:rPr>
          <w:noProof/>
        </w:rPr>
      </w:r>
      <w:r>
        <w:rPr>
          <w:noProof/>
        </w:rPr>
        <w:fldChar w:fldCharType="separate"/>
      </w:r>
      <w:r>
        <w:rPr>
          <w:noProof/>
        </w:rPr>
        <w:t>19</w:t>
      </w:r>
      <w:r>
        <w:rPr>
          <w:noProof/>
        </w:rPr>
        <w:fldChar w:fldCharType="end"/>
      </w:r>
    </w:p>
    <w:p w14:paraId="7D899A67"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8.1</w:t>
      </w:r>
      <w:r>
        <w:rPr>
          <w:rFonts w:asciiTheme="minorHAnsi" w:eastAsiaTheme="minorEastAsia" w:hAnsiTheme="minorHAnsi" w:cstheme="minorBidi"/>
          <w:b w:val="0"/>
          <w:smallCaps w:val="0"/>
          <w:noProof/>
          <w:sz w:val="24"/>
          <w:szCs w:val="24"/>
        </w:rPr>
        <w:tab/>
      </w:r>
      <w:r>
        <w:rPr>
          <w:noProof/>
        </w:rPr>
        <w:t>Recommendations</w:t>
      </w:r>
      <w:r>
        <w:rPr>
          <w:noProof/>
        </w:rPr>
        <w:tab/>
      </w:r>
      <w:r>
        <w:rPr>
          <w:noProof/>
        </w:rPr>
        <w:fldChar w:fldCharType="begin"/>
      </w:r>
      <w:r>
        <w:rPr>
          <w:noProof/>
        </w:rPr>
        <w:instrText xml:space="preserve"> PAGEREF _Toc440872644 \h </w:instrText>
      </w:r>
      <w:r>
        <w:rPr>
          <w:noProof/>
        </w:rPr>
      </w:r>
      <w:r>
        <w:rPr>
          <w:noProof/>
        </w:rPr>
        <w:fldChar w:fldCharType="separate"/>
      </w:r>
      <w:r>
        <w:rPr>
          <w:noProof/>
        </w:rPr>
        <w:t>20</w:t>
      </w:r>
      <w:r>
        <w:rPr>
          <w:noProof/>
        </w:rPr>
        <w:fldChar w:fldCharType="end"/>
      </w:r>
    </w:p>
    <w:p w14:paraId="22F55629" w14:textId="77777777" w:rsidR="008C0E14" w:rsidRDefault="008C0E14">
      <w:pPr>
        <w:pStyle w:val="TOC1"/>
        <w:tabs>
          <w:tab w:val="left" w:pos="352"/>
          <w:tab w:val="right" w:pos="9350"/>
        </w:tabs>
        <w:rPr>
          <w:rFonts w:asciiTheme="minorHAnsi" w:eastAsiaTheme="minorEastAsia" w:hAnsiTheme="minorHAnsi" w:cstheme="minorBidi"/>
          <w:b w:val="0"/>
          <w:caps w:val="0"/>
          <w:noProof/>
          <w:sz w:val="24"/>
          <w:szCs w:val="24"/>
          <w:u w:val="none"/>
        </w:rPr>
      </w:pPr>
      <w:r>
        <w:rPr>
          <w:noProof/>
        </w:rPr>
        <w:t>9</w:t>
      </w:r>
      <w:r>
        <w:rPr>
          <w:rFonts w:asciiTheme="minorHAnsi" w:eastAsiaTheme="minorEastAsia" w:hAnsiTheme="minorHAnsi" w:cstheme="minorBidi"/>
          <w:b w:val="0"/>
          <w:caps w:val="0"/>
          <w:noProof/>
          <w:sz w:val="24"/>
          <w:szCs w:val="24"/>
          <w:u w:val="none"/>
        </w:rPr>
        <w:tab/>
      </w:r>
      <w:r>
        <w:rPr>
          <w:noProof/>
        </w:rPr>
        <w:t>Virtual Workbench</w:t>
      </w:r>
      <w:r>
        <w:rPr>
          <w:noProof/>
        </w:rPr>
        <w:tab/>
      </w:r>
      <w:r>
        <w:rPr>
          <w:noProof/>
        </w:rPr>
        <w:fldChar w:fldCharType="begin"/>
      </w:r>
      <w:r>
        <w:rPr>
          <w:noProof/>
        </w:rPr>
        <w:instrText xml:space="preserve"> PAGEREF _Toc440872645 \h </w:instrText>
      </w:r>
      <w:r>
        <w:rPr>
          <w:noProof/>
        </w:rPr>
      </w:r>
      <w:r>
        <w:rPr>
          <w:noProof/>
        </w:rPr>
        <w:fldChar w:fldCharType="separate"/>
      </w:r>
      <w:r>
        <w:rPr>
          <w:noProof/>
        </w:rPr>
        <w:t>20</w:t>
      </w:r>
      <w:r>
        <w:rPr>
          <w:noProof/>
        </w:rPr>
        <w:fldChar w:fldCharType="end"/>
      </w:r>
    </w:p>
    <w:p w14:paraId="38F7165F"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9.1</w:t>
      </w:r>
      <w:r>
        <w:rPr>
          <w:rFonts w:asciiTheme="minorHAnsi" w:eastAsiaTheme="minorEastAsia" w:hAnsiTheme="minorHAnsi" w:cstheme="minorBidi"/>
          <w:b w:val="0"/>
          <w:smallCaps w:val="0"/>
          <w:noProof/>
          <w:sz w:val="24"/>
          <w:szCs w:val="24"/>
        </w:rPr>
        <w:tab/>
      </w:r>
      <w:r>
        <w:rPr>
          <w:noProof/>
        </w:rPr>
        <w:t>Backup requirements</w:t>
      </w:r>
      <w:r>
        <w:rPr>
          <w:noProof/>
        </w:rPr>
        <w:tab/>
      </w:r>
      <w:r>
        <w:rPr>
          <w:noProof/>
        </w:rPr>
        <w:fldChar w:fldCharType="begin"/>
      </w:r>
      <w:r>
        <w:rPr>
          <w:noProof/>
        </w:rPr>
        <w:instrText xml:space="preserve"> PAGEREF _Toc440872646 \h </w:instrText>
      </w:r>
      <w:r>
        <w:rPr>
          <w:noProof/>
        </w:rPr>
      </w:r>
      <w:r>
        <w:rPr>
          <w:noProof/>
        </w:rPr>
        <w:fldChar w:fldCharType="separate"/>
      </w:r>
      <w:r>
        <w:rPr>
          <w:noProof/>
        </w:rPr>
        <w:t>20</w:t>
      </w:r>
      <w:r>
        <w:rPr>
          <w:noProof/>
        </w:rPr>
        <w:fldChar w:fldCharType="end"/>
      </w:r>
    </w:p>
    <w:p w14:paraId="7A220C2E"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lastRenderedPageBreak/>
        <w:t>9.2</w:t>
      </w:r>
      <w:r>
        <w:rPr>
          <w:rFonts w:asciiTheme="minorHAnsi" w:eastAsiaTheme="minorEastAsia" w:hAnsiTheme="minorHAnsi" w:cstheme="minorBidi"/>
          <w:b w:val="0"/>
          <w:smallCaps w:val="0"/>
          <w:noProof/>
          <w:sz w:val="24"/>
          <w:szCs w:val="24"/>
        </w:rPr>
        <w:tab/>
      </w:r>
      <w:r>
        <w:rPr>
          <w:noProof/>
        </w:rPr>
        <w:t>Recommendations</w:t>
      </w:r>
      <w:r>
        <w:rPr>
          <w:noProof/>
        </w:rPr>
        <w:tab/>
      </w:r>
      <w:r>
        <w:rPr>
          <w:noProof/>
        </w:rPr>
        <w:fldChar w:fldCharType="begin"/>
      </w:r>
      <w:r>
        <w:rPr>
          <w:noProof/>
        </w:rPr>
        <w:instrText xml:space="preserve"> PAGEREF _Toc440872647 \h </w:instrText>
      </w:r>
      <w:r>
        <w:rPr>
          <w:noProof/>
        </w:rPr>
      </w:r>
      <w:r>
        <w:rPr>
          <w:noProof/>
        </w:rPr>
        <w:fldChar w:fldCharType="separate"/>
      </w:r>
      <w:r>
        <w:rPr>
          <w:noProof/>
        </w:rPr>
        <w:t>21</w:t>
      </w:r>
      <w:r>
        <w:rPr>
          <w:noProof/>
        </w:rPr>
        <w:fldChar w:fldCharType="end"/>
      </w:r>
    </w:p>
    <w:p w14:paraId="073A4078" w14:textId="77777777" w:rsidR="008C0E14" w:rsidRDefault="008C0E14">
      <w:pPr>
        <w:pStyle w:val="TOC1"/>
        <w:tabs>
          <w:tab w:val="left" w:pos="463"/>
          <w:tab w:val="right" w:pos="9350"/>
        </w:tabs>
        <w:rPr>
          <w:rFonts w:asciiTheme="minorHAnsi" w:eastAsiaTheme="minorEastAsia" w:hAnsiTheme="minorHAnsi" w:cstheme="minorBidi"/>
          <w:b w:val="0"/>
          <w:caps w:val="0"/>
          <w:noProof/>
          <w:sz w:val="24"/>
          <w:szCs w:val="24"/>
          <w:u w:val="none"/>
        </w:rPr>
      </w:pPr>
      <w:r>
        <w:rPr>
          <w:noProof/>
        </w:rPr>
        <w:t>10</w:t>
      </w:r>
      <w:r>
        <w:rPr>
          <w:rFonts w:asciiTheme="minorHAnsi" w:eastAsiaTheme="minorEastAsia" w:hAnsiTheme="minorHAnsi" w:cstheme="minorBidi"/>
          <w:b w:val="0"/>
          <w:caps w:val="0"/>
          <w:noProof/>
          <w:sz w:val="24"/>
          <w:szCs w:val="24"/>
          <w:u w:val="none"/>
        </w:rPr>
        <w:tab/>
      </w:r>
      <w:r>
        <w:rPr>
          <w:noProof/>
        </w:rPr>
        <w:t>References</w:t>
      </w:r>
      <w:r>
        <w:rPr>
          <w:noProof/>
        </w:rPr>
        <w:tab/>
      </w:r>
      <w:r>
        <w:rPr>
          <w:noProof/>
        </w:rPr>
        <w:fldChar w:fldCharType="begin"/>
      </w:r>
      <w:r>
        <w:rPr>
          <w:noProof/>
        </w:rPr>
        <w:instrText xml:space="preserve"> PAGEREF _Toc440872648 \h </w:instrText>
      </w:r>
      <w:r>
        <w:rPr>
          <w:noProof/>
        </w:rPr>
      </w:r>
      <w:r>
        <w:rPr>
          <w:noProof/>
        </w:rPr>
        <w:fldChar w:fldCharType="separate"/>
      </w:r>
      <w:r>
        <w:rPr>
          <w:noProof/>
        </w:rPr>
        <w:t>22</w:t>
      </w:r>
      <w:r>
        <w:rPr>
          <w:noProof/>
        </w:rPr>
        <w:fldChar w:fldCharType="end"/>
      </w:r>
    </w:p>
    <w:p w14:paraId="5EA6940A" w14:textId="77777777" w:rsidR="001A1CC8" w:rsidRDefault="00B67EC1" w:rsidP="00BF7CC0">
      <w:r>
        <w:fldChar w:fldCharType="end"/>
      </w:r>
      <w:bookmarkStart w:id="0" w:name="_Toc430867991"/>
      <w:bookmarkStart w:id="1" w:name="_Toc431999169"/>
    </w:p>
    <w:p w14:paraId="0CC0469D" w14:textId="77777777" w:rsidR="00BF7CC0" w:rsidRDefault="00BF7CC0" w:rsidP="00CA5175"/>
    <w:p w14:paraId="5039FDFF" w14:textId="6CB04E08" w:rsidR="00CA5175" w:rsidRPr="00CA5175" w:rsidRDefault="00BF7CC0" w:rsidP="00CA5175">
      <w:r>
        <w:br w:type="page"/>
      </w:r>
    </w:p>
    <w:p w14:paraId="36A84440" w14:textId="094C23AF" w:rsidR="001A1CC8" w:rsidRDefault="001A1CC8" w:rsidP="001A1CC8">
      <w:pPr>
        <w:pStyle w:val="Heading1"/>
      </w:pPr>
      <w:bookmarkStart w:id="2" w:name="_Toc440872615"/>
      <w:r>
        <w:lastRenderedPageBreak/>
        <w:t>Document Management</w:t>
      </w:r>
      <w:bookmarkEnd w:id="0"/>
      <w:bookmarkEnd w:id="1"/>
      <w:bookmarkEnd w:id="2"/>
    </w:p>
    <w:p w14:paraId="704F0B03" w14:textId="0C1B800F" w:rsidR="001A1CC8" w:rsidRPr="00F568F3" w:rsidRDefault="001A1CC8" w:rsidP="001A1CC8">
      <w:pPr>
        <w:pStyle w:val="Header"/>
        <w:rPr>
          <w:i/>
          <w:sz w:val="20"/>
          <w:szCs w:val="20"/>
        </w:rPr>
      </w:pPr>
    </w:p>
    <w:p w14:paraId="23666209" w14:textId="77777777" w:rsidR="001A1CC8" w:rsidRDefault="001A1CC8" w:rsidP="001A1CC8">
      <w:pPr>
        <w:pStyle w:val="Header"/>
        <w:rPr>
          <w:rFonts w:ascii="Arial" w:hAnsi="Arial" w:cs="Arial"/>
        </w:rPr>
      </w:pPr>
    </w:p>
    <w:p w14:paraId="29CBB522" w14:textId="1F1999FF" w:rsidR="001A1CC8" w:rsidRDefault="001A1CC8" w:rsidP="001A1CC8">
      <w:pPr>
        <w:pStyle w:val="Heading2"/>
        <w:keepNext/>
        <w:tabs>
          <w:tab w:val="num" w:pos="576"/>
        </w:tabs>
        <w:spacing w:before="240" w:after="60" w:line="240" w:lineRule="auto"/>
        <w:rPr>
          <w:i/>
          <w:iCs/>
        </w:rPr>
      </w:pPr>
      <w:bookmarkStart w:id="3" w:name="_Toc89073559"/>
      <w:bookmarkStart w:id="4" w:name="_Toc430867992"/>
      <w:bookmarkStart w:id="5" w:name="_Toc431999170"/>
      <w:bookmarkStart w:id="6" w:name="_Toc440872616"/>
      <w:r>
        <w:t>Contributors</w:t>
      </w:r>
      <w:bookmarkEnd w:id="3"/>
      <w:bookmarkEnd w:id="4"/>
      <w:bookmarkEnd w:id="5"/>
      <w:bookmarkEnd w:id="6"/>
    </w:p>
    <w:p w14:paraId="06F0A63B" w14:textId="77777777" w:rsidR="001A1CC8" w:rsidRDefault="001A1CC8" w:rsidP="001A1CC8">
      <w:pPr>
        <w:pStyle w:val="BodyText"/>
      </w:pPr>
    </w:p>
    <w:p w14:paraId="1E15DC44" w14:textId="77777777" w:rsidR="001A1CC8" w:rsidRDefault="001A1CC8" w:rsidP="001A1CC8">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3010"/>
        <w:gridCol w:w="2176"/>
      </w:tblGrid>
      <w:tr w:rsidR="00836A1D" w14:paraId="625B7D4F" w14:textId="77777777" w:rsidTr="00836A1D">
        <w:tc>
          <w:tcPr>
            <w:tcW w:w="2122" w:type="dxa"/>
            <w:shd w:val="pct12" w:color="auto" w:fill="FFFFFF"/>
          </w:tcPr>
          <w:p w14:paraId="47AFD07A" w14:textId="77777777" w:rsidR="001A1CC8" w:rsidRDefault="001A1CC8" w:rsidP="00FA09A2">
            <w:pPr>
              <w:rPr>
                <w:rFonts w:ascii="Arial" w:hAnsi="Arial" w:cs="Arial"/>
                <w:b/>
                <w:bCs/>
                <w:sz w:val="20"/>
              </w:rPr>
            </w:pPr>
            <w:r>
              <w:rPr>
                <w:rFonts w:ascii="Arial" w:hAnsi="Arial" w:cs="Arial"/>
                <w:b/>
                <w:bCs/>
                <w:sz w:val="20"/>
              </w:rPr>
              <w:t>Role</w:t>
            </w:r>
          </w:p>
        </w:tc>
        <w:tc>
          <w:tcPr>
            <w:tcW w:w="3010" w:type="dxa"/>
            <w:shd w:val="pct12" w:color="auto" w:fill="FFFFFF"/>
          </w:tcPr>
          <w:p w14:paraId="3EDDC5DE" w14:textId="77777777" w:rsidR="001A1CC8" w:rsidRDefault="001A1CC8" w:rsidP="00FA09A2">
            <w:pPr>
              <w:pStyle w:val="Header"/>
              <w:rPr>
                <w:rFonts w:ascii="Arial" w:hAnsi="Arial" w:cs="Arial"/>
                <w:b/>
                <w:bCs/>
                <w:sz w:val="20"/>
              </w:rPr>
            </w:pPr>
            <w:r>
              <w:rPr>
                <w:rFonts w:ascii="Arial" w:hAnsi="Arial" w:cs="Arial"/>
                <w:b/>
                <w:bCs/>
                <w:sz w:val="20"/>
              </w:rPr>
              <w:t>Unit</w:t>
            </w:r>
          </w:p>
        </w:tc>
        <w:tc>
          <w:tcPr>
            <w:tcW w:w="2176" w:type="dxa"/>
            <w:shd w:val="pct12" w:color="auto" w:fill="FFFFFF"/>
          </w:tcPr>
          <w:p w14:paraId="5CFC9E8D" w14:textId="77777777" w:rsidR="001A1CC8" w:rsidRDefault="001A1CC8" w:rsidP="00FA09A2">
            <w:pPr>
              <w:rPr>
                <w:rFonts w:ascii="Arial" w:hAnsi="Arial" w:cs="Arial"/>
                <w:b/>
                <w:bCs/>
                <w:sz w:val="20"/>
              </w:rPr>
            </w:pPr>
            <w:r>
              <w:rPr>
                <w:rFonts w:ascii="Arial" w:hAnsi="Arial" w:cs="Arial"/>
                <w:b/>
                <w:bCs/>
                <w:sz w:val="20"/>
              </w:rPr>
              <w:t>Name</w:t>
            </w:r>
          </w:p>
        </w:tc>
      </w:tr>
      <w:tr w:rsidR="00836A1D" w14:paraId="1DDEE69E" w14:textId="77777777" w:rsidTr="00836A1D">
        <w:tc>
          <w:tcPr>
            <w:tcW w:w="2122" w:type="dxa"/>
            <w:shd w:val="clear" w:color="auto" w:fill="FFFFFF"/>
          </w:tcPr>
          <w:p w14:paraId="6AE323BA" w14:textId="77777777" w:rsidR="001A1CC8" w:rsidRDefault="001A1CC8" w:rsidP="00FA09A2">
            <w:pPr>
              <w:rPr>
                <w:rFonts w:ascii="Arial" w:hAnsi="Arial" w:cs="Arial"/>
                <w:sz w:val="20"/>
              </w:rPr>
            </w:pPr>
            <w:r>
              <w:rPr>
                <w:rFonts w:ascii="Arial" w:hAnsi="Arial" w:cs="Arial"/>
                <w:sz w:val="20"/>
              </w:rPr>
              <w:t>Systems Analyst Designer (Owner)</w:t>
            </w:r>
          </w:p>
        </w:tc>
        <w:tc>
          <w:tcPr>
            <w:tcW w:w="3010" w:type="dxa"/>
            <w:shd w:val="clear" w:color="auto" w:fill="FFFFFF"/>
          </w:tcPr>
          <w:p w14:paraId="26DE8338" w14:textId="77777777" w:rsidR="001A1CC8" w:rsidRDefault="001A1CC8" w:rsidP="00FA09A2">
            <w:pPr>
              <w:rPr>
                <w:rFonts w:ascii="Arial" w:hAnsi="Arial" w:cs="Arial"/>
                <w:sz w:val="20"/>
              </w:rPr>
            </w:pPr>
            <w:r>
              <w:rPr>
                <w:rFonts w:ascii="Arial" w:hAnsi="Arial" w:cs="Arial"/>
                <w:sz w:val="20"/>
              </w:rPr>
              <w:t>IS Applications</w:t>
            </w:r>
          </w:p>
        </w:tc>
        <w:tc>
          <w:tcPr>
            <w:tcW w:w="2176" w:type="dxa"/>
            <w:shd w:val="clear" w:color="auto" w:fill="FFFFFF"/>
          </w:tcPr>
          <w:p w14:paraId="415CBD81" w14:textId="77777777" w:rsidR="001A1CC8" w:rsidRPr="00A60469" w:rsidRDefault="001A1CC8" w:rsidP="00FA09A2">
            <w:pPr>
              <w:rPr>
                <w:rFonts w:ascii="Arial" w:hAnsi="Arial" w:cs="Arial"/>
                <w:sz w:val="20"/>
              </w:rPr>
            </w:pPr>
            <w:r w:rsidRPr="00A60469">
              <w:rPr>
                <w:rFonts w:ascii="Arial" w:hAnsi="Arial" w:cs="Arial"/>
                <w:sz w:val="20"/>
              </w:rPr>
              <w:t>Richard Good</w:t>
            </w:r>
          </w:p>
        </w:tc>
      </w:tr>
      <w:tr w:rsidR="00836A1D" w14:paraId="77BD400B" w14:textId="77777777" w:rsidTr="00836A1D">
        <w:trPr>
          <w:trHeight w:val="912"/>
        </w:trPr>
        <w:tc>
          <w:tcPr>
            <w:tcW w:w="2122" w:type="dxa"/>
            <w:shd w:val="clear" w:color="auto" w:fill="FFFFFF"/>
          </w:tcPr>
          <w:p w14:paraId="729D086D" w14:textId="0515E96E" w:rsidR="001A1CC8" w:rsidRDefault="001A1CC8" w:rsidP="00FA09A2">
            <w:pPr>
              <w:rPr>
                <w:rFonts w:ascii="Arial" w:hAnsi="Arial" w:cs="Arial"/>
                <w:sz w:val="20"/>
              </w:rPr>
            </w:pPr>
            <w:r w:rsidRPr="001A1CC8">
              <w:rPr>
                <w:rFonts w:ascii="Arial" w:hAnsi="Arial" w:cs="Arial"/>
                <w:sz w:val="20"/>
              </w:rPr>
              <w:t>Workgroup Leader Software Engineering</w:t>
            </w:r>
          </w:p>
        </w:tc>
        <w:tc>
          <w:tcPr>
            <w:tcW w:w="3010" w:type="dxa"/>
            <w:shd w:val="clear" w:color="auto" w:fill="FFFFFF"/>
          </w:tcPr>
          <w:p w14:paraId="0D59430C" w14:textId="1974722C" w:rsidR="001A1CC8" w:rsidRDefault="001A1CC8" w:rsidP="00FA09A2">
            <w:pPr>
              <w:rPr>
                <w:rFonts w:ascii="Arial" w:hAnsi="Arial" w:cs="Arial"/>
                <w:sz w:val="20"/>
              </w:rPr>
            </w:pPr>
            <w:r>
              <w:rPr>
                <w:rFonts w:ascii="Arial" w:hAnsi="Arial" w:cs="Arial"/>
                <w:sz w:val="20"/>
              </w:rPr>
              <w:t>EDINA</w:t>
            </w:r>
          </w:p>
        </w:tc>
        <w:tc>
          <w:tcPr>
            <w:tcW w:w="2176" w:type="dxa"/>
            <w:shd w:val="clear" w:color="auto" w:fill="FFFFFF"/>
          </w:tcPr>
          <w:p w14:paraId="346DEA2B" w14:textId="234CBA7B" w:rsidR="001A1CC8" w:rsidRPr="00A60469" w:rsidRDefault="001A1CC8" w:rsidP="00FA09A2">
            <w:pPr>
              <w:rPr>
                <w:rFonts w:ascii="Arial" w:hAnsi="Arial" w:cs="Arial"/>
                <w:sz w:val="20"/>
              </w:rPr>
            </w:pPr>
            <w:r>
              <w:rPr>
                <w:rFonts w:ascii="Arial" w:hAnsi="Arial" w:cs="Arial"/>
                <w:sz w:val="20"/>
              </w:rPr>
              <w:t xml:space="preserve">Ben </w:t>
            </w:r>
            <w:proofErr w:type="spellStart"/>
            <w:r>
              <w:rPr>
                <w:rFonts w:ascii="Arial" w:hAnsi="Arial" w:cs="Arial"/>
                <w:sz w:val="20"/>
              </w:rPr>
              <w:t>Butchart</w:t>
            </w:r>
            <w:proofErr w:type="spellEnd"/>
          </w:p>
        </w:tc>
      </w:tr>
      <w:tr w:rsidR="00836A1D" w14:paraId="3154BBEF" w14:textId="77777777" w:rsidTr="00836A1D">
        <w:tc>
          <w:tcPr>
            <w:tcW w:w="2122" w:type="dxa"/>
            <w:shd w:val="clear" w:color="auto" w:fill="FFFFFF"/>
          </w:tcPr>
          <w:p w14:paraId="04CF4BC3" w14:textId="0D67AE48" w:rsidR="001A1CC8" w:rsidRDefault="001A1CC8" w:rsidP="00FA09A2">
            <w:pPr>
              <w:rPr>
                <w:rFonts w:ascii="Arial" w:hAnsi="Arial" w:cs="Arial"/>
                <w:sz w:val="20"/>
              </w:rPr>
            </w:pPr>
            <w:r w:rsidRPr="001A1CC8">
              <w:rPr>
                <w:rFonts w:ascii="Arial" w:hAnsi="Arial" w:cs="Arial"/>
                <w:sz w:val="20"/>
              </w:rPr>
              <w:t>Head of Web, Graphics and Interaction</w:t>
            </w:r>
          </w:p>
        </w:tc>
        <w:tc>
          <w:tcPr>
            <w:tcW w:w="3010" w:type="dxa"/>
            <w:shd w:val="clear" w:color="auto" w:fill="FFFFFF"/>
          </w:tcPr>
          <w:p w14:paraId="1F9A1DFB" w14:textId="5D95AFF6" w:rsidR="001A1CC8" w:rsidRDefault="001A1CC8" w:rsidP="00FA09A2">
            <w:pPr>
              <w:rPr>
                <w:rFonts w:ascii="Arial" w:hAnsi="Arial" w:cs="Arial"/>
                <w:sz w:val="20"/>
              </w:rPr>
            </w:pPr>
            <w:r>
              <w:rPr>
                <w:rFonts w:ascii="Arial" w:hAnsi="Arial" w:cs="Arial"/>
                <w:sz w:val="20"/>
              </w:rPr>
              <w:t>Learning, Teaching and Web</w:t>
            </w:r>
          </w:p>
        </w:tc>
        <w:tc>
          <w:tcPr>
            <w:tcW w:w="2176" w:type="dxa"/>
            <w:shd w:val="clear" w:color="auto" w:fill="FFFFFF"/>
          </w:tcPr>
          <w:p w14:paraId="767CEB1D" w14:textId="528C45DC" w:rsidR="001A1CC8" w:rsidRDefault="001A1CC8" w:rsidP="00FA09A2">
            <w:pPr>
              <w:rPr>
                <w:rFonts w:ascii="Arial" w:hAnsi="Arial" w:cs="Arial"/>
                <w:sz w:val="20"/>
              </w:rPr>
            </w:pPr>
            <w:r>
              <w:rPr>
                <w:rFonts w:ascii="Arial" w:hAnsi="Arial" w:cs="Arial"/>
                <w:sz w:val="20"/>
              </w:rPr>
              <w:t>Martin Morrey</w:t>
            </w:r>
          </w:p>
        </w:tc>
      </w:tr>
      <w:tr w:rsidR="00836A1D" w14:paraId="0A0F3785" w14:textId="77777777" w:rsidTr="00836A1D">
        <w:tc>
          <w:tcPr>
            <w:tcW w:w="2122" w:type="dxa"/>
            <w:shd w:val="clear" w:color="auto" w:fill="FFFFFF"/>
          </w:tcPr>
          <w:p w14:paraId="09910FB9" w14:textId="21749841" w:rsidR="00763A34" w:rsidRPr="001A1CC8" w:rsidRDefault="00763A34" w:rsidP="00FA09A2">
            <w:pPr>
              <w:rPr>
                <w:rFonts w:ascii="Arial" w:hAnsi="Arial" w:cs="Arial"/>
                <w:sz w:val="20"/>
              </w:rPr>
            </w:pPr>
            <w:r>
              <w:rPr>
                <w:rFonts w:ascii="Arial" w:hAnsi="Arial" w:cs="Arial"/>
                <w:sz w:val="20"/>
              </w:rPr>
              <w:t>Project Manager</w:t>
            </w:r>
          </w:p>
        </w:tc>
        <w:tc>
          <w:tcPr>
            <w:tcW w:w="3010" w:type="dxa"/>
            <w:shd w:val="clear" w:color="auto" w:fill="FFFFFF"/>
          </w:tcPr>
          <w:p w14:paraId="1D14E9CD" w14:textId="43D2D663" w:rsidR="00763A34" w:rsidRDefault="00763A34" w:rsidP="00FA09A2">
            <w:pPr>
              <w:rPr>
                <w:rFonts w:ascii="Arial" w:hAnsi="Arial" w:cs="Arial"/>
                <w:sz w:val="20"/>
              </w:rPr>
            </w:pPr>
            <w:r>
              <w:rPr>
                <w:rFonts w:ascii="Arial" w:hAnsi="Arial" w:cs="Arial"/>
                <w:sz w:val="20"/>
              </w:rPr>
              <w:t xml:space="preserve">IS Applications </w:t>
            </w:r>
          </w:p>
        </w:tc>
        <w:tc>
          <w:tcPr>
            <w:tcW w:w="2176" w:type="dxa"/>
            <w:shd w:val="clear" w:color="auto" w:fill="FFFFFF"/>
          </w:tcPr>
          <w:p w14:paraId="465A1CC9" w14:textId="0A776544" w:rsidR="00763A34" w:rsidRDefault="00763A34" w:rsidP="00FA09A2">
            <w:pPr>
              <w:rPr>
                <w:rFonts w:ascii="Arial" w:hAnsi="Arial" w:cs="Arial"/>
                <w:sz w:val="20"/>
              </w:rPr>
            </w:pPr>
            <w:r>
              <w:rPr>
                <w:rFonts w:ascii="Arial" w:hAnsi="Arial" w:cs="Arial"/>
                <w:sz w:val="20"/>
              </w:rPr>
              <w:t>Morna Findlay</w:t>
            </w:r>
          </w:p>
        </w:tc>
      </w:tr>
      <w:tr w:rsidR="00836A1D" w14:paraId="3E5EE982" w14:textId="77777777" w:rsidTr="00836A1D">
        <w:tc>
          <w:tcPr>
            <w:tcW w:w="2122" w:type="dxa"/>
            <w:shd w:val="clear" w:color="auto" w:fill="FFFFFF"/>
          </w:tcPr>
          <w:p w14:paraId="2247DDCD" w14:textId="7797348C" w:rsidR="00836A1D" w:rsidRDefault="00836A1D" w:rsidP="00FA09A2">
            <w:pPr>
              <w:rPr>
                <w:rFonts w:ascii="Arial" w:hAnsi="Arial" w:cs="Arial"/>
                <w:sz w:val="20"/>
              </w:rPr>
            </w:pPr>
            <w:r w:rsidRPr="00836A1D">
              <w:rPr>
                <w:rFonts w:ascii="Arial" w:hAnsi="Arial" w:cs="Arial"/>
                <w:sz w:val="20"/>
              </w:rPr>
              <w:t>Chair in Technology Enhanced Science Education</w:t>
            </w:r>
          </w:p>
        </w:tc>
        <w:tc>
          <w:tcPr>
            <w:tcW w:w="3010" w:type="dxa"/>
            <w:shd w:val="clear" w:color="auto" w:fill="FFFFFF"/>
          </w:tcPr>
          <w:p w14:paraId="3A14CA4E" w14:textId="7EC7CFFF" w:rsidR="00836A1D" w:rsidRDefault="00836A1D" w:rsidP="00FA09A2">
            <w:pPr>
              <w:rPr>
                <w:rFonts w:ascii="Arial" w:hAnsi="Arial" w:cs="Arial"/>
                <w:sz w:val="20"/>
              </w:rPr>
            </w:pPr>
            <w:r>
              <w:rPr>
                <w:rFonts w:ascii="Arial" w:hAnsi="Arial" w:cs="Arial"/>
                <w:sz w:val="20"/>
              </w:rPr>
              <w:t>School of Biological Sciences</w:t>
            </w:r>
          </w:p>
        </w:tc>
        <w:tc>
          <w:tcPr>
            <w:tcW w:w="2176" w:type="dxa"/>
            <w:shd w:val="clear" w:color="auto" w:fill="FFFFFF"/>
          </w:tcPr>
          <w:p w14:paraId="4AA1DB17" w14:textId="40954195" w:rsidR="00836A1D" w:rsidRDefault="00735DD5" w:rsidP="00FA09A2">
            <w:pPr>
              <w:rPr>
                <w:rFonts w:ascii="Arial" w:hAnsi="Arial" w:cs="Arial"/>
                <w:sz w:val="20"/>
              </w:rPr>
            </w:pPr>
            <w:r>
              <w:rPr>
                <w:rFonts w:ascii="Arial" w:hAnsi="Arial" w:cs="Arial"/>
                <w:sz w:val="20"/>
              </w:rPr>
              <w:t>Jona</w:t>
            </w:r>
            <w:r w:rsidR="00836A1D">
              <w:rPr>
                <w:rFonts w:ascii="Arial" w:hAnsi="Arial" w:cs="Arial"/>
                <w:sz w:val="20"/>
              </w:rPr>
              <w:t>than Silvertown</w:t>
            </w:r>
          </w:p>
        </w:tc>
      </w:tr>
      <w:tr w:rsidR="001B2E10" w14:paraId="5D231B8A" w14:textId="77777777" w:rsidTr="00836A1D">
        <w:tc>
          <w:tcPr>
            <w:tcW w:w="2122" w:type="dxa"/>
            <w:shd w:val="clear" w:color="auto" w:fill="FFFFFF"/>
          </w:tcPr>
          <w:p w14:paraId="4CEFC045" w14:textId="290B1092" w:rsidR="001B2E10" w:rsidRPr="00836A1D" w:rsidRDefault="001B2E10" w:rsidP="001B2E10">
            <w:pPr>
              <w:rPr>
                <w:rFonts w:ascii="Arial" w:hAnsi="Arial" w:cs="Arial"/>
                <w:sz w:val="20"/>
              </w:rPr>
            </w:pPr>
            <w:r>
              <w:rPr>
                <w:rFonts w:ascii="Arial" w:hAnsi="Arial" w:cs="Arial"/>
                <w:sz w:val="20"/>
              </w:rPr>
              <w:t>Head of Production Services</w:t>
            </w:r>
          </w:p>
        </w:tc>
        <w:tc>
          <w:tcPr>
            <w:tcW w:w="3010" w:type="dxa"/>
            <w:shd w:val="clear" w:color="auto" w:fill="FFFFFF"/>
          </w:tcPr>
          <w:p w14:paraId="24B0067D" w14:textId="349E3B63" w:rsidR="001B2E10" w:rsidRDefault="001B2E10" w:rsidP="00FA09A2">
            <w:pPr>
              <w:rPr>
                <w:rFonts w:ascii="Arial" w:hAnsi="Arial" w:cs="Arial"/>
                <w:sz w:val="20"/>
              </w:rPr>
            </w:pPr>
            <w:r>
              <w:rPr>
                <w:rFonts w:ascii="Arial" w:hAnsi="Arial" w:cs="Arial"/>
                <w:sz w:val="20"/>
              </w:rPr>
              <w:t>IS Applications</w:t>
            </w:r>
          </w:p>
        </w:tc>
        <w:tc>
          <w:tcPr>
            <w:tcW w:w="2176" w:type="dxa"/>
            <w:shd w:val="clear" w:color="auto" w:fill="FFFFFF"/>
          </w:tcPr>
          <w:p w14:paraId="0FF5A0B6" w14:textId="28877826" w:rsidR="001B2E10" w:rsidRDefault="001B2E10" w:rsidP="00FA09A2">
            <w:pPr>
              <w:rPr>
                <w:rFonts w:ascii="Arial" w:hAnsi="Arial" w:cs="Arial"/>
                <w:sz w:val="20"/>
              </w:rPr>
            </w:pPr>
            <w:r>
              <w:rPr>
                <w:rFonts w:ascii="Arial" w:hAnsi="Arial" w:cs="Arial"/>
                <w:sz w:val="20"/>
              </w:rPr>
              <w:t xml:space="preserve">Stefan </w:t>
            </w:r>
            <w:proofErr w:type="spellStart"/>
            <w:r>
              <w:rPr>
                <w:rFonts w:ascii="Arial" w:hAnsi="Arial" w:cs="Arial"/>
                <w:sz w:val="20"/>
              </w:rPr>
              <w:t>Kaempf</w:t>
            </w:r>
            <w:proofErr w:type="spellEnd"/>
          </w:p>
        </w:tc>
      </w:tr>
      <w:tr w:rsidR="001B2E10" w14:paraId="33BBF975" w14:textId="77777777" w:rsidTr="00836A1D">
        <w:tc>
          <w:tcPr>
            <w:tcW w:w="2122" w:type="dxa"/>
            <w:shd w:val="clear" w:color="auto" w:fill="FFFFFF"/>
          </w:tcPr>
          <w:p w14:paraId="2B6DC503" w14:textId="74919582" w:rsidR="001B2E10" w:rsidRDefault="001B2E10" w:rsidP="001B2E10">
            <w:pPr>
              <w:rPr>
                <w:rFonts w:ascii="Arial" w:hAnsi="Arial" w:cs="Arial"/>
                <w:sz w:val="20"/>
              </w:rPr>
            </w:pPr>
            <w:r>
              <w:rPr>
                <w:rFonts w:ascii="Arial" w:hAnsi="Arial" w:cs="Arial"/>
                <w:sz w:val="20"/>
              </w:rPr>
              <w:t>Enterprise Architect</w:t>
            </w:r>
          </w:p>
        </w:tc>
        <w:tc>
          <w:tcPr>
            <w:tcW w:w="3010" w:type="dxa"/>
            <w:shd w:val="clear" w:color="auto" w:fill="FFFFFF"/>
          </w:tcPr>
          <w:p w14:paraId="2D2BD696" w14:textId="1021855B" w:rsidR="001B2E10" w:rsidRDefault="001B2E10" w:rsidP="00FA09A2">
            <w:pPr>
              <w:rPr>
                <w:rFonts w:ascii="Arial" w:hAnsi="Arial" w:cs="Arial"/>
                <w:sz w:val="20"/>
              </w:rPr>
            </w:pPr>
            <w:r>
              <w:rPr>
                <w:rFonts w:ascii="Arial" w:hAnsi="Arial" w:cs="Arial"/>
                <w:sz w:val="20"/>
              </w:rPr>
              <w:t xml:space="preserve">IS Applications </w:t>
            </w:r>
          </w:p>
        </w:tc>
        <w:tc>
          <w:tcPr>
            <w:tcW w:w="2176" w:type="dxa"/>
            <w:shd w:val="clear" w:color="auto" w:fill="FFFFFF"/>
          </w:tcPr>
          <w:p w14:paraId="05D411D0" w14:textId="7105A18A" w:rsidR="001B2E10" w:rsidRDefault="001B2E10" w:rsidP="00FA09A2">
            <w:pPr>
              <w:rPr>
                <w:rFonts w:ascii="Arial" w:hAnsi="Arial" w:cs="Arial"/>
                <w:sz w:val="20"/>
              </w:rPr>
            </w:pPr>
            <w:r>
              <w:rPr>
                <w:rFonts w:ascii="Arial" w:hAnsi="Arial" w:cs="Arial"/>
                <w:sz w:val="20"/>
              </w:rPr>
              <w:t>Dave Berry</w:t>
            </w:r>
          </w:p>
        </w:tc>
      </w:tr>
    </w:tbl>
    <w:p w14:paraId="591F2228" w14:textId="77777777" w:rsidR="001A1CC8" w:rsidRDefault="001A1CC8" w:rsidP="001A1CC8">
      <w:pPr>
        <w:rPr>
          <w:rFonts w:ascii="Arial" w:hAnsi="Arial" w:cs="Arial"/>
          <w:b/>
          <w:bCs/>
        </w:rPr>
      </w:pPr>
    </w:p>
    <w:p w14:paraId="1A6E4003" w14:textId="77777777" w:rsidR="001A1CC8" w:rsidRDefault="001A1CC8" w:rsidP="001A1CC8"/>
    <w:p w14:paraId="129A60A6" w14:textId="77777777" w:rsidR="001A1CC8" w:rsidRDefault="001A1CC8" w:rsidP="001A1CC8">
      <w:pPr>
        <w:pStyle w:val="Heading2"/>
        <w:keepNext/>
        <w:tabs>
          <w:tab w:val="num" w:pos="576"/>
        </w:tabs>
        <w:spacing w:before="240" w:after="60" w:line="240" w:lineRule="auto"/>
        <w:rPr>
          <w:i/>
          <w:iCs/>
        </w:rPr>
      </w:pPr>
      <w:bookmarkStart w:id="7" w:name="_Toc430867993"/>
      <w:bookmarkStart w:id="8" w:name="_Toc431999171"/>
      <w:bookmarkStart w:id="9" w:name="_Toc440872617"/>
      <w:r>
        <w:t>Version Control</w:t>
      </w:r>
      <w:bookmarkEnd w:id="7"/>
      <w:bookmarkEnd w:id="8"/>
      <w:bookmarkEnd w:id="9"/>
    </w:p>
    <w:p w14:paraId="423C745C" w14:textId="77777777" w:rsidR="001A1CC8" w:rsidRDefault="001A1CC8" w:rsidP="001A1C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080"/>
        <w:gridCol w:w="1080"/>
        <w:gridCol w:w="1080"/>
        <w:gridCol w:w="4274"/>
      </w:tblGrid>
      <w:tr w:rsidR="001A1CC8" w14:paraId="1A6DB397" w14:textId="77777777" w:rsidTr="00FA09A2">
        <w:tc>
          <w:tcPr>
            <w:tcW w:w="1008" w:type="dxa"/>
            <w:shd w:val="pct12" w:color="auto" w:fill="auto"/>
          </w:tcPr>
          <w:p w14:paraId="2448C46A" w14:textId="77777777" w:rsidR="001A1CC8" w:rsidRDefault="001A1CC8" w:rsidP="00FA09A2">
            <w:pPr>
              <w:rPr>
                <w:rFonts w:ascii="Arial" w:hAnsi="Arial" w:cs="Arial"/>
                <w:b/>
                <w:bCs/>
                <w:sz w:val="20"/>
              </w:rPr>
            </w:pPr>
            <w:r>
              <w:rPr>
                <w:rFonts w:ascii="Arial" w:hAnsi="Arial" w:cs="Arial"/>
                <w:b/>
                <w:bCs/>
                <w:sz w:val="20"/>
              </w:rPr>
              <w:t>Date</w:t>
            </w:r>
          </w:p>
        </w:tc>
        <w:tc>
          <w:tcPr>
            <w:tcW w:w="1080" w:type="dxa"/>
            <w:shd w:val="pct12" w:color="auto" w:fill="auto"/>
          </w:tcPr>
          <w:p w14:paraId="16A3EBEE" w14:textId="77777777" w:rsidR="001A1CC8" w:rsidRDefault="001A1CC8" w:rsidP="00FA09A2">
            <w:pPr>
              <w:rPr>
                <w:rFonts w:ascii="Arial" w:hAnsi="Arial" w:cs="Arial"/>
                <w:b/>
                <w:bCs/>
                <w:sz w:val="20"/>
              </w:rPr>
            </w:pPr>
            <w:r>
              <w:rPr>
                <w:rFonts w:ascii="Arial" w:hAnsi="Arial" w:cs="Arial"/>
                <w:b/>
                <w:bCs/>
                <w:sz w:val="20"/>
              </w:rPr>
              <w:t>Version</w:t>
            </w:r>
          </w:p>
        </w:tc>
        <w:tc>
          <w:tcPr>
            <w:tcW w:w="1080" w:type="dxa"/>
            <w:shd w:val="pct12" w:color="auto" w:fill="auto"/>
          </w:tcPr>
          <w:p w14:paraId="299EBFA3" w14:textId="77777777" w:rsidR="001A1CC8" w:rsidRDefault="001A1CC8" w:rsidP="00FA09A2">
            <w:pPr>
              <w:rPr>
                <w:rFonts w:ascii="Arial" w:hAnsi="Arial" w:cs="Arial"/>
                <w:sz w:val="20"/>
              </w:rPr>
            </w:pPr>
            <w:r>
              <w:rPr>
                <w:rFonts w:ascii="Arial" w:hAnsi="Arial" w:cs="Arial"/>
                <w:b/>
                <w:bCs/>
                <w:sz w:val="20"/>
              </w:rPr>
              <w:t>Author</w:t>
            </w:r>
          </w:p>
        </w:tc>
        <w:tc>
          <w:tcPr>
            <w:tcW w:w="1080" w:type="dxa"/>
            <w:shd w:val="pct12" w:color="auto" w:fill="auto"/>
          </w:tcPr>
          <w:p w14:paraId="4A2A9034" w14:textId="77777777" w:rsidR="001A1CC8" w:rsidRDefault="001A1CC8" w:rsidP="00FA09A2">
            <w:pPr>
              <w:rPr>
                <w:rFonts w:ascii="Arial" w:hAnsi="Arial" w:cs="Arial"/>
                <w:b/>
                <w:bCs/>
                <w:sz w:val="20"/>
              </w:rPr>
            </w:pPr>
            <w:r>
              <w:rPr>
                <w:rFonts w:ascii="Arial" w:hAnsi="Arial" w:cs="Arial"/>
                <w:b/>
                <w:bCs/>
                <w:sz w:val="20"/>
              </w:rPr>
              <w:t>Section</w:t>
            </w:r>
          </w:p>
        </w:tc>
        <w:tc>
          <w:tcPr>
            <w:tcW w:w="4274" w:type="dxa"/>
            <w:shd w:val="pct12" w:color="auto" w:fill="auto"/>
          </w:tcPr>
          <w:p w14:paraId="5DEAF960" w14:textId="77777777" w:rsidR="001A1CC8" w:rsidRDefault="001A1CC8" w:rsidP="00FA09A2">
            <w:pPr>
              <w:rPr>
                <w:rFonts w:ascii="Arial" w:hAnsi="Arial" w:cs="Arial"/>
                <w:b/>
                <w:bCs/>
                <w:sz w:val="20"/>
              </w:rPr>
            </w:pPr>
            <w:r>
              <w:rPr>
                <w:rFonts w:ascii="Arial" w:hAnsi="Arial" w:cs="Arial"/>
                <w:b/>
                <w:bCs/>
                <w:sz w:val="20"/>
              </w:rPr>
              <w:t>Amendment</w:t>
            </w:r>
          </w:p>
        </w:tc>
      </w:tr>
      <w:tr w:rsidR="001A1CC8" w14:paraId="165B2378" w14:textId="77777777" w:rsidTr="00FA09A2">
        <w:tc>
          <w:tcPr>
            <w:tcW w:w="1008" w:type="dxa"/>
          </w:tcPr>
          <w:p w14:paraId="7D8F67EA" w14:textId="53F348BB" w:rsidR="001A1CC8" w:rsidRDefault="001A1CC8" w:rsidP="00FA09A2">
            <w:pPr>
              <w:rPr>
                <w:rFonts w:ascii="Arial" w:hAnsi="Arial" w:cs="Arial"/>
                <w:sz w:val="20"/>
              </w:rPr>
            </w:pPr>
            <w:r>
              <w:rPr>
                <w:rFonts w:ascii="Arial" w:hAnsi="Arial" w:cs="Arial"/>
                <w:sz w:val="20"/>
              </w:rPr>
              <w:t>12/01/16</w:t>
            </w:r>
          </w:p>
        </w:tc>
        <w:tc>
          <w:tcPr>
            <w:tcW w:w="1080" w:type="dxa"/>
          </w:tcPr>
          <w:p w14:paraId="019287D4" w14:textId="063E9B69" w:rsidR="001A1CC8" w:rsidRDefault="001A1CC8" w:rsidP="00FA09A2">
            <w:pPr>
              <w:rPr>
                <w:rFonts w:ascii="Arial" w:hAnsi="Arial" w:cs="Arial"/>
                <w:sz w:val="20"/>
              </w:rPr>
            </w:pPr>
            <w:r>
              <w:rPr>
                <w:rFonts w:ascii="Arial" w:hAnsi="Arial" w:cs="Arial"/>
                <w:sz w:val="20"/>
              </w:rPr>
              <w:t>1.0</w:t>
            </w:r>
          </w:p>
        </w:tc>
        <w:tc>
          <w:tcPr>
            <w:tcW w:w="1080" w:type="dxa"/>
          </w:tcPr>
          <w:p w14:paraId="6D718164" w14:textId="77777777" w:rsidR="001A1CC8" w:rsidRDefault="001A1CC8" w:rsidP="00FA09A2">
            <w:pPr>
              <w:rPr>
                <w:rFonts w:ascii="Arial" w:hAnsi="Arial" w:cs="Arial"/>
                <w:sz w:val="20"/>
              </w:rPr>
            </w:pPr>
            <w:r>
              <w:rPr>
                <w:rFonts w:ascii="Arial" w:hAnsi="Arial" w:cs="Arial"/>
                <w:sz w:val="20"/>
              </w:rPr>
              <w:t>RG</w:t>
            </w:r>
          </w:p>
        </w:tc>
        <w:tc>
          <w:tcPr>
            <w:tcW w:w="1080" w:type="dxa"/>
          </w:tcPr>
          <w:p w14:paraId="367DCE12" w14:textId="77777777" w:rsidR="001A1CC8" w:rsidRDefault="001A1CC8" w:rsidP="00FA09A2">
            <w:pPr>
              <w:rPr>
                <w:rFonts w:ascii="Arial" w:hAnsi="Arial" w:cs="Arial"/>
                <w:b/>
                <w:bCs/>
                <w:sz w:val="20"/>
              </w:rPr>
            </w:pPr>
            <w:r>
              <w:rPr>
                <w:rFonts w:ascii="Arial" w:hAnsi="Arial" w:cs="Arial"/>
                <w:b/>
                <w:bCs/>
                <w:sz w:val="20"/>
              </w:rPr>
              <w:t>All</w:t>
            </w:r>
          </w:p>
        </w:tc>
        <w:tc>
          <w:tcPr>
            <w:tcW w:w="4274" w:type="dxa"/>
          </w:tcPr>
          <w:p w14:paraId="13574768" w14:textId="77777777" w:rsidR="001A1CC8" w:rsidRDefault="001A1CC8" w:rsidP="00FA09A2">
            <w:pPr>
              <w:rPr>
                <w:rFonts w:ascii="Arial" w:hAnsi="Arial" w:cs="Arial"/>
                <w:b/>
                <w:bCs/>
                <w:sz w:val="20"/>
              </w:rPr>
            </w:pPr>
            <w:r>
              <w:rPr>
                <w:rFonts w:ascii="Arial" w:hAnsi="Arial" w:cs="Arial"/>
                <w:b/>
                <w:bCs/>
                <w:sz w:val="20"/>
              </w:rPr>
              <w:t>Initial draft</w:t>
            </w:r>
          </w:p>
        </w:tc>
      </w:tr>
      <w:tr w:rsidR="00627E23" w14:paraId="3EEFD890" w14:textId="77777777" w:rsidTr="00FA09A2">
        <w:tc>
          <w:tcPr>
            <w:tcW w:w="1008" w:type="dxa"/>
          </w:tcPr>
          <w:p w14:paraId="2CFB281B" w14:textId="4BBAC6A1" w:rsidR="00627E23" w:rsidRDefault="00627E23" w:rsidP="00FA09A2">
            <w:pPr>
              <w:rPr>
                <w:rFonts w:ascii="Arial" w:hAnsi="Arial" w:cs="Arial"/>
                <w:sz w:val="20"/>
              </w:rPr>
            </w:pPr>
            <w:r>
              <w:rPr>
                <w:rFonts w:ascii="Arial" w:hAnsi="Arial" w:cs="Arial"/>
                <w:sz w:val="20"/>
              </w:rPr>
              <w:t>13/01/16</w:t>
            </w:r>
          </w:p>
        </w:tc>
        <w:tc>
          <w:tcPr>
            <w:tcW w:w="1080" w:type="dxa"/>
          </w:tcPr>
          <w:p w14:paraId="3A3E4EDA" w14:textId="5762DAEA" w:rsidR="00627E23" w:rsidRDefault="00627E23" w:rsidP="00FA09A2">
            <w:pPr>
              <w:rPr>
                <w:rFonts w:ascii="Arial" w:hAnsi="Arial" w:cs="Arial"/>
                <w:sz w:val="20"/>
              </w:rPr>
            </w:pPr>
            <w:r>
              <w:rPr>
                <w:rFonts w:ascii="Arial" w:hAnsi="Arial" w:cs="Arial"/>
                <w:sz w:val="20"/>
              </w:rPr>
              <w:t>1.1</w:t>
            </w:r>
          </w:p>
        </w:tc>
        <w:tc>
          <w:tcPr>
            <w:tcW w:w="1080" w:type="dxa"/>
          </w:tcPr>
          <w:p w14:paraId="0363E022" w14:textId="06752757" w:rsidR="00627E23" w:rsidRDefault="00627E23" w:rsidP="00FA09A2">
            <w:pPr>
              <w:rPr>
                <w:rFonts w:ascii="Arial" w:hAnsi="Arial" w:cs="Arial"/>
                <w:sz w:val="20"/>
              </w:rPr>
            </w:pPr>
            <w:r>
              <w:rPr>
                <w:rFonts w:ascii="Arial" w:hAnsi="Arial" w:cs="Arial"/>
                <w:sz w:val="20"/>
              </w:rPr>
              <w:t>RG</w:t>
            </w:r>
          </w:p>
        </w:tc>
        <w:tc>
          <w:tcPr>
            <w:tcW w:w="1080" w:type="dxa"/>
          </w:tcPr>
          <w:p w14:paraId="299A3126" w14:textId="68BEEDD8" w:rsidR="00627E23" w:rsidRDefault="004D0914" w:rsidP="00FA09A2">
            <w:pPr>
              <w:rPr>
                <w:rFonts w:ascii="Arial" w:hAnsi="Arial" w:cs="Arial"/>
                <w:b/>
                <w:bCs/>
                <w:sz w:val="20"/>
              </w:rPr>
            </w:pPr>
            <w:r>
              <w:rPr>
                <w:rFonts w:ascii="Arial" w:hAnsi="Arial" w:cs="Arial"/>
                <w:b/>
                <w:bCs/>
                <w:sz w:val="20"/>
              </w:rPr>
              <w:t>3</w:t>
            </w:r>
            <w:r>
              <w:rPr>
                <w:rFonts w:ascii="Arial" w:hAnsi="Arial" w:cs="Arial"/>
                <w:b/>
                <w:bCs/>
                <w:sz w:val="20"/>
              </w:rPr>
              <w:br/>
            </w:r>
            <w:r w:rsidR="00F2719E">
              <w:rPr>
                <w:rFonts w:ascii="Arial" w:hAnsi="Arial" w:cs="Arial"/>
                <w:b/>
                <w:bCs/>
                <w:sz w:val="20"/>
              </w:rPr>
              <w:t xml:space="preserve">4.2 </w:t>
            </w:r>
            <w:r w:rsidR="00B36329">
              <w:rPr>
                <w:rFonts w:ascii="Arial" w:hAnsi="Arial" w:cs="Arial"/>
                <w:b/>
                <w:bCs/>
                <w:sz w:val="20"/>
              </w:rPr>
              <w:br/>
              <w:t>7</w:t>
            </w:r>
            <w:r w:rsidR="00480966">
              <w:rPr>
                <w:rFonts w:ascii="Arial" w:hAnsi="Arial" w:cs="Arial"/>
                <w:b/>
                <w:bCs/>
                <w:sz w:val="20"/>
              </w:rPr>
              <w:t xml:space="preserve">.3 </w:t>
            </w:r>
            <w:r w:rsidR="00B36329">
              <w:rPr>
                <w:rFonts w:ascii="Arial" w:hAnsi="Arial" w:cs="Arial"/>
                <w:b/>
                <w:bCs/>
                <w:sz w:val="20"/>
              </w:rPr>
              <w:br/>
              <w:t>7.6,7.7</w:t>
            </w:r>
            <w:r w:rsidR="00B36329">
              <w:rPr>
                <w:rFonts w:ascii="Arial" w:hAnsi="Arial" w:cs="Arial"/>
                <w:b/>
                <w:bCs/>
                <w:sz w:val="20"/>
              </w:rPr>
              <w:br/>
            </w:r>
            <w:r w:rsidR="0048770C">
              <w:rPr>
                <w:rFonts w:ascii="Arial" w:hAnsi="Arial" w:cs="Arial"/>
                <w:b/>
                <w:bCs/>
                <w:sz w:val="20"/>
              </w:rPr>
              <w:br/>
              <w:t>8</w:t>
            </w:r>
            <w:r w:rsidR="00B36329">
              <w:rPr>
                <w:rFonts w:ascii="Arial" w:hAnsi="Arial" w:cs="Arial"/>
                <w:b/>
                <w:bCs/>
                <w:sz w:val="20"/>
              </w:rPr>
              <w:t>.1</w:t>
            </w:r>
            <w:r w:rsidR="0048770C">
              <w:rPr>
                <w:rFonts w:ascii="Arial" w:hAnsi="Arial" w:cs="Arial"/>
                <w:b/>
                <w:bCs/>
                <w:sz w:val="20"/>
              </w:rPr>
              <w:br/>
              <w:t>9</w:t>
            </w:r>
          </w:p>
        </w:tc>
        <w:tc>
          <w:tcPr>
            <w:tcW w:w="4274" w:type="dxa"/>
          </w:tcPr>
          <w:p w14:paraId="1B5C4C82" w14:textId="03082C30" w:rsidR="00627E23" w:rsidRDefault="004D0914" w:rsidP="00FA09A2">
            <w:pPr>
              <w:rPr>
                <w:rFonts w:ascii="Arial" w:hAnsi="Arial" w:cs="Arial"/>
                <w:b/>
                <w:bCs/>
                <w:sz w:val="20"/>
              </w:rPr>
            </w:pPr>
            <w:r>
              <w:rPr>
                <w:rFonts w:ascii="Arial" w:hAnsi="Arial" w:cs="Arial"/>
                <w:b/>
                <w:bCs/>
                <w:sz w:val="20"/>
              </w:rPr>
              <w:t>Add component diagram</w:t>
            </w:r>
            <w:r>
              <w:rPr>
                <w:rFonts w:ascii="Arial" w:hAnsi="Arial" w:cs="Arial"/>
                <w:b/>
                <w:bCs/>
                <w:sz w:val="20"/>
              </w:rPr>
              <w:br/>
            </w:r>
            <w:r w:rsidR="00F2719E">
              <w:rPr>
                <w:rFonts w:ascii="Arial" w:hAnsi="Arial" w:cs="Arial"/>
                <w:b/>
                <w:bCs/>
                <w:sz w:val="20"/>
              </w:rPr>
              <w:t>Add detail to use cases</w:t>
            </w:r>
            <w:r w:rsidR="00480966">
              <w:rPr>
                <w:rFonts w:ascii="Arial" w:hAnsi="Arial" w:cs="Arial"/>
                <w:b/>
                <w:bCs/>
                <w:sz w:val="20"/>
              </w:rPr>
              <w:br/>
              <w:t>Add section on external/council data</w:t>
            </w:r>
            <w:r w:rsidR="00B36329">
              <w:rPr>
                <w:rFonts w:ascii="Arial" w:hAnsi="Arial" w:cs="Arial"/>
                <w:b/>
                <w:bCs/>
                <w:sz w:val="20"/>
              </w:rPr>
              <w:br/>
              <w:t xml:space="preserve">Remove explicit recommendation of GitHub, add </w:t>
            </w:r>
            <w:proofErr w:type="spellStart"/>
            <w:r w:rsidR="00B36329">
              <w:rPr>
                <w:rFonts w:ascii="Arial" w:hAnsi="Arial" w:cs="Arial"/>
                <w:b/>
                <w:bCs/>
                <w:sz w:val="20"/>
              </w:rPr>
              <w:t>GitLab</w:t>
            </w:r>
            <w:proofErr w:type="spellEnd"/>
            <w:r w:rsidR="00B36329">
              <w:rPr>
                <w:rFonts w:ascii="Arial" w:hAnsi="Arial" w:cs="Arial"/>
                <w:b/>
                <w:bCs/>
                <w:sz w:val="20"/>
              </w:rPr>
              <w:t xml:space="preserve"> information</w:t>
            </w:r>
            <w:r w:rsidR="00B36329">
              <w:rPr>
                <w:rFonts w:ascii="Arial" w:hAnsi="Arial" w:cs="Arial"/>
                <w:b/>
                <w:bCs/>
                <w:sz w:val="20"/>
              </w:rPr>
              <w:br/>
              <w:t>Remove explicit mention of Drupal</w:t>
            </w:r>
            <w:r w:rsidR="0048770C">
              <w:rPr>
                <w:rFonts w:ascii="Arial" w:hAnsi="Arial" w:cs="Arial"/>
                <w:b/>
                <w:bCs/>
                <w:sz w:val="20"/>
              </w:rPr>
              <w:br/>
              <w:t>Combine separate maker/</w:t>
            </w:r>
            <w:proofErr w:type="spellStart"/>
            <w:r w:rsidR="0048770C">
              <w:rPr>
                <w:rFonts w:ascii="Arial" w:hAnsi="Arial" w:cs="Arial"/>
                <w:b/>
                <w:bCs/>
                <w:sz w:val="20"/>
              </w:rPr>
              <w:t>jupyter</w:t>
            </w:r>
            <w:proofErr w:type="spellEnd"/>
            <w:r w:rsidR="0048770C">
              <w:rPr>
                <w:rFonts w:ascii="Arial" w:hAnsi="Arial" w:cs="Arial"/>
                <w:b/>
                <w:bCs/>
                <w:sz w:val="20"/>
              </w:rPr>
              <w:t xml:space="preserve"> workbenches into single workbench</w:t>
            </w:r>
          </w:p>
        </w:tc>
      </w:tr>
      <w:tr w:rsidR="001D0398" w14:paraId="74425E59" w14:textId="77777777" w:rsidTr="00FA09A2">
        <w:tc>
          <w:tcPr>
            <w:tcW w:w="1008" w:type="dxa"/>
          </w:tcPr>
          <w:p w14:paraId="5B3190AC" w14:textId="71E222DF" w:rsidR="001D0398" w:rsidRDefault="001D0398" w:rsidP="00FA09A2">
            <w:pPr>
              <w:rPr>
                <w:rFonts w:ascii="Arial" w:hAnsi="Arial" w:cs="Arial"/>
                <w:sz w:val="20"/>
              </w:rPr>
            </w:pPr>
            <w:r>
              <w:rPr>
                <w:rFonts w:ascii="Arial" w:hAnsi="Arial" w:cs="Arial"/>
                <w:sz w:val="20"/>
              </w:rPr>
              <w:t>15/01/16</w:t>
            </w:r>
          </w:p>
        </w:tc>
        <w:tc>
          <w:tcPr>
            <w:tcW w:w="1080" w:type="dxa"/>
          </w:tcPr>
          <w:p w14:paraId="17880468" w14:textId="0B60AB38" w:rsidR="001D0398" w:rsidRDefault="001D0398" w:rsidP="00FA09A2">
            <w:pPr>
              <w:rPr>
                <w:rFonts w:ascii="Arial" w:hAnsi="Arial" w:cs="Arial"/>
                <w:sz w:val="20"/>
              </w:rPr>
            </w:pPr>
            <w:r>
              <w:rPr>
                <w:rFonts w:ascii="Arial" w:hAnsi="Arial" w:cs="Arial"/>
                <w:sz w:val="20"/>
              </w:rPr>
              <w:t>1.2</w:t>
            </w:r>
          </w:p>
        </w:tc>
        <w:tc>
          <w:tcPr>
            <w:tcW w:w="1080" w:type="dxa"/>
          </w:tcPr>
          <w:p w14:paraId="581DCF2A" w14:textId="16952D88" w:rsidR="001D0398" w:rsidRDefault="001D0398" w:rsidP="00FA09A2">
            <w:pPr>
              <w:rPr>
                <w:rFonts w:ascii="Arial" w:hAnsi="Arial" w:cs="Arial"/>
                <w:sz w:val="20"/>
              </w:rPr>
            </w:pPr>
            <w:r>
              <w:rPr>
                <w:rFonts w:ascii="Arial" w:hAnsi="Arial" w:cs="Arial"/>
                <w:sz w:val="20"/>
              </w:rPr>
              <w:t>RG</w:t>
            </w:r>
          </w:p>
        </w:tc>
        <w:tc>
          <w:tcPr>
            <w:tcW w:w="1080" w:type="dxa"/>
          </w:tcPr>
          <w:p w14:paraId="0AA15FBE" w14:textId="75C511E3" w:rsidR="001D0398" w:rsidRDefault="000E7CE8" w:rsidP="00FA09A2">
            <w:pPr>
              <w:rPr>
                <w:rFonts w:ascii="Arial" w:hAnsi="Arial" w:cs="Arial"/>
                <w:b/>
                <w:bCs/>
                <w:sz w:val="20"/>
              </w:rPr>
            </w:pPr>
            <w:r>
              <w:rPr>
                <w:rFonts w:ascii="Arial" w:hAnsi="Arial" w:cs="Arial"/>
                <w:b/>
                <w:bCs/>
                <w:sz w:val="20"/>
              </w:rPr>
              <w:t>3.1</w:t>
            </w:r>
            <w:r>
              <w:rPr>
                <w:rFonts w:ascii="Arial" w:hAnsi="Arial" w:cs="Arial"/>
                <w:b/>
                <w:bCs/>
                <w:sz w:val="20"/>
              </w:rPr>
              <w:br/>
            </w:r>
            <w:r>
              <w:rPr>
                <w:rFonts w:ascii="Arial" w:hAnsi="Arial" w:cs="Arial"/>
                <w:b/>
                <w:bCs/>
                <w:sz w:val="20"/>
              </w:rPr>
              <w:br/>
            </w:r>
            <w:r w:rsidR="00E529C1">
              <w:rPr>
                <w:rFonts w:ascii="Arial" w:hAnsi="Arial" w:cs="Arial"/>
                <w:b/>
                <w:bCs/>
                <w:sz w:val="20"/>
              </w:rPr>
              <w:t>3.1.1</w:t>
            </w:r>
            <w:r w:rsidR="00E529C1">
              <w:rPr>
                <w:rFonts w:ascii="Arial" w:hAnsi="Arial" w:cs="Arial"/>
                <w:b/>
                <w:bCs/>
                <w:sz w:val="20"/>
              </w:rPr>
              <w:br/>
            </w:r>
            <w:r w:rsidR="00E5795C">
              <w:rPr>
                <w:rFonts w:ascii="Arial" w:hAnsi="Arial" w:cs="Arial"/>
                <w:b/>
                <w:bCs/>
                <w:sz w:val="20"/>
              </w:rPr>
              <w:t>3.2</w:t>
            </w:r>
            <w:r w:rsidR="00E5795C">
              <w:rPr>
                <w:rFonts w:ascii="Arial" w:hAnsi="Arial" w:cs="Arial"/>
                <w:b/>
                <w:bCs/>
                <w:sz w:val="20"/>
              </w:rPr>
              <w:br/>
            </w:r>
            <w:r w:rsidR="00E5795C">
              <w:rPr>
                <w:rFonts w:ascii="Arial" w:hAnsi="Arial" w:cs="Arial"/>
                <w:b/>
                <w:bCs/>
                <w:sz w:val="20"/>
              </w:rPr>
              <w:br/>
            </w:r>
            <w:r w:rsidR="00B06D86">
              <w:rPr>
                <w:rFonts w:ascii="Arial" w:hAnsi="Arial" w:cs="Arial"/>
                <w:b/>
                <w:bCs/>
                <w:sz w:val="20"/>
              </w:rPr>
              <w:t>5</w:t>
            </w:r>
            <w:r w:rsidR="00B06D86">
              <w:rPr>
                <w:rFonts w:ascii="Arial" w:hAnsi="Arial" w:cs="Arial"/>
                <w:b/>
                <w:bCs/>
                <w:sz w:val="20"/>
              </w:rPr>
              <w:br/>
            </w:r>
            <w:r w:rsidR="00B06D86">
              <w:rPr>
                <w:rFonts w:ascii="Arial" w:hAnsi="Arial" w:cs="Arial"/>
                <w:b/>
                <w:bCs/>
                <w:sz w:val="20"/>
              </w:rPr>
              <w:br/>
            </w:r>
            <w:r w:rsidR="001768E2">
              <w:rPr>
                <w:rFonts w:ascii="Arial" w:hAnsi="Arial" w:cs="Arial"/>
                <w:b/>
                <w:bCs/>
                <w:sz w:val="20"/>
              </w:rPr>
              <w:t>6.5</w:t>
            </w:r>
            <w:r w:rsidR="001768E2">
              <w:rPr>
                <w:rFonts w:ascii="Arial" w:hAnsi="Arial" w:cs="Arial"/>
                <w:b/>
                <w:bCs/>
                <w:sz w:val="20"/>
              </w:rPr>
              <w:br/>
            </w:r>
            <w:r w:rsidR="00E60FF5">
              <w:rPr>
                <w:rFonts w:ascii="Arial" w:hAnsi="Arial" w:cs="Arial"/>
                <w:b/>
                <w:bCs/>
                <w:sz w:val="20"/>
              </w:rPr>
              <w:br/>
            </w:r>
            <w:r w:rsidR="008C0E14">
              <w:rPr>
                <w:rFonts w:ascii="Arial" w:hAnsi="Arial" w:cs="Arial"/>
                <w:b/>
                <w:bCs/>
                <w:sz w:val="20"/>
              </w:rPr>
              <w:t>6.6</w:t>
            </w:r>
            <w:r w:rsidR="008C0E14">
              <w:rPr>
                <w:rFonts w:ascii="Arial" w:hAnsi="Arial" w:cs="Arial"/>
                <w:b/>
                <w:bCs/>
                <w:sz w:val="20"/>
              </w:rPr>
              <w:br/>
            </w:r>
            <w:r w:rsidR="008C0E14">
              <w:rPr>
                <w:rFonts w:ascii="Arial" w:hAnsi="Arial" w:cs="Arial"/>
                <w:b/>
                <w:bCs/>
                <w:sz w:val="20"/>
              </w:rPr>
              <w:br/>
              <w:t>6.7</w:t>
            </w:r>
            <w:r w:rsidR="004047CF">
              <w:rPr>
                <w:rFonts w:ascii="Arial" w:hAnsi="Arial" w:cs="Arial"/>
                <w:b/>
                <w:bCs/>
                <w:sz w:val="20"/>
              </w:rPr>
              <w:br/>
            </w:r>
            <w:r w:rsidR="004047CF">
              <w:rPr>
                <w:rFonts w:ascii="Arial" w:hAnsi="Arial" w:cs="Arial"/>
                <w:b/>
                <w:bCs/>
                <w:sz w:val="20"/>
              </w:rPr>
              <w:br/>
              <w:t>6.7</w:t>
            </w:r>
            <w:r w:rsidR="00B34607">
              <w:rPr>
                <w:rFonts w:ascii="Arial" w:hAnsi="Arial" w:cs="Arial"/>
                <w:b/>
                <w:bCs/>
                <w:sz w:val="20"/>
              </w:rPr>
              <w:br/>
              <w:t>9</w:t>
            </w:r>
          </w:p>
        </w:tc>
        <w:tc>
          <w:tcPr>
            <w:tcW w:w="4274" w:type="dxa"/>
          </w:tcPr>
          <w:p w14:paraId="6BE2BB8F" w14:textId="694554C9" w:rsidR="001D0398" w:rsidRDefault="000E7CE8" w:rsidP="00FA09A2">
            <w:pPr>
              <w:rPr>
                <w:rFonts w:ascii="Arial" w:hAnsi="Arial" w:cs="Arial"/>
                <w:b/>
                <w:bCs/>
                <w:sz w:val="20"/>
              </w:rPr>
            </w:pPr>
            <w:r>
              <w:rPr>
                <w:rFonts w:ascii="Arial" w:hAnsi="Arial" w:cs="Arial"/>
                <w:b/>
                <w:bCs/>
                <w:sz w:val="20"/>
              </w:rPr>
              <w:t>Update diagram to include geo-location service</w:t>
            </w:r>
            <w:r w:rsidR="00E529C1">
              <w:rPr>
                <w:rFonts w:ascii="Arial" w:hAnsi="Arial" w:cs="Arial"/>
                <w:b/>
                <w:bCs/>
                <w:sz w:val="20"/>
              </w:rPr>
              <w:br/>
              <w:t>Update open data policy recommendation</w:t>
            </w:r>
            <w:r w:rsidR="00FD5185">
              <w:rPr>
                <w:rFonts w:ascii="Arial" w:hAnsi="Arial" w:cs="Arial"/>
                <w:b/>
                <w:bCs/>
                <w:sz w:val="20"/>
              </w:rPr>
              <w:br/>
              <w:t xml:space="preserve">Change </w:t>
            </w:r>
            <w:r w:rsidR="00E5795C">
              <w:rPr>
                <w:rFonts w:ascii="Arial" w:hAnsi="Arial" w:cs="Arial"/>
                <w:b/>
                <w:bCs/>
                <w:sz w:val="20"/>
              </w:rPr>
              <w:t>intro description to one or more demonstrators</w:t>
            </w:r>
            <w:r w:rsidR="00B06D86">
              <w:rPr>
                <w:rFonts w:ascii="Arial" w:hAnsi="Arial" w:cs="Arial"/>
                <w:b/>
                <w:bCs/>
                <w:sz w:val="20"/>
              </w:rPr>
              <w:br/>
              <w:t>Update to indicate potential for demand, and alternative authentication methods</w:t>
            </w:r>
            <w:r w:rsidR="001768E2">
              <w:rPr>
                <w:rFonts w:ascii="Arial" w:hAnsi="Arial" w:cs="Arial"/>
                <w:b/>
                <w:bCs/>
                <w:sz w:val="20"/>
              </w:rPr>
              <w:br/>
              <w:t xml:space="preserve">Add paragraph on selection of </w:t>
            </w:r>
            <w:proofErr w:type="spellStart"/>
            <w:r w:rsidR="001768E2">
              <w:rPr>
                <w:rFonts w:ascii="Arial" w:hAnsi="Arial" w:cs="Arial"/>
                <w:b/>
                <w:bCs/>
                <w:sz w:val="20"/>
              </w:rPr>
              <w:t>Git</w:t>
            </w:r>
            <w:proofErr w:type="spellEnd"/>
            <w:r w:rsidR="00E60FF5">
              <w:rPr>
                <w:rFonts w:ascii="Arial" w:hAnsi="Arial" w:cs="Arial"/>
                <w:b/>
                <w:bCs/>
                <w:sz w:val="20"/>
              </w:rPr>
              <w:br/>
              <w:t>Add new workflow for data harvesting</w:t>
            </w:r>
            <w:r w:rsidR="008C0E14">
              <w:rPr>
                <w:rFonts w:ascii="Arial" w:hAnsi="Arial" w:cs="Arial"/>
                <w:b/>
                <w:bCs/>
                <w:sz w:val="20"/>
              </w:rPr>
              <w:br/>
              <w:t>Add new section covering data interoperability.</w:t>
            </w:r>
            <w:r>
              <w:rPr>
                <w:rFonts w:ascii="Arial" w:hAnsi="Arial" w:cs="Arial"/>
                <w:b/>
                <w:bCs/>
                <w:sz w:val="20"/>
              </w:rPr>
              <w:br/>
            </w:r>
            <w:r w:rsidR="00515B9B">
              <w:rPr>
                <w:rFonts w:ascii="Arial" w:hAnsi="Arial" w:cs="Arial"/>
                <w:b/>
                <w:bCs/>
                <w:sz w:val="20"/>
              </w:rPr>
              <w:t xml:space="preserve">Include </w:t>
            </w:r>
            <w:proofErr w:type="spellStart"/>
            <w:r w:rsidR="00515B9B">
              <w:rPr>
                <w:rFonts w:ascii="Arial" w:hAnsi="Arial" w:cs="Arial"/>
                <w:b/>
                <w:bCs/>
                <w:sz w:val="20"/>
              </w:rPr>
              <w:t>Git</w:t>
            </w:r>
            <w:proofErr w:type="spellEnd"/>
            <w:r w:rsidR="00515B9B">
              <w:rPr>
                <w:rFonts w:ascii="Arial" w:hAnsi="Arial" w:cs="Arial"/>
                <w:b/>
                <w:bCs/>
                <w:sz w:val="20"/>
              </w:rPr>
              <w:t xml:space="preserve"> explanation, and i</w:t>
            </w:r>
            <w:r>
              <w:rPr>
                <w:rFonts w:ascii="Arial" w:hAnsi="Arial" w:cs="Arial"/>
                <w:b/>
                <w:bCs/>
                <w:sz w:val="20"/>
              </w:rPr>
              <w:t>nclude GitHub pricing link.</w:t>
            </w:r>
            <w:r w:rsidR="004047CF">
              <w:rPr>
                <w:rFonts w:ascii="Arial" w:hAnsi="Arial" w:cs="Arial"/>
                <w:b/>
                <w:bCs/>
                <w:sz w:val="20"/>
              </w:rPr>
              <w:br/>
              <w:t>Update open data policy recommendation</w:t>
            </w:r>
            <w:r w:rsidR="00B34607">
              <w:rPr>
                <w:rFonts w:ascii="Arial" w:hAnsi="Arial" w:cs="Arial"/>
                <w:b/>
                <w:bCs/>
                <w:sz w:val="20"/>
              </w:rPr>
              <w:br/>
              <w:t>Add link to Maker tool criteria page</w:t>
            </w:r>
          </w:p>
        </w:tc>
      </w:tr>
      <w:tr w:rsidR="00663EFE" w14:paraId="60D4CF8E" w14:textId="77777777" w:rsidTr="00FA09A2">
        <w:tc>
          <w:tcPr>
            <w:tcW w:w="1008" w:type="dxa"/>
          </w:tcPr>
          <w:p w14:paraId="345690C1" w14:textId="7680C28C" w:rsidR="00663EFE" w:rsidRDefault="00663EFE" w:rsidP="00FA09A2">
            <w:pPr>
              <w:rPr>
                <w:rFonts w:ascii="Arial" w:hAnsi="Arial" w:cs="Arial"/>
                <w:sz w:val="20"/>
              </w:rPr>
            </w:pPr>
            <w:r>
              <w:rPr>
                <w:rFonts w:ascii="Arial" w:hAnsi="Arial" w:cs="Arial"/>
                <w:sz w:val="20"/>
              </w:rPr>
              <w:t>26/01/16</w:t>
            </w:r>
          </w:p>
        </w:tc>
        <w:tc>
          <w:tcPr>
            <w:tcW w:w="1080" w:type="dxa"/>
          </w:tcPr>
          <w:p w14:paraId="77FBFE59" w14:textId="44B470B7" w:rsidR="00663EFE" w:rsidRDefault="00663EFE" w:rsidP="00FA09A2">
            <w:pPr>
              <w:rPr>
                <w:rFonts w:ascii="Arial" w:hAnsi="Arial" w:cs="Arial"/>
                <w:sz w:val="20"/>
              </w:rPr>
            </w:pPr>
            <w:r>
              <w:rPr>
                <w:rFonts w:ascii="Arial" w:hAnsi="Arial" w:cs="Arial"/>
                <w:sz w:val="20"/>
              </w:rPr>
              <w:t>1.3</w:t>
            </w:r>
          </w:p>
        </w:tc>
        <w:tc>
          <w:tcPr>
            <w:tcW w:w="1080" w:type="dxa"/>
          </w:tcPr>
          <w:p w14:paraId="19598C0E" w14:textId="5955000F" w:rsidR="00663EFE" w:rsidRDefault="00663EFE" w:rsidP="00FA09A2">
            <w:pPr>
              <w:rPr>
                <w:rFonts w:ascii="Arial" w:hAnsi="Arial" w:cs="Arial"/>
                <w:sz w:val="20"/>
              </w:rPr>
            </w:pPr>
            <w:r>
              <w:rPr>
                <w:rFonts w:ascii="Arial" w:hAnsi="Arial" w:cs="Arial"/>
                <w:sz w:val="20"/>
              </w:rPr>
              <w:t>RG</w:t>
            </w:r>
          </w:p>
        </w:tc>
        <w:tc>
          <w:tcPr>
            <w:tcW w:w="1080" w:type="dxa"/>
          </w:tcPr>
          <w:p w14:paraId="1B5EA1F8" w14:textId="2CF028A6" w:rsidR="00663EFE" w:rsidRDefault="00663EFE" w:rsidP="00FA09A2">
            <w:pPr>
              <w:rPr>
                <w:rFonts w:ascii="Arial" w:hAnsi="Arial" w:cs="Arial"/>
                <w:b/>
                <w:bCs/>
                <w:sz w:val="20"/>
              </w:rPr>
            </w:pPr>
            <w:r>
              <w:rPr>
                <w:rFonts w:ascii="Arial" w:hAnsi="Arial" w:cs="Arial"/>
                <w:b/>
                <w:bCs/>
                <w:sz w:val="20"/>
              </w:rPr>
              <w:t>All</w:t>
            </w:r>
          </w:p>
        </w:tc>
        <w:tc>
          <w:tcPr>
            <w:tcW w:w="4274" w:type="dxa"/>
          </w:tcPr>
          <w:p w14:paraId="1878795E" w14:textId="1454430C" w:rsidR="00663EFE" w:rsidRDefault="00663EFE" w:rsidP="00FA09A2">
            <w:pPr>
              <w:rPr>
                <w:rFonts w:ascii="Arial" w:hAnsi="Arial" w:cs="Arial"/>
                <w:b/>
                <w:bCs/>
                <w:sz w:val="20"/>
              </w:rPr>
            </w:pPr>
            <w:r>
              <w:rPr>
                <w:rFonts w:ascii="Arial" w:hAnsi="Arial" w:cs="Arial"/>
                <w:b/>
                <w:bCs/>
                <w:sz w:val="20"/>
              </w:rPr>
              <w:t>Removed comments.</w:t>
            </w:r>
          </w:p>
        </w:tc>
      </w:tr>
      <w:tr w:rsidR="001B2E10" w14:paraId="54CA7A46" w14:textId="77777777" w:rsidTr="00FA09A2">
        <w:tc>
          <w:tcPr>
            <w:tcW w:w="1008" w:type="dxa"/>
          </w:tcPr>
          <w:p w14:paraId="53E61A13" w14:textId="0AD49EA0" w:rsidR="001B2E10" w:rsidRDefault="001B2E10" w:rsidP="00FA09A2">
            <w:pPr>
              <w:rPr>
                <w:rFonts w:ascii="Arial" w:hAnsi="Arial" w:cs="Arial"/>
                <w:sz w:val="20"/>
              </w:rPr>
            </w:pPr>
            <w:r>
              <w:rPr>
                <w:rFonts w:ascii="Arial" w:hAnsi="Arial" w:cs="Arial"/>
                <w:sz w:val="20"/>
              </w:rPr>
              <w:t>26/1/16</w:t>
            </w:r>
          </w:p>
        </w:tc>
        <w:tc>
          <w:tcPr>
            <w:tcW w:w="1080" w:type="dxa"/>
          </w:tcPr>
          <w:p w14:paraId="3D831BE6" w14:textId="19D61A32" w:rsidR="001B2E10" w:rsidRDefault="001B2E10" w:rsidP="00FA09A2">
            <w:pPr>
              <w:rPr>
                <w:rFonts w:ascii="Arial" w:hAnsi="Arial" w:cs="Arial"/>
                <w:sz w:val="20"/>
              </w:rPr>
            </w:pPr>
            <w:r>
              <w:rPr>
                <w:rFonts w:ascii="Arial" w:hAnsi="Arial" w:cs="Arial"/>
                <w:sz w:val="20"/>
              </w:rPr>
              <w:t>1.4</w:t>
            </w:r>
          </w:p>
        </w:tc>
        <w:tc>
          <w:tcPr>
            <w:tcW w:w="1080" w:type="dxa"/>
          </w:tcPr>
          <w:p w14:paraId="69D22DF4" w14:textId="45B7C13D" w:rsidR="001B2E10" w:rsidRDefault="001B2E10" w:rsidP="00FA09A2">
            <w:pPr>
              <w:rPr>
                <w:rFonts w:ascii="Arial" w:hAnsi="Arial" w:cs="Arial"/>
                <w:sz w:val="20"/>
              </w:rPr>
            </w:pPr>
            <w:r>
              <w:rPr>
                <w:rFonts w:ascii="Arial" w:hAnsi="Arial" w:cs="Arial"/>
                <w:sz w:val="20"/>
              </w:rPr>
              <w:t>MF</w:t>
            </w:r>
          </w:p>
        </w:tc>
        <w:tc>
          <w:tcPr>
            <w:tcW w:w="1080" w:type="dxa"/>
          </w:tcPr>
          <w:p w14:paraId="3F39DCF5" w14:textId="357D092B" w:rsidR="001B2E10" w:rsidRDefault="001B2E10" w:rsidP="00FA09A2">
            <w:pPr>
              <w:rPr>
                <w:rFonts w:ascii="Arial" w:hAnsi="Arial" w:cs="Arial"/>
                <w:b/>
                <w:bCs/>
                <w:sz w:val="20"/>
              </w:rPr>
            </w:pPr>
            <w:r>
              <w:rPr>
                <w:rFonts w:ascii="Arial" w:hAnsi="Arial" w:cs="Arial"/>
                <w:b/>
                <w:bCs/>
                <w:sz w:val="20"/>
              </w:rPr>
              <w:t>10</w:t>
            </w:r>
          </w:p>
        </w:tc>
        <w:tc>
          <w:tcPr>
            <w:tcW w:w="4274" w:type="dxa"/>
          </w:tcPr>
          <w:p w14:paraId="29DE6B63" w14:textId="18D57F74" w:rsidR="001B2E10" w:rsidRDefault="001B2E10" w:rsidP="00FA09A2">
            <w:pPr>
              <w:rPr>
                <w:rFonts w:ascii="Arial" w:hAnsi="Arial" w:cs="Arial"/>
                <w:b/>
                <w:bCs/>
                <w:sz w:val="20"/>
              </w:rPr>
            </w:pPr>
            <w:r>
              <w:rPr>
                <w:rFonts w:ascii="Arial" w:hAnsi="Arial" w:cs="Arial"/>
                <w:b/>
                <w:bCs/>
                <w:sz w:val="20"/>
              </w:rPr>
              <w:t>Added comments from SK and DB</w:t>
            </w:r>
          </w:p>
        </w:tc>
      </w:tr>
    </w:tbl>
    <w:p w14:paraId="6B391420" w14:textId="4901A446" w:rsidR="001A1CC8" w:rsidRDefault="001A1CC8">
      <w:r>
        <w:br w:type="page"/>
      </w:r>
    </w:p>
    <w:p w14:paraId="240AD315" w14:textId="77777777" w:rsidR="00B67EC1" w:rsidRDefault="00B67EC1"/>
    <w:p w14:paraId="537F9A5D" w14:textId="38071434" w:rsidR="006830B0" w:rsidRDefault="00B67EC1" w:rsidP="00B67EC1">
      <w:pPr>
        <w:pStyle w:val="Heading1"/>
      </w:pPr>
      <w:bookmarkStart w:id="10" w:name="_Toc437521821"/>
      <w:bookmarkStart w:id="11" w:name="_Toc440872618"/>
      <w:r>
        <w:t>Introduction</w:t>
      </w:r>
      <w:bookmarkEnd w:id="10"/>
      <w:bookmarkEnd w:id="11"/>
    </w:p>
    <w:p w14:paraId="6C5C9D2F" w14:textId="77777777" w:rsidR="00B67EC1" w:rsidRDefault="00B67EC1" w:rsidP="00B67EC1"/>
    <w:p w14:paraId="20C14791" w14:textId="59E168FD" w:rsidR="00B67EC1" w:rsidRDefault="00B67EC1" w:rsidP="00B67EC1">
      <w:r>
        <w:t>This recommendation report is part of the SCE009 Virtual Edinburgh Scoping Study project. To quote from the project overview:</w:t>
      </w:r>
    </w:p>
    <w:p w14:paraId="31E34DFC" w14:textId="77777777" w:rsidR="00B67EC1" w:rsidRDefault="00B67EC1" w:rsidP="00B67EC1">
      <w:pPr>
        <w:pStyle w:val="IntenseQuote"/>
      </w:pPr>
      <w:r>
        <w:t>The aim of Virtual Edinburgh (VE) is to make Edinburgh the Global City of Learning by turning the entire city and its environs into a pervasive, interactive learning environment, visible to the world.</w:t>
      </w:r>
    </w:p>
    <w:p w14:paraId="78337AE2" w14:textId="77777777" w:rsidR="00B67EC1" w:rsidRDefault="00B67EC1" w:rsidP="00B67EC1">
      <w:pPr>
        <w:pStyle w:val="IntenseQuote"/>
      </w:pPr>
      <w:r>
        <w:t>This project will build on the work completed under SCE005, Virtual Edinburgh Business Case Support, by developing the practical aspects of what can be delivered in the following stages, and how this is facilitated across the different parts of IS involved, including EDINA and Service Management.</w:t>
      </w:r>
    </w:p>
    <w:p w14:paraId="69FE3519" w14:textId="77777777" w:rsidR="00B67EC1" w:rsidRDefault="00B67EC1" w:rsidP="00B67EC1">
      <w:pPr>
        <w:pStyle w:val="IntenseQuote"/>
      </w:pPr>
      <w:r>
        <w:t>This project will undertake a scoping exercise to deliver a clear route for how the full Virtual Edinburgh vision can be accomplished, broken into stages that can be accomplished within the funding envelopes available (Stage 2 has Innovation Funding).</w:t>
      </w:r>
    </w:p>
    <w:p w14:paraId="378593FE" w14:textId="77777777" w:rsidR="00B67EC1" w:rsidRDefault="00B67EC1" w:rsidP="00B67EC1"/>
    <w:p w14:paraId="7ACE1A2E" w14:textId="7EE4C2A9" w:rsidR="002F1075" w:rsidRDefault="002F1075" w:rsidP="00B67EC1">
      <w:r>
        <w:t xml:space="preserve">This document draws together the </w:t>
      </w:r>
      <w:r w:rsidR="00005C96">
        <w:t xml:space="preserve">SCE005 initial themes into </w:t>
      </w:r>
      <w:r w:rsidR="007A5AD6">
        <w:t>a set of recommendations</w:t>
      </w:r>
      <w:r w:rsidR="00005C96">
        <w:t xml:space="preserve"> </w:t>
      </w:r>
      <w:r w:rsidR="00651B48">
        <w:t>to take forward into the next foundation stage. The components diagram</w:t>
      </w:r>
      <w:r w:rsidR="00005C96">
        <w:t xml:space="preserve"> from the </w:t>
      </w:r>
      <w:r w:rsidR="00651B48">
        <w:t>project brief is included for</w:t>
      </w:r>
      <w:r w:rsidR="00A055C6">
        <w:t xml:space="preserve"> convenience</w:t>
      </w:r>
      <w:r w:rsidR="00651B48">
        <w:t xml:space="preserve"> below</w:t>
      </w:r>
      <w:r w:rsidR="00005C96">
        <w:t>.</w:t>
      </w:r>
    </w:p>
    <w:p w14:paraId="0A6A9DFB" w14:textId="77777777" w:rsidR="00A055C6" w:rsidRDefault="00A055C6" w:rsidP="00A055C6">
      <w:pPr>
        <w:keepNext/>
      </w:pPr>
      <w:r>
        <w:rPr>
          <w:rFonts w:ascii="Helvetica" w:hAnsi="Helvetica" w:cs="Helvetica"/>
          <w:noProof/>
          <w:sz w:val="24"/>
          <w:szCs w:val="24"/>
          <w:lang w:val="en-GB" w:eastAsia="zh-CN"/>
        </w:rPr>
        <w:drawing>
          <wp:inline distT="0" distB="0" distL="0" distR="0" wp14:anchorId="301A45F8" wp14:editId="7B17C5E5">
            <wp:extent cx="5943600" cy="3696811"/>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696811"/>
                    </a:xfrm>
                    <a:prstGeom prst="rect">
                      <a:avLst/>
                    </a:prstGeom>
                    <a:noFill/>
                    <a:ln>
                      <a:noFill/>
                    </a:ln>
                  </pic:spPr>
                </pic:pic>
              </a:graphicData>
            </a:graphic>
          </wp:inline>
        </w:drawing>
      </w:r>
    </w:p>
    <w:p w14:paraId="7789E5F3" w14:textId="7FC20DAA" w:rsidR="00A055C6" w:rsidRDefault="00A055C6" w:rsidP="00A055C6">
      <w:pPr>
        <w:pStyle w:val="Caption"/>
      </w:pPr>
      <w:r>
        <w:t xml:space="preserve">Figure </w:t>
      </w:r>
      <w:fldSimple w:instr=" SEQ Figure \* ARABIC ">
        <w:r w:rsidR="00E60FF5">
          <w:rPr>
            <w:noProof/>
          </w:rPr>
          <w:t>1</w:t>
        </w:r>
      </w:fldSimple>
      <w:r>
        <w:t>. Virtual Edinburgh components diagram</w:t>
      </w:r>
    </w:p>
    <w:p w14:paraId="508D82C6" w14:textId="77777777" w:rsidR="000C2EE1" w:rsidRDefault="0078219E" w:rsidP="00B67EC1">
      <w:r>
        <w:t xml:space="preserve">The next section contains an executive summary of the key recommendations, with following sections providing details on </w:t>
      </w:r>
      <w:r w:rsidR="000C2A36">
        <w:t>specific components.</w:t>
      </w:r>
      <w:r w:rsidR="000C2EE1">
        <w:t xml:space="preserve"> </w:t>
      </w:r>
    </w:p>
    <w:p w14:paraId="43908FE9" w14:textId="0A2D823F" w:rsidR="00A055C6" w:rsidRDefault="000C2EE1" w:rsidP="00B67EC1">
      <w:r>
        <w:t xml:space="preserve">A separate project is looking to evaluate and recommend maker tools for creating applications, this document covers </w:t>
      </w:r>
      <w:r w:rsidR="00FA09A2">
        <w:t xml:space="preserve">mainly </w:t>
      </w:r>
      <w:r>
        <w:t xml:space="preserve">the </w:t>
      </w:r>
      <w:r w:rsidR="00120D89">
        <w:t>API</w:t>
      </w:r>
      <w:r w:rsidR="000B0A5C">
        <w:t xml:space="preserve"> and data layer in</w:t>
      </w:r>
      <w:r>
        <w:t xml:space="preserve"> </w:t>
      </w:r>
      <w:r w:rsidR="00FA09A2">
        <w:t xml:space="preserve">diagram above. </w:t>
      </w:r>
      <w:r w:rsidR="000B0A5C">
        <w:t>For completeness though, the following sections cover:</w:t>
      </w:r>
    </w:p>
    <w:p w14:paraId="3F9EA7FC" w14:textId="1945D441" w:rsidR="00B13EDD" w:rsidRDefault="00B13EDD" w:rsidP="00B13EDD">
      <w:pPr>
        <w:pStyle w:val="ListParagraph"/>
        <w:numPr>
          <w:ilvl w:val="0"/>
          <w:numId w:val="31"/>
        </w:numPr>
      </w:pPr>
      <w:r>
        <w:t>API Layer (including upload API)</w:t>
      </w:r>
    </w:p>
    <w:p w14:paraId="7B6A5668" w14:textId="26EC7D8F" w:rsidR="00B13EDD" w:rsidRDefault="00B13EDD" w:rsidP="00B13EDD">
      <w:pPr>
        <w:pStyle w:val="ListParagraph"/>
        <w:numPr>
          <w:ilvl w:val="0"/>
          <w:numId w:val="31"/>
        </w:numPr>
      </w:pPr>
      <w:r>
        <w:t>Open Data (including schema)</w:t>
      </w:r>
    </w:p>
    <w:p w14:paraId="26FBAD77" w14:textId="14A6F60A" w:rsidR="00B13EDD" w:rsidRDefault="00B13EDD" w:rsidP="00B13EDD">
      <w:pPr>
        <w:pStyle w:val="ListParagraph"/>
        <w:numPr>
          <w:ilvl w:val="0"/>
          <w:numId w:val="31"/>
        </w:numPr>
      </w:pPr>
      <w:r>
        <w:t>Authentication/</w:t>
      </w:r>
      <w:proofErr w:type="spellStart"/>
      <w:r>
        <w:t>Authorisation</w:t>
      </w:r>
      <w:proofErr w:type="spellEnd"/>
    </w:p>
    <w:p w14:paraId="2C9ECB20" w14:textId="309A0769" w:rsidR="000B0A5C" w:rsidRDefault="000B0A5C" w:rsidP="00B13EDD">
      <w:pPr>
        <w:pStyle w:val="ListParagraph"/>
        <w:numPr>
          <w:ilvl w:val="0"/>
          <w:numId w:val="31"/>
        </w:numPr>
      </w:pPr>
      <w:r>
        <w:t>A solution repository for creators to find out information</w:t>
      </w:r>
    </w:p>
    <w:p w14:paraId="6AEA10F9" w14:textId="53B21A82" w:rsidR="000B0A5C" w:rsidRDefault="000B0A5C" w:rsidP="00B13EDD">
      <w:pPr>
        <w:pStyle w:val="ListParagraph"/>
        <w:numPr>
          <w:ilvl w:val="0"/>
          <w:numId w:val="31"/>
        </w:numPr>
      </w:pPr>
      <w:r>
        <w:t>Workbenches providing tools for students and creators to use</w:t>
      </w:r>
    </w:p>
    <w:p w14:paraId="1312B16C" w14:textId="77777777" w:rsidR="004D0914" w:rsidRDefault="004D0914" w:rsidP="004D0914">
      <w:pPr>
        <w:pStyle w:val="ListParagraph"/>
      </w:pPr>
    </w:p>
    <w:p w14:paraId="6687F31D" w14:textId="045E00F6" w:rsidR="004D0914" w:rsidRDefault="004D0914" w:rsidP="004D0914">
      <w:r>
        <w:br w:type="page"/>
      </w:r>
    </w:p>
    <w:p w14:paraId="683F8423" w14:textId="1171C808" w:rsidR="00902FCD" w:rsidRDefault="00902FCD" w:rsidP="00902FCD">
      <w:pPr>
        <w:pStyle w:val="Heading1"/>
      </w:pPr>
      <w:bookmarkStart w:id="12" w:name="_Toc437521822"/>
      <w:bookmarkStart w:id="13" w:name="_Toc440872619"/>
      <w:r>
        <w:t>Executive Summary</w:t>
      </w:r>
      <w:bookmarkEnd w:id="12"/>
      <w:bookmarkEnd w:id="13"/>
    </w:p>
    <w:p w14:paraId="3D6DB118" w14:textId="23E0C891" w:rsidR="009129CD" w:rsidRDefault="009129CD" w:rsidP="009129CD"/>
    <w:p w14:paraId="6CB982EE" w14:textId="229FE3CB" w:rsidR="009129CD" w:rsidRDefault="009129CD" w:rsidP="009129CD">
      <w:pPr>
        <w:pStyle w:val="Heading2"/>
      </w:pPr>
      <w:bookmarkStart w:id="14" w:name="_Toc440872620"/>
      <w:r>
        <w:t>Virtual Edinburgh Core</w:t>
      </w:r>
      <w:bookmarkEnd w:id="14"/>
    </w:p>
    <w:p w14:paraId="1F1DDB67" w14:textId="0E184A88" w:rsidR="00763A34" w:rsidRDefault="00763A34" w:rsidP="00763A34"/>
    <w:p w14:paraId="7A88092F" w14:textId="77777777" w:rsidR="004D0914" w:rsidRDefault="004D0914" w:rsidP="004D0914">
      <w:pPr>
        <w:keepNext/>
      </w:pPr>
      <w:r>
        <w:rPr>
          <w:noProof/>
          <w:lang w:val="en-GB" w:eastAsia="zh-CN"/>
        </w:rPr>
        <w:drawing>
          <wp:inline distT="0" distB="0" distL="0" distR="0" wp14:anchorId="2B7E5D58" wp14:editId="539A750C">
            <wp:extent cx="5318453" cy="40495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6-01-13 at 16.09.41.png"/>
                    <pic:cNvPicPr/>
                  </pic:nvPicPr>
                  <pic:blipFill>
                    <a:blip r:embed="rId9">
                      <a:extLst>
                        <a:ext uri="{28A0092B-C50C-407E-A947-70E740481C1C}">
                          <a14:useLocalDpi xmlns:a14="http://schemas.microsoft.com/office/drawing/2010/main" val="0"/>
                        </a:ext>
                      </a:extLst>
                    </a:blip>
                    <a:stretch>
                      <a:fillRect/>
                    </a:stretch>
                  </pic:blipFill>
                  <pic:spPr>
                    <a:xfrm>
                      <a:off x="0" y="0"/>
                      <a:ext cx="5318453" cy="4049552"/>
                    </a:xfrm>
                    <a:prstGeom prst="rect">
                      <a:avLst/>
                    </a:prstGeom>
                  </pic:spPr>
                </pic:pic>
              </a:graphicData>
            </a:graphic>
          </wp:inline>
        </w:drawing>
      </w:r>
    </w:p>
    <w:p w14:paraId="75CBB306" w14:textId="4B03FBCD" w:rsidR="009129CD" w:rsidRDefault="004D0914" w:rsidP="0041220F">
      <w:pPr>
        <w:pStyle w:val="Caption"/>
      </w:pPr>
      <w:r>
        <w:t xml:space="preserve">Figure </w:t>
      </w:r>
      <w:fldSimple w:instr=" SEQ Figure \* ARABIC ">
        <w:r w:rsidR="00E60FF5">
          <w:rPr>
            <w:noProof/>
          </w:rPr>
          <w:t>2</w:t>
        </w:r>
      </w:fldSimple>
      <w:r>
        <w:t>. Virtual Edinburgh component diagram</w:t>
      </w:r>
    </w:p>
    <w:p w14:paraId="3AD16E86" w14:textId="1B3CBDD9" w:rsidR="00B15952" w:rsidRDefault="0041220F" w:rsidP="009129CD">
      <w:r>
        <w:br/>
      </w:r>
      <w:r w:rsidR="5BC52D80">
        <w:t>The core of Virtual Edinburgh provides the necessary components for creators to easily build apps/solutions or make innovative uses of the data available. We recommend splitting the delivery of components into three discrete stages, to be able to start delivering features earlier, and allow the implementation of the initial use cases listed in Section 3.2.</w:t>
      </w:r>
    </w:p>
    <w:p w14:paraId="288B071A" w14:textId="77777777" w:rsidR="0042645E" w:rsidRDefault="0042645E" w:rsidP="009129CD"/>
    <w:p w14:paraId="2B32374D" w14:textId="7C4145E3" w:rsidR="00763A34" w:rsidRDefault="00763A34" w:rsidP="00763A34">
      <w:pPr>
        <w:pStyle w:val="Heading3"/>
      </w:pPr>
      <w:bookmarkStart w:id="15" w:name="_Toc440872621"/>
      <w:r>
        <w:t xml:space="preserve">Stage 1 – Data </w:t>
      </w:r>
      <w:r w:rsidR="00735DD5">
        <w:t xml:space="preserve">and </w:t>
      </w:r>
      <w:r>
        <w:t>API layer</w:t>
      </w:r>
      <w:bookmarkEnd w:id="15"/>
    </w:p>
    <w:p w14:paraId="07732D7C" w14:textId="77777777" w:rsidR="00763A34" w:rsidRDefault="00763A34" w:rsidP="00763A34"/>
    <w:p w14:paraId="6F231870" w14:textId="3ADF86F6" w:rsidR="00735DD5" w:rsidRDefault="00735DD5" w:rsidP="00763A34">
      <w:r>
        <w:t>Stage 1 implements the core open data repository and API layer.</w:t>
      </w:r>
    </w:p>
    <w:p w14:paraId="68A4A7D0" w14:textId="65E252E2" w:rsidR="00763A34" w:rsidRDefault="00763A34" w:rsidP="00763A34">
      <w:r>
        <w:t xml:space="preserve">The recommendations for this stage are </w:t>
      </w:r>
      <w:proofErr w:type="spellStart"/>
      <w:r>
        <w:t>summarised</w:t>
      </w:r>
      <w:proofErr w:type="spellEnd"/>
      <w:r>
        <w:t xml:space="preserve"> as follows:</w:t>
      </w:r>
    </w:p>
    <w:p w14:paraId="4C1E2A7C" w14:textId="77777777" w:rsidR="00763A34" w:rsidRPr="00B15952" w:rsidRDefault="00763A34" w:rsidP="00763A34">
      <w:pPr>
        <w:pStyle w:val="ListParagraph"/>
        <w:numPr>
          <w:ilvl w:val="0"/>
          <w:numId w:val="32"/>
        </w:numPr>
        <w:rPr>
          <w:b/>
        </w:rPr>
      </w:pPr>
      <w:r w:rsidRPr="00B15952">
        <w:rPr>
          <w:b/>
        </w:rPr>
        <w:t>Cloud first</w:t>
      </w:r>
    </w:p>
    <w:p w14:paraId="3C50AE57" w14:textId="77777777" w:rsidR="00763A34" w:rsidRPr="00B15952" w:rsidRDefault="00763A34" w:rsidP="00763A34">
      <w:pPr>
        <w:pStyle w:val="ListParagraph"/>
        <w:numPr>
          <w:ilvl w:val="0"/>
          <w:numId w:val="32"/>
        </w:numPr>
        <w:rPr>
          <w:b/>
        </w:rPr>
      </w:pPr>
      <w:r w:rsidRPr="00B15952">
        <w:rPr>
          <w:b/>
        </w:rPr>
        <w:t>EASE for web based authentication</w:t>
      </w:r>
    </w:p>
    <w:p w14:paraId="7E3D0A88" w14:textId="77777777" w:rsidR="00763A34" w:rsidRPr="00B15952" w:rsidRDefault="00763A34" w:rsidP="00763A34">
      <w:pPr>
        <w:pStyle w:val="ListParagraph"/>
        <w:numPr>
          <w:ilvl w:val="0"/>
          <w:numId w:val="32"/>
        </w:numPr>
        <w:rPr>
          <w:b/>
        </w:rPr>
      </w:pPr>
      <w:r w:rsidRPr="00B15952">
        <w:rPr>
          <w:b/>
        </w:rPr>
        <w:t>SSL encryption for all data transfer</w:t>
      </w:r>
    </w:p>
    <w:p w14:paraId="06C9F5D3" w14:textId="77777777" w:rsidR="00763A34" w:rsidRPr="00B15952" w:rsidRDefault="00763A34" w:rsidP="00763A34">
      <w:pPr>
        <w:pStyle w:val="ListParagraph"/>
        <w:numPr>
          <w:ilvl w:val="0"/>
          <w:numId w:val="32"/>
        </w:numPr>
        <w:rPr>
          <w:b/>
        </w:rPr>
      </w:pPr>
      <w:r w:rsidRPr="00B15952">
        <w:rPr>
          <w:b/>
        </w:rPr>
        <w:t>OAuth2 for web based API authorization</w:t>
      </w:r>
    </w:p>
    <w:p w14:paraId="0CE86138" w14:textId="77777777" w:rsidR="00763A34" w:rsidRPr="00B15952" w:rsidRDefault="00763A34" w:rsidP="00763A34">
      <w:pPr>
        <w:pStyle w:val="ListParagraph"/>
        <w:numPr>
          <w:ilvl w:val="0"/>
          <w:numId w:val="32"/>
        </w:numPr>
        <w:rPr>
          <w:b/>
        </w:rPr>
      </w:pPr>
      <w:r w:rsidRPr="00B15952">
        <w:rPr>
          <w:b/>
        </w:rPr>
        <w:t>Loopback for API production</w:t>
      </w:r>
    </w:p>
    <w:p w14:paraId="23F1F23B" w14:textId="36AABFF6" w:rsidR="00763A34" w:rsidRPr="00B15952" w:rsidRDefault="00763A34" w:rsidP="00763A34">
      <w:pPr>
        <w:pStyle w:val="ListParagraph"/>
        <w:numPr>
          <w:ilvl w:val="0"/>
          <w:numId w:val="32"/>
        </w:numPr>
        <w:rPr>
          <w:b/>
        </w:rPr>
      </w:pPr>
      <w:r w:rsidRPr="00B15952">
        <w:rPr>
          <w:b/>
        </w:rPr>
        <w:t xml:space="preserve">An official university </w:t>
      </w:r>
      <w:r w:rsidR="00E529C1">
        <w:rPr>
          <w:b/>
        </w:rPr>
        <w:t>policy</w:t>
      </w:r>
      <w:r w:rsidRPr="00B15952">
        <w:rPr>
          <w:b/>
        </w:rPr>
        <w:t xml:space="preserve"> on publishing open data should be created which ties into existing research project planning, and existing corporate data collection</w:t>
      </w:r>
    </w:p>
    <w:p w14:paraId="38508783" w14:textId="77777777" w:rsidR="00E408FE" w:rsidRDefault="00E408FE" w:rsidP="00E408FE">
      <w:pPr>
        <w:pStyle w:val="ListParagraph"/>
        <w:numPr>
          <w:ilvl w:val="0"/>
          <w:numId w:val="32"/>
        </w:numPr>
        <w:rPr>
          <w:b/>
          <w:bCs/>
        </w:rPr>
      </w:pPr>
      <w:r>
        <w:rPr>
          <w:b/>
          <w:bCs/>
        </w:rPr>
        <w:t xml:space="preserve">A Virtual Edinburgh group of </w:t>
      </w:r>
      <w:proofErr w:type="spellStart"/>
      <w:r>
        <w:rPr>
          <w:b/>
          <w:bCs/>
        </w:rPr>
        <w:t>Git</w:t>
      </w:r>
      <w:proofErr w:type="spellEnd"/>
      <w:r>
        <w:rPr>
          <w:b/>
          <w:bCs/>
        </w:rPr>
        <w:t xml:space="preserve"> r</w:t>
      </w:r>
      <w:r w:rsidRPr="033F7DB4">
        <w:rPr>
          <w:b/>
          <w:bCs/>
        </w:rPr>
        <w:t xml:space="preserve">epositories should be created </w:t>
      </w:r>
    </w:p>
    <w:p w14:paraId="0E309D04" w14:textId="1EFF446C" w:rsidR="00763A34" w:rsidRPr="00B15952" w:rsidRDefault="00763A34" w:rsidP="00E408FE">
      <w:pPr>
        <w:pStyle w:val="ListParagraph"/>
        <w:numPr>
          <w:ilvl w:val="0"/>
          <w:numId w:val="32"/>
        </w:numPr>
        <w:rPr>
          <w:b/>
        </w:rPr>
      </w:pPr>
      <w:r w:rsidRPr="00B15952">
        <w:rPr>
          <w:b/>
        </w:rPr>
        <w:t>Data repositories should be created from existing research/corporate data, beginning with data sets which are to be used for the initial use-cases.</w:t>
      </w:r>
    </w:p>
    <w:p w14:paraId="7A0448F7" w14:textId="77777777" w:rsidR="00763A34" w:rsidRPr="00B15952" w:rsidRDefault="00763A34" w:rsidP="00763A34">
      <w:pPr>
        <w:pStyle w:val="ListParagraph"/>
        <w:numPr>
          <w:ilvl w:val="0"/>
          <w:numId w:val="32"/>
        </w:numPr>
        <w:rPr>
          <w:b/>
        </w:rPr>
      </w:pPr>
      <w:r w:rsidRPr="00B15952">
        <w:rPr>
          <w:b/>
        </w:rPr>
        <w:t>Each data repository should be licensed as permissibly as appropriate, e.g. CC-BY, CC-0</w:t>
      </w:r>
    </w:p>
    <w:p w14:paraId="11701382" w14:textId="77777777" w:rsidR="00763A34" w:rsidRPr="00B15952" w:rsidRDefault="00763A34" w:rsidP="00763A34">
      <w:pPr>
        <w:pStyle w:val="ListParagraph"/>
        <w:numPr>
          <w:ilvl w:val="0"/>
          <w:numId w:val="32"/>
        </w:numPr>
        <w:rPr>
          <w:b/>
        </w:rPr>
      </w:pPr>
      <w:r w:rsidRPr="00B15952">
        <w:rPr>
          <w:b/>
        </w:rPr>
        <w:t>Textual data should be stored in a tabular standard format, e.g. CSV</w:t>
      </w:r>
    </w:p>
    <w:p w14:paraId="5BFF860A" w14:textId="77777777" w:rsidR="00763A34" w:rsidRPr="00B15952" w:rsidRDefault="00763A34" w:rsidP="00763A34">
      <w:pPr>
        <w:pStyle w:val="ListParagraph"/>
        <w:numPr>
          <w:ilvl w:val="0"/>
          <w:numId w:val="32"/>
        </w:numPr>
        <w:rPr>
          <w:b/>
        </w:rPr>
      </w:pPr>
      <w:r w:rsidRPr="00B15952">
        <w:rPr>
          <w:b/>
        </w:rPr>
        <w:t>Data in the repository should be clearly documented to ease understanding</w:t>
      </w:r>
    </w:p>
    <w:p w14:paraId="74C6170E" w14:textId="77777777" w:rsidR="00763A34" w:rsidRPr="00B15952" w:rsidRDefault="00763A34" w:rsidP="00763A34">
      <w:pPr>
        <w:pStyle w:val="ListParagraph"/>
        <w:numPr>
          <w:ilvl w:val="0"/>
          <w:numId w:val="32"/>
        </w:numPr>
        <w:rPr>
          <w:b/>
        </w:rPr>
      </w:pPr>
      <w:r w:rsidRPr="00B15952">
        <w:rPr>
          <w:b/>
        </w:rPr>
        <w:t xml:space="preserve">People should be able to easily contribute new data, or request amendments to existing open data using standard </w:t>
      </w:r>
      <w:proofErr w:type="spellStart"/>
      <w:r w:rsidRPr="00B15952">
        <w:rPr>
          <w:b/>
        </w:rPr>
        <w:t>Git</w:t>
      </w:r>
      <w:proofErr w:type="spellEnd"/>
      <w:r w:rsidRPr="00B15952">
        <w:rPr>
          <w:b/>
        </w:rPr>
        <w:t xml:space="preserve"> workflows</w:t>
      </w:r>
    </w:p>
    <w:p w14:paraId="6E6F63BA" w14:textId="77777777" w:rsidR="00763A34" w:rsidRPr="00B15952" w:rsidRDefault="00763A34" w:rsidP="00763A34">
      <w:pPr>
        <w:pStyle w:val="ListParagraph"/>
        <w:numPr>
          <w:ilvl w:val="0"/>
          <w:numId w:val="32"/>
        </w:numPr>
        <w:rPr>
          <w:b/>
        </w:rPr>
      </w:pPr>
      <w:r w:rsidRPr="00B15952">
        <w:rPr>
          <w:b/>
        </w:rPr>
        <w:t>Data owners, creators should be clearly stated</w:t>
      </w:r>
    </w:p>
    <w:p w14:paraId="4251C949" w14:textId="77777777" w:rsidR="00763A34" w:rsidRPr="00B15952" w:rsidRDefault="00763A34" w:rsidP="00763A34">
      <w:pPr>
        <w:pStyle w:val="ListParagraph"/>
        <w:numPr>
          <w:ilvl w:val="0"/>
          <w:numId w:val="32"/>
        </w:numPr>
        <w:rPr>
          <w:b/>
        </w:rPr>
      </w:pPr>
      <w:r w:rsidRPr="00B15952">
        <w:rPr>
          <w:b/>
        </w:rPr>
        <w:t>Data provenance should be clearly stated</w:t>
      </w:r>
    </w:p>
    <w:p w14:paraId="56A3D2F4" w14:textId="77777777" w:rsidR="00763A34" w:rsidRPr="00B15952" w:rsidRDefault="00763A34" w:rsidP="00763A34">
      <w:pPr>
        <w:pStyle w:val="ListParagraph"/>
        <w:numPr>
          <w:ilvl w:val="0"/>
          <w:numId w:val="32"/>
        </w:numPr>
        <w:rPr>
          <w:b/>
        </w:rPr>
      </w:pPr>
      <w:r w:rsidRPr="00B15952">
        <w:rPr>
          <w:b/>
        </w:rPr>
        <w:t>Loopback.io will be used to provide APIs</w:t>
      </w:r>
    </w:p>
    <w:p w14:paraId="65E0C7E2" w14:textId="77777777" w:rsidR="00763A34" w:rsidRPr="00B15952" w:rsidRDefault="00763A34" w:rsidP="00763A34">
      <w:pPr>
        <w:pStyle w:val="ListParagraph"/>
        <w:numPr>
          <w:ilvl w:val="0"/>
          <w:numId w:val="32"/>
        </w:numPr>
        <w:rPr>
          <w:b/>
        </w:rPr>
      </w:pPr>
      <w:r w:rsidRPr="00B15952">
        <w:rPr>
          <w:b/>
        </w:rPr>
        <w:t>An API should be provided for every open data dataset published</w:t>
      </w:r>
    </w:p>
    <w:p w14:paraId="7B6122DB" w14:textId="77777777" w:rsidR="00763A34" w:rsidRPr="00B15952" w:rsidRDefault="00763A34" w:rsidP="00763A34">
      <w:pPr>
        <w:pStyle w:val="ListParagraph"/>
        <w:numPr>
          <w:ilvl w:val="0"/>
          <w:numId w:val="32"/>
        </w:numPr>
        <w:rPr>
          <w:b/>
        </w:rPr>
      </w:pPr>
      <w:r w:rsidRPr="00B15952">
        <w:rPr>
          <w:b/>
        </w:rPr>
        <w:t>When someone is creating a new app, they will use Loopback for their own internal APIs</w:t>
      </w:r>
    </w:p>
    <w:p w14:paraId="7C3FC217" w14:textId="1821C9C8" w:rsidR="00763A34" w:rsidRPr="00763A34" w:rsidRDefault="00763A34" w:rsidP="00763A34">
      <w:pPr>
        <w:pStyle w:val="ListParagraph"/>
        <w:numPr>
          <w:ilvl w:val="0"/>
          <w:numId w:val="32"/>
        </w:numPr>
        <w:rPr>
          <w:b/>
        </w:rPr>
      </w:pPr>
      <w:r w:rsidRPr="00B15952">
        <w:rPr>
          <w:b/>
        </w:rPr>
        <w:t>For private APIs, OAuth combined with EASE should be used.</w:t>
      </w:r>
    </w:p>
    <w:p w14:paraId="660A0F43" w14:textId="1587C3E7" w:rsidR="00763A34" w:rsidRDefault="00763A34" w:rsidP="00763A34">
      <w:pPr>
        <w:pStyle w:val="Heading3"/>
      </w:pPr>
      <w:bookmarkStart w:id="16" w:name="_Toc440872622"/>
      <w:r>
        <w:t>Stage 2- Solution repository</w:t>
      </w:r>
      <w:bookmarkEnd w:id="16"/>
      <w:r>
        <w:br/>
      </w:r>
    </w:p>
    <w:p w14:paraId="2C495AA5" w14:textId="2054710C" w:rsidR="00735DD5" w:rsidRPr="00735DD5" w:rsidRDefault="00735DD5" w:rsidP="00735DD5">
      <w:r>
        <w:t>Stage 2 implements the solution repository site.</w:t>
      </w:r>
    </w:p>
    <w:p w14:paraId="2019B6D5" w14:textId="7FE22908" w:rsidR="00763A34" w:rsidRPr="00763A34" w:rsidRDefault="00763A34" w:rsidP="00763A34">
      <w:r>
        <w:t xml:space="preserve">The recommendations for this stage are </w:t>
      </w:r>
      <w:proofErr w:type="spellStart"/>
      <w:r>
        <w:t>summarised</w:t>
      </w:r>
      <w:proofErr w:type="spellEnd"/>
      <w:r>
        <w:t xml:space="preserve"> as follows:</w:t>
      </w:r>
    </w:p>
    <w:p w14:paraId="76D835B4" w14:textId="77777777" w:rsidR="00763A34" w:rsidRPr="00B15952" w:rsidRDefault="00763A34" w:rsidP="00763A34">
      <w:pPr>
        <w:pStyle w:val="ListParagraph"/>
        <w:numPr>
          <w:ilvl w:val="0"/>
          <w:numId w:val="33"/>
        </w:numPr>
        <w:rPr>
          <w:b/>
        </w:rPr>
      </w:pPr>
      <w:r w:rsidRPr="00B15952">
        <w:rPr>
          <w:b/>
        </w:rPr>
        <w:t>A solution repository site is set up to provide a one-stop set of guides/solutions and pointers to creating and working with Virtual Edinburgh content</w:t>
      </w:r>
    </w:p>
    <w:p w14:paraId="167FB701" w14:textId="4AC1E41F" w:rsidR="00763A34" w:rsidRDefault="00763A34" w:rsidP="00763A34">
      <w:pPr>
        <w:pStyle w:val="Heading3"/>
      </w:pPr>
      <w:bookmarkStart w:id="17" w:name="_Toc440872623"/>
      <w:r>
        <w:t>Stage 3 – Workbenches</w:t>
      </w:r>
      <w:bookmarkEnd w:id="17"/>
    </w:p>
    <w:p w14:paraId="1D01C7B2" w14:textId="77777777" w:rsidR="00763A34" w:rsidRDefault="00763A34" w:rsidP="00763A34"/>
    <w:p w14:paraId="6281A2F0" w14:textId="14FF16B6" w:rsidR="00735DD5" w:rsidRDefault="00735DD5" w:rsidP="00763A34">
      <w:r>
        <w:t xml:space="preserve">Stage 3 implements the workbenches providing makers and students </w:t>
      </w:r>
      <w:proofErr w:type="spellStart"/>
      <w:r>
        <w:t>ready made</w:t>
      </w:r>
      <w:proofErr w:type="spellEnd"/>
      <w:r>
        <w:t xml:space="preserve"> tools for interacting with data and creating apps.</w:t>
      </w:r>
    </w:p>
    <w:p w14:paraId="0B595D85" w14:textId="33D0BDAD" w:rsidR="00763A34" w:rsidRPr="00763A34" w:rsidRDefault="00763A34" w:rsidP="00763A34">
      <w:r>
        <w:t xml:space="preserve">The recommendations for this stage are </w:t>
      </w:r>
      <w:proofErr w:type="spellStart"/>
      <w:r>
        <w:t>summarised</w:t>
      </w:r>
      <w:proofErr w:type="spellEnd"/>
      <w:r>
        <w:t xml:space="preserve"> as follows:</w:t>
      </w:r>
    </w:p>
    <w:p w14:paraId="767EE168" w14:textId="77777777" w:rsidR="0048770C" w:rsidRDefault="0048770C" w:rsidP="0048770C">
      <w:pPr>
        <w:pStyle w:val="ListParagraph"/>
        <w:numPr>
          <w:ilvl w:val="0"/>
          <w:numId w:val="14"/>
        </w:numPr>
        <w:rPr>
          <w:b/>
        </w:rPr>
      </w:pPr>
      <w:r>
        <w:rPr>
          <w:b/>
        </w:rPr>
        <w:t xml:space="preserve">Workbenches running </w:t>
      </w:r>
      <w:proofErr w:type="spellStart"/>
      <w:r w:rsidRPr="001A1CC8">
        <w:rPr>
          <w:b/>
        </w:rPr>
        <w:t>JupyterHub</w:t>
      </w:r>
      <w:proofErr w:type="spellEnd"/>
      <w:r w:rsidRPr="001A1CC8">
        <w:rPr>
          <w:b/>
        </w:rPr>
        <w:t xml:space="preserve"> should be made available to students, making use of open data where appropriate</w:t>
      </w:r>
    </w:p>
    <w:p w14:paraId="7C9A3708" w14:textId="77777777" w:rsidR="0048770C" w:rsidRDefault="0048770C" w:rsidP="0048770C">
      <w:pPr>
        <w:pStyle w:val="ListParagraph"/>
        <w:numPr>
          <w:ilvl w:val="0"/>
          <w:numId w:val="14"/>
        </w:numPr>
        <w:rPr>
          <w:b/>
          <w:bCs/>
        </w:rPr>
      </w:pPr>
      <w:proofErr w:type="spellStart"/>
      <w:r w:rsidRPr="033F7DB4">
        <w:rPr>
          <w:b/>
          <w:bCs/>
        </w:rPr>
        <w:t>J</w:t>
      </w:r>
      <w:r>
        <w:rPr>
          <w:b/>
          <w:bCs/>
        </w:rPr>
        <w:t>upyterHub</w:t>
      </w:r>
      <w:proofErr w:type="spellEnd"/>
      <w:r>
        <w:rPr>
          <w:b/>
          <w:bCs/>
        </w:rPr>
        <w:t xml:space="preserve"> workbooks</w:t>
      </w:r>
      <w:r w:rsidRPr="033F7DB4">
        <w:rPr>
          <w:b/>
          <w:bCs/>
        </w:rPr>
        <w:t xml:space="preserve"> should be EASE protected</w:t>
      </w:r>
    </w:p>
    <w:p w14:paraId="00B787E9" w14:textId="43B53755" w:rsidR="00B15952" w:rsidRPr="00B15952" w:rsidRDefault="0048770C" w:rsidP="0048770C">
      <w:pPr>
        <w:pStyle w:val="ListParagraph"/>
        <w:numPr>
          <w:ilvl w:val="0"/>
          <w:numId w:val="14"/>
        </w:numPr>
        <w:rPr>
          <w:b/>
        </w:rPr>
      </w:pPr>
      <w:r w:rsidRPr="00B15952">
        <w:rPr>
          <w:b/>
        </w:rPr>
        <w:t xml:space="preserve"> </w:t>
      </w:r>
      <w:r w:rsidR="00B15952" w:rsidRPr="00B15952">
        <w:rPr>
          <w:b/>
        </w:rPr>
        <w:t>The Maker evaluation project will provide solution for Maker Workbench</w:t>
      </w:r>
    </w:p>
    <w:p w14:paraId="7F30BBB2" w14:textId="77777777" w:rsidR="00B15952" w:rsidRDefault="00B15952" w:rsidP="00B15952">
      <w:pPr>
        <w:pStyle w:val="ListParagraph"/>
      </w:pPr>
    </w:p>
    <w:p w14:paraId="7D8DEA7D" w14:textId="68D84444" w:rsidR="009129CD" w:rsidRDefault="009129CD" w:rsidP="009129CD">
      <w:pPr>
        <w:pStyle w:val="Heading2"/>
      </w:pPr>
      <w:bookmarkStart w:id="18" w:name="_Toc440872624"/>
      <w:r>
        <w:t>Initial Use Cases for delivery</w:t>
      </w:r>
      <w:bookmarkEnd w:id="18"/>
    </w:p>
    <w:p w14:paraId="4BD2962E" w14:textId="77777777" w:rsidR="002334D3" w:rsidRDefault="002334D3" w:rsidP="002334D3"/>
    <w:p w14:paraId="48632131" w14:textId="09A17CE9" w:rsidR="0021666C" w:rsidRDefault="0021666C" w:rsidP="0021666C">
      <w:r>
        <w:t xml:space="preserve">For the next stage of the project, we recommend delivering </w:t>
      </w:r>
      <w:r w:rsidR="00E5795C">
        <w:t xml:space="preserve">on or more of </w:t>
      </w:r>
      <w:r>
        <w:t xml:space="preserve">the following </w:t>
      </w:r>
      <w:r w:rsidR="00E5795C">
        <w:t>demonstrators</w:t>
      </w:r>
      <w:r>
        <w:t>:</w:t>
      </w:r>
    </w:p>
    <w:p w14:paraId="5429EE11" w14:textId="4CD37E19" w:rsidR="0021666C" w:rsidRDefault="00120D89" w:rsidP="0021666C">
      <w:pPr>
        <w:pStyle w:val="ListParagraph"/>
        <w:numPr>
          <w:ilvl w:val="0"/>
          <w:numId w:val="16"/>
        </w:numPr>
      </w:pPr>
      <w:r>
        <w:t>Guided Tour App</w:t>
      </w:r>
    </w:p>
    <w:p w14:paraId="0300B2AE" w14:textId="45DF8B3C" w:rsidR="00120D89" w:rsidRDefault="033F7DB4" w:rsidP="0021666C">
      <w:pPr>
        <w:pStyle w:val="ListParagraph"/>
        <w:numPr>
          <w:ilvl w:val="0"/>
          <w:numId w:val="16"/>
        </w:numPr>
      </w:pPr>
      <w:r>
        <w:t>Citizen Science survey</w:t>
      </w:r>
    </w:p>
    <w:p w14:paraId="1F817E86" w14:textId="1EC1D6D7" w:rsidR="00120D89" w:rsidRDefault="00120D89" w:rsidP="0021666C">
      <w:pPr>
        <w:pStyle w:val="ListParagraph"/>
        <w:numPr>
          <w:ilvl w:val="0"/>
          <w:numId w:val="16"/>
        </w:numPr>
      </w:pPr>
      <w:r>
        <w:t>Medical Research Kit app</w:t>
      </w:r>
    </w:p>
    <w:p w14:paraId="79EC8195" w14:textId="7BF83411" w:rsidR="00005C96" w:rsidRDefault="00C20EEB" w:rsidP="00C20EEB">
      <w:pPr>
        <w:pStyle w:val="Heading1"/>
      </w:pPr>
      <w:bookmarkStart w:id="19" w:name="_Toc437521823"/>
      <w:bookmarkStart w:id="20" w:name="_Toc440872625"/>
      <w:r>
        <w:t>scale</w:t>
      </w:r>
      <w:bookmarkEnd w:id="19"/>
      <w:bookmarkEnd w:id="20"/>
    </w:p>
    <w:p w14:paraId="21C652FD" w14:textId="77777777" w:rsidR="00C20EEB" w:rsidRDefault="00C20EEB" w:rsidP="00C20EEB"/>
    <w:p w14:paraId="05CC056C" w14:textId="2DEBEE7D" w:rsidR="00F50EFD" w:rsidRDefault="00C20EEB" w:rsidP="00C20EEB">
      <w:r>
        <w:t xml:space="preserve">The </w:t>
      </w:r>
      <w:r w:rsidR="00F50EFD">
        <w:t>ambition</w:t>
      </w:r>
      <w:r>
        <w:t xml:space="preserve"> of the project is to cr</w:t>
      </w:r>
      <w:r w:rsidR="00F50EFD">
        <w:t>eate an innovation platform for the whole of Edinburgh. Virtual Edinburgh as a whole has to scale to be able to handle:</w:t>
      </w:r>
    </w:p>
    <w:p w14:paraId="248390C4" w14:textId="46712983" w:rsidR="00F50EFD" w:rsidRDefault="00F50EFD" w:rsidP="00F50EFD">
      <w:pPr>
        <w:pStyle w:val="ListParagraph"/>
        <w:numPr>
          <w:ilvl w:val="0"/>
          <w:numId w:val="6"/>
        </w:numPr>
      </w:pPr>
      <w:r>
        <w:t>Large datasets</w:t>
      </w:r>
    </w:p>
    <w:p w14:paraId="7E52679E" w14:textId="482D2EE5" w:rsidR="00F50EFD" w:rsidRDefault="00F50EFD" w:rsidP="00F50EFD">
      <w:pPr>
        <w:pStyle w:val="ListParagraph"/>
        <w:numPr>
          <w:ilvl w:val="0"/>
          <w:numId w:val="6"/>
        </w:numPr>
      </w:pPr>
      <w:r>
        <w:t>A large number of datasets</w:t>
      </w:r>
    </w:p>
    <w:p w14:paraId="6667908D" w14:textId="3C6828DB" w:rsidR="00F50EFD" w:rsidRDefault="00F50EFD" w:rsidP="00F50EFD">
      <w:pPr>
        <w:pStyle w:val="ListParagraph"/>
        <w:numPr>
          <w:ilvl w:val="0"/>
          <w:numId w:val="6"/>
        </w:numPr>
      </w:pPr>
      <w:r>
        <w:t>Large volumes of creators building apps and websites</w:t>
      </w:r>
    </w:p>
    <w:p w14:paraId="02F43354" w14:textId="4EDFB378" w:rsidR="00F50EFD" w:rsidRDefault="00F50EFD" w:rsidP="00F50EFD">
      <w:pPr>
        <w:pStyle w:val="ListParagraph"/>
        <w:numPr>
          <w:ilvl w:val="0"/>
          <w:numId w:val="6"/>
        </w:numPr>
      </w:pPr>
      <w:r>
        <w:t>Large volumes of people downloading and/or reading the open data in more simple terms, e.g. Excel spreadsheets</w:t>
      </w:r>
    </w:p>
    <w:p w14:paraId="2779E800" w14:textId="310A3427" w:rsidR="00243283" w:rsidRDefault="00243283" w:rsidP="00DB7D61">
      <w:pPr>
        <w:pStyle w:val="ListParagraph"/>
      </w:pPr>
    </w:p>
    <w:p w14:paraId="345EB9C9" w14:textId="70BC71CA" w:rsidR="00243283" w:rsidRDefault="00243283" w:rsidP="00243283">
      <w:pPr>
        <w:pStyle w:val="Heading2"/>
      </w:pPr>
      <w:bookmarkStart w:id="21" w:name="_Toc440872626"/>
      <w:r>
        <w:t>Recommendations</w:t>
      </w:r>
      <w:bookmarkEnd w:id="21"/>
    </w:p>
    <w:p w14:paraId="7BE3E45B" w14:textId="77777777" w:rsidR="00243283" w:rsidRPr="00243283" w:rsidRDefault="00243283" w:rsidP="00243283"/>
    <w:p w14:paraId="6C3FEE10" w14:textId="77777777" w:rsidR="0041220F" w:rsidRDefault="00243283" w:rsidP="00243283">
      <w:pPr>
        <w:pStyle w:val="ListParagraph"/>
        <w:numPr>
          <w:ilvl w:val="0"/>
          <w:numId w:val="23"/>
        </w:numPr>
        <w:rPr>
          <w:b/>
        </w:rPr>
      </w:pPr>
      <w:r w:rsidRPr="00DB7D61">
        <w:rPr>
          <w:b/>
        </w:rPr>
        <w:t>It</w:t>
      </w:r>
      <w:r w:rsidR="00F50EFD" w:rsidRPr="00DB7D61">
        <w:rPr>
          <w:b/>
        </w:rPr>
        <w:t xml:space="preserve"> is recommended that the solution is a cloud-first one.</w:t>
      </w:r>
      <w:r w:rsidR="0041220F">
        <w:rPr>
          <w:b/>
        </w:rPr>
        <w:br/>
      </w:r>
    </w:p>
    <w:p w14:paraId="506E6B1C" w14:textId="1F125715" w:rsidR="00C20EEB" w:rsidRPr="0041220F" w:rsidRDefault="0041220F" w:rsidP="0041220F">
      <w:pPr>
        <w:rPr>
          <w:b/>
        </w:rPr>
      </w:pPr>
      <w:r>
        <w:rPr>
          <w:b/>
        </w:rPr>
        <w:br w:type="page"/>
      </w:r>
    </w:p>
    <w:p w14:paraId="258FBDD1" w14:textId="70A5DB6A" w:rsidR="00651B48" w:rsidRDefault="0021666C" w:rsidP="00651B48">
      <w:pPr>
        <w:pStyle w:val="Heading1"/>
      </w:pPr>
      <w:bookmarkStart w:id="22" w:name="_Toc437521824"/>
      <w:bookmarkStart w:id="23" w:name="_Toc440872627"/>
      <w:r>
        <w:t>Authentication</w:t>
      </w:r>
      <w:bookmarkEnd w:id="22"/>
      <w:r>
        <w:t xml:space="preserve"> and security</w:t>
      </w:r>
      <w:bookmarkEnd w:id="23"/>
    </w:p>
    <w:p w14:paraId="4DBBACFB" w14:textId="77777777" w:rsidR="00651B48" w:rsidRDefault="00651B48" w:rsidP="00C20EEB"/>
    <w:p w14:paraId="2E8D3B34" w14:textId="63FACE8B" w:rsidR="00651B48" w:rsidRDefault="00651B48" w:rsidP="00C20EEB">
      <w:r>
        <w:t xml:space="preserve">Whilst a great deal of Virtual Edinburgh deals with open data, there are still various aspects which could be considered private, for reasons such as intellectual property, or private research which </w:t>
      </w:r>
      <w:r w:rsidR="00E8362C">
        <w:t xml:space="preserve">happens to </w:t>
      </w:r>
      <w:r w:rsidR="007A5AD6">
        <w:t>make use</w:t>
      </w:r>
      <w:r>
        <w:t xml:space="preserve"> </w:t>
      </w:r>
      <w:r w:rsidR="007A5AD6">
        <w:t xml:space="preserve">of </w:t>
      </w:r>
      <w:r>
        <w:t>open data.</w:t>
      </w:r>
    </w:p>
    <w:p w14:paraId="515F87D0" w14:textId="32D5A56C" w:rsidR="007370B3" w:rsidRDefault="00651B48" w:rsidP="00C20EEB">
      <w:r>
        <w:t xml:space="preserve">EASE </w:t>
      </w:r>
      <w:r w:rsidRPr="00651B48">
        <w:t>is the University of Edinburgh's web login service</w:t>
      </w:r>
      <w:r>
        <w:t xml:space="preserve">, providing a Single Sign-On solution for any web-based applications. </w:t>
      </w:r>
      <w:r w:rsidR="0021666C">
        <w:t xml:space="preserve">EASE is also usable with Shibboleth, which allows other trusted </w:t>
      </w:r>
      <w:proofErr w:type="spellStart"/>
      <w:r w:rsidR="0021666C">
        <w:t>organisations</w:t>
      </w:r>
      <w:proofErr w:type="spellEnd"/>
      <w:r w:rsidR="0021666C">
        <w:t xml:space="preserve"> (such as other Universities) to sign in using their Single-Sign On solution.</w:t>
      </w:r>
    </w:p>
    <w:p w14:paraId="2307F439" w14:textId="1024371D" w:rsidR="00D72CB8" w:rsidRDefault="00D72CB8" w:rsidP="00C20EEB">
      <w:r>
        <w:t>The Authentication method though should be able to be flexible, for example if we later decide to also allow Google+ or Facebook accounts to access maker tools.</w:t>
      </w:r>
    </w:p>
    <w:p w14:paraId="0F8A60C7" w14:textId="78976F76" w:rsidR="0021666C" w:rsidRDefault="0021666C" w:rsidP="00C20EEB">
      <w:r>
        <w:t>To make sure data is transferred securely, we should use an appropriate level of SSL to encrypt data.</w:t>
      </w:r>
    </w:p>
    <w:p w14:paraId="766A692F" w14:textId="6B5218D2" w:rsidR="0021666C" w:rsidRDefault="0021666C" w:rsidP="00C20EEB">
      <w:proofErr w:type="spellStart"/>
      <w:r>
        <w:t>Authorisation</w:t>
      </w:r>
      <w:proofErr w:type="spellEnd"/>
      <w:r>
        <w:t xml:space="preserve"> for each component will be detailed individually.</w:t>
      </w:r>
    </w:p>
    <w:p w14:paraId="15DA6843" w14:textId="58F38950" w:rsidR="0021666C" w:rsidRDefault="0021666C" w:rsidP="0021666C">
      <w:pPr>
        <w:pStyle w:val="Heading2"/>
      </w:pPr>
      <w:bookmarkStart w:id="24" w:name="_Toc440872628"/>
      <w:r>
        <w:t>Recommendation</w:t>
      </w:r>
      <w:r w:rsidR="0078219E">
        <w:t>s</w:t>
      </w:r>
      <w:bookmarkEnd w:id="24"/>
    </w:p>
    <w:p w14:paraId="78D24C91" w14:textId="77777777" w:rsidR="0021666C" w:rsidRPr="0021666C" w:rsidRDefault="0021666C" w:rsidP="0021666C"/>
    <w:p w14:paraId="24EAEB68" w14:textId="77777777" w:rsidR="007370B3" w:rsidRDefault="007370B3" w:rsidP="007370B3">
      <w:pPr>
        <w:pStyle w:val="ListParagraph"/>
        <w:numPr>
          <w:ilvl w:val="0"/>
          <w:numId w:val="11"/>
        </w:numPr>
        <w:rPr>
          <w:b/>
        </w:rPr>
      </w:pPr>
      <w:r w:rsidRPr="007370B3">
        <w:rPr>
          <w:b/>
        </w:rPr>
        <w:t>Any Virtual Edinburgh components which are web facing and require authentication will use EASE</w:t>
      </w:r>
    </w:p>
    <w:p w14:paraId="72C6FA4B" w14:textId="4977CEBA" w:rsidR="0021666C" w:rsidRPr="007370B3" w:rsidRDefault="0021666C" w:rsidP="007370B3">
      <w:pPr>
        <w:pStyle w:val="ListParagraph"/>
        <w:numPr>
          <w:ilvl w:val="0"/>
          <w:numId w:val="11"/>
        </w:numPr>
        <w:rPr>
          <w:b/>
        </w:rPr>
      </w:pPr>
      <w:r>
        <w:rPr>
          <w:b/>
        </w:rPr>
        <w:t>Other partner institutions can use Shibboleth to also provide their own Single Sign-on</w:t>
      </w:r>
    </w:p>
    <w:p w14:paraId="5233CE20" w14:textId="5080264A" w:rsidR="00E8362C" w:rsidRDefault="00E8362C" w:rsidP="007370B3">
      <w:pPr>
        <w:pStyle w:val="ListParagraph"/>
        <w:numPr>
          <w:ilvl w:val="0"/>
          <w:numId w:val="11"/>
        </w:numPr>
        <w:rPr>
          <w:b/>
        </w:rPr>
      </w:pPr>
      <w:r>
        <w:rPr>
          <w:b/>
        </w:rPr>
        <w:t>All data transfer and sites will use SSL encryption</w:t>
      </w:r>
    </w:p>
    <w:p w14:paraId="586FA29C" w14:textId="2E0C2584" w:rsidR="007370B3" w:rsidRPr="00C20EEB" w:rsidRDefault="007370B3" w:rsidP="007370B3">
      <w:r w:rsidRPr="007370B3">
        <w:rPr>
          <w:b/>
        </w:rPr>
        <w:t>NOTE:</w:t>
      </w:r>
      <w:r>
        <w:t xml:space="preserve"> Use of EASE requires either an account to be created in the University Identity Management System, or an EAS</w:t>
      </w:r>
      <w:r w:rsidR="0021666C">
        <w:t>E Friend account to be created.</w:t>
      </w:r>
      <w:r w:rsidR="00D72CB8">
        <w:t xml:space="preserve"> At this stage it isn’t known how many EASE Friend accounts may end up registering, but there is the potential for this to be high numbers should Virtual Edinburgh prove popular.</w:t>
      </w:r>
    </w:p>
    <w:p w14:paraId="5EB040B7" w14:textId="2D7E29E8" w:rsidR="00B67EC1" w:rsidRDefault="00B67EC1" w:rsidP="00B67EC1">
      <w:pPr>
        <w:pStyle w:val="Heading1"/>
      </w:pPr>
      <w:bookmarkStart w:id="25" w:name="_Toc437521825"/>
      <w:bookmarkStart w:id="26" w:name="_Toc440872629"/>
      <w:r>
        <w:t>Open Data</w:t>
      </w:r>
      <w:bookmarkEnd w:id="25"/>
      <w:bookmarkEnd w:id="26"/>
    </w:p>
    <w:p w14:paraId="0AFD3C9A" w14:textId="4DAB67A9" w:rsidR="00493C85" w:rsidRDefault="00493C85" w:rsidP="00493C85"/>
    <w:p w14:paraId="39675EC4" w14:textId="0F22692C" w:rsidR="00493C85" w:rsidRDefault="00493C85" w:rsidP="00493C85">
      <w:r>
        <w:t>Key to Virtual Edinburgh is the ability to consume and publish open data. There are already a number of areas in Edinburgh where open data is available</w:t>
      </w:r>
      <w:r w:rsidR="0078219E">
        <w:t>, such as</w:t>
      </w:r>
      <w:r>
        <w:t>:</w:t>
      </w:r>
    </w:p>
    <w:p w14:paraId="188282A8" w14:textId="5CD6607C" w:rsidR="00493C85" w:rsidRDefault="00267C47" w:rsidP="00D17332">
      <w:pPr>
        <w:pStyle w:val="ListParagraph"/>
        <w:numPr>
          <w:ilvl w:val="0"/>
          <w:numId w:val="15"/>
        </w:numPr>
      </w:pPr>
      <w:hyperlink r:id="rId10">
        <w:r w:rsidR="033F7DB4" w:rsidRPr="033F7DB4">
          <w:rPr>
            <w:rStyle w:val="Hyperlink"/>
          </w:rPr>
          <w:t>http://edinburghopendata.info</w:t>
        </w:r>
      </w:hyperlink>
      <w:r w:rsidR="033F7DB4">
        <w:t xml:space="preserve"> - The Edinburgh open data portal provided by Edinburgh Council</w:t>
      </w:r>
    </w:p>
    <w:p w14:paraId="33DA680C" w14:textId="49FC8D2F" w:rsidR="00D17332" w:rsidRDefault="00267C47" w:rsidP="00D17332">
      <w:pPr>
        <w:pStyle w:val="ListParagraph"/>
        <w:numPr>
          <w:ilvl w:val="0"/>
          <w:numId w:val="15"/>
        </w:numPr>
      </w:pPr>
      <w:hyperlink r:id="rId11" w:history="1">
        <w:r w:rsidR="00D17332" w:rsidRPr="00F73F2C">
          <w:rPr>
            <w:rStyle w:val="Hyperlink"/>
          </w:rPr>
          <w:t>http://datashare.is.ed.ac.uk</w:t>
        </w:r>
      </w:hyperlink>
      <w:r w:rsidR="00D17332">
        <w:t xml:space="preserve"> - Edinburgh </w:t>
      </w:r>
      <w:proofErr w:type="spellStart"/>
      <w:r w:rsidR="00D17332">
        <w:t>DataShare</w:t>
      </w:r>
      <w:proofErr w:type="spellEnd"/>
      <w:r w:rsidR="00D17332">
        <w:t xml:space="preserve"> provided by University of Edinburgh</w:t>
      </w:r>
    </w:p>
    <w:p w14:paraId="620E4658" w14:textId="3E1E5D97" w:rsidR="000E0D87" w:rsidRDefault="000E0D87" w:rsidP="00A061B1">
      <w:pPr>
        <w:pStyle w:val="ListParagraph"/>
      </w:pPr>
    </w:p>
    <w:p w14:paraId="648CDD6E" w14:textId="0B018F10" w:rsidR="00A321E3" w:rsidRDefault="000E0D87" w:rsidP="000E0D87">
      <w:r>
        <w:t>Although data is already available, it is not necessarily in an easily usable format, nor are there any APIs to allow programmat</w:t>
      </w:r>
      <w:r w:rsidR="0078219E">
        <w:t>ic</w:t>
      </w:r>
      <w:r>
        <w:t xml:space="preserve"> consumption. </w:t>
      </w:r>
    </w:p>
    <w:p w14:paraId="25314592" w14:textId="0331541F" w:rsidR="000F1EB9" w:rsidRDefault="000E0D87" w:rsidP="00B67EC1">
      <w:r>
        <w:t xml:space="preserve">The </w:t>
      </w:r>
      <w:hyperlink r:id="rId12" w:history="1">
        <w:r w:rsidRPr="00A061B1">
          <w:rPr>
            <w:rStyle w:val="Hyperlink"/>
          </w:rPr>
          <w:t xml:space="preserve">5 </w:t>
        </w:r>
        <w:r w:rsidR="000F1EB9" w:rsidRPr="00A061B1">
          <w:rPr>
            <w:rStyle w:val="Hyperlink"/>
          </w:rPr>
          <w:t xml:space="preserve">Star format for </w:t>
        </w:r>
        <w:r w:rsidRPr="00A061B1">
          <w:rPr>
            <w:rStyle w:val="Hyperlink"/>
          </w:rPr>
          <w:t xml:space="preserve">open </w:t>
        </w:r>
        <w:r w:rsidR="000F1EB9" w:rsidRPr="00A061B1">
          <w:rPr>
            <w:rStyle w:val="Hyperlink"/>
          </w:rPr>
          <w:t>data</w:t>
        </w:r>
      </w:hyperlink>
      <w:r>
        <w:t xml:space="preserve"> states the following:</w:t>
      </w:r>
    </w:p>
    <w:p w14:paraId="1E2928F2" w14:textId="2FF4C9D5" w:rsidR="001602A8" w:rsidRPr="007370B3" w:rsidRDefault="001602A8" w:rsidP="001602A8">
      <w:pPr>
        <w:pStyle w:val="ListParagraph"/>
        <w:numPr>
          <w:ilvl w:val="0"/>
          <w:numId w:val="9"/>
        </w:numPr>
        <w:rPr>
          <w:b/>
        </w:rPr>
      </w:pPr>
      <w:r w:rsidRPr="007370B3">
        <w:rPr>
          <w:b/>
        </w:rPr>
        <w:t>Make the data publicly available</w:t>
      </w:r>
    </w:p>
    <w:p w14:paraId="51673F29" w14:textId="65ED7DFC" w:rsidR="001602A8" w:rsidRPr="007370B3" w:rsidRDefault="001602A8" w:rsidP="001602A8">
      <w:pPr>
        <w:pStyle w:val="ListParagraph"/>
        <w:numPr>
          <w:ilvl w:val="0"/>
          <w:numId w:val="9"/>
        </w:numPr>
        <w:rPr>
          <w:b/>
        </w:rPr>
      </w:pPr>
      <w:r w:rsidRPr="007370B3">
        <w:rPr>
          <w:b/>
        </w:rPr>
        <w:t>Make it available as structured data (e.g. excel instead of image scan of a table)</w:t>
      </w:r>
    </w:p>
    <w:p w14:paraId="512303DE" w14:textId="01FB88D2" w:rsidR="001602A8" w:rsidRPr="007370B3" w:rsidRDefault="001602A8" w:rsidP="001602A8">
      <w:pPr>
        <w:pStyle w:val="ListParagraph"/>
        <w:numPr>
          <w:ilvl w:val="0"/>
          <w:numId w:val="9"/>
        </w:numPr>
        <w:rPr>
          <w:b/>
        </w:rPr>
      </w:pPr>
      <w:r w:rsidRPr="007370B3">
        <w:rPr>
          <w:b/>
        </w:rPr>
        <w:t>Use a non-proprietary format (e.g. CSV instead of Excel)</w:t>
      </w:r>
    </w:p>
    <w:p w14:paraId="577CE000" w14:textId="77777777" w:rsidR="00B76FB7" w:rsidRDefault="001602A8" w:rsidP="00EE2CFB">
      <w:pPr>
        <w:pStyle w:val="ListParagraph"/>
        <w:numPr>
          <w:ilvl w:val="0"/>
          <w:numId w:val="9"/>
        </w:numPr>
        <w:rPr>
          <w:b/>
        </w:rPr>
      </w:pPr>
      <w:r w:rsidRPr="007370B3">
        <w:rPr>
          <w:b/>
        </w:rPr>
        <w:t>Use open standards from W3C such as RDF and SPARQL to identify things</w:t>
      </w:r>
    </w:p>
    <w:p w14:paraId="61813A48" w14:textId="22D6738F" w:rsidR="00B76FB7" w:rsidRDefault="001602A8" w:rsidP="00EE2CFB">
      <w:pPr>
        <w:pStyle w:val="ListParagraph"/>
        <w:numPr>
          <w:ilvl w:val="0"/>
          <w:numId w:val="9"/>
        </w:numPr>
        <w:rPr>
          <w:b/>
        </w:rPr>
      </w:pPr>
      <w:r w:rsidRPr="00B76FB7">
        <w:rPr>
          <w:b/>
        </w:rPr>
        <w:t>Link your data to other data to provide context</w:t>
      </w:r>
    </w:p>
    <w:p w14:paraId="19BBF7F7" w14:textId="6D4B5FEE" w:rsidR="000E0D87" w:rsidRPr="000E0D87" w:rsidRDefault="000E0D87" w:rsidP="000E0D87">
      <w:r w:rsidRPr="000E0D87">
        <w:t xml:space="preserve">Realistically most </w:t>
      </w:r>
      <w:r>
        <w:t>open data repositories aim for 3 stars.</w:t>
      </w:r>
    </w:p>
    <w:p w14:paraId="33AABE2A" w14:textId="7C541C7F" w:rsidR="0006708A" w:rsidRDefault="001637D0" w:rsidP="00EE2CFB">
      <w:r>
        <w:t xml:space="preserve">There are a number of very useful resources for detailing how to effectively structure, organize and manage your data, </w:t>
      </w:r>
      <w:r w:rsidR="00631A09">
        <w:t>so this report will not detail that aspect.</w:t>
      </w:r>
    </w:p>
    <w:p w14:paraId="4C6460EA" w14:textId="17881CC3" w:rsidR="00D74A6F" w:rsidRDefault="004E0A0A" w:rsidP="00D74A6F">
      <w:pPr>
        <w:pStyle w:val="Heading2"/>
      </w:pPr>
      <w:bookmarkStart w:id="27" w:name="_Toc437521826"/>
      <w:bookmarkStart w:id="28" w:name="_Toc440872630"/>
      <w:r>
        <w:t xml:space="preserve">Research </w:t>
      </w:r>
      <w:r w:rsidR="00D74A6F">
        <w:t>Data publishing</w:t>
      </w:r>
      <w:bookmarkEnd w:id="27"/>
      <w:bookmarkEnd w:id="28"/>
    </w:p>
    <w:p w14:paraId="3637D8E2" w14:textId="77777777" w:rsidR="004E0A0A" w:rsidRDefault="004E0A0A" w:rsidP="004E0A0A"/>
    <w:p w14:paraId="6935EB06" w14:textId="77777777" w:rsidR="00615016" w:rsidRDefault="00615016" w:rsidP="00615016">
      <w:pPr>
        <w:keepNext/>
      </w:pPr>
      <w:r>
        <w:rPr>
          <w:noProof/>
          <w:lang w:val="en-GB" w:eastAsia="zh-CN"/>
        </w:rPr>
        <w:drawing>
          <wp:inline distT="0" distB="0" distL="0" distR="0" wp14:anchorId="42141416" wp14:editId="0B426BE3">
            <wp:extent cx="5943600" cy="26422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managementplannig.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2642235"/>
                    </a:xfrm>
                    <a:prstGeom prst="rect">
                      <a:avLst/>
                    </a:prstGeom>
                  </pic:spPr>
                </pic:pic>
              </a:graphicData>
            </a:graphic>
          </wp:inline>
        </w:drawing>
      </w:r>
    </w:p>
    <w:p w14:paraId="022493CD" w14:textId="05D937DC" w:rsidR="00615016" w:rsidRDefault="00615016" w:rsidP="00615016">
      <w:pPr>
        <w:pStyle w:val="Caption"/>
      </w:pPr>
      <w:r>
        <w:t xml:space="preserve">Figure </w:t>
      </w:r>
      <w:fldSimple w:instr=" SEQ Figure \* ARABIC ">
        <w:r w:rsidR="00E60FF5">
          <w:rPr>
            <w:noProof/>
          </w:rPr>
          <w:t>3</w:t>
        </w:r>
      </w:fldSimple>
      <w:r>
        <w:t>. Data management planning lifecycle diagram</w:t>
      </w:r>
    </w:p>
    <w:p w14:paraId="3E0B7E3D" w14:textId="37610960" w:rsidR="00615016" w:rsidRDefault="00615016" w:rsidP="00615016">
      <w:r>
        <w:t xml:space="preserve">The University already has a mature planning and </w:t>
      </w:r>
      <w:proofErr w:type="spellStart"/>
      <w:r>
        <w:t>organisational</w:t>
      </w:r>
      <w:proofErr w:type="spellEnd"/>
      <w:r>
        <w:t xml:space="preserve"> process for managing data within research projects. Indeed, research projects are already producing large quantities of data which are available for others to use (although not all data would be considered Open). It should be entirely possible to introduce minor decision points into the existing planning process to facilitate data being made available for Virtual Edinburgh to use, ideally with the data format used to capture data being in a complementary format (e.g. tabular CSV) for immediate use without transform. </w:t>
      </w:r>
      <w:r w:rsidR="00DB7D61">
        <w:t xml:space="preserve">The idea that a project may produce Open Data of use to Virtual Edinburgh should be considered at the outset of a research project. </w:t>
      </w:r>
      <w:r>
        <w:t>Meta Data should be present for Research Projects already, so this should be reused and present in the published data.</w:t>
      </w:r>
    </w:p>
    <w:p w14:paraId="4FCB3C51" w14:textId="65F149B5" w:rsidR="0078219E" w:rsidRDefault="004E0A0A" w:rsidP="00D74A6F">
      <w:r>
        <w:t>There will still be effort required though to take the output from a research project and ready it for use within Virtual Edinburgh.</w:t>
      </w:r>
    </w:p>
    <w:p w14:paraId="02AF72AD" w14:textId="54BF0C3B" w:rsidR="00DB7D61" w:rsidRDefault="00DB7D61" w:rsidP="00DB7D61">
      <w:pPr>
        <w:pStyle w:val="Heading2"/>
      </w:pPr>
      <w:bookmarkStart w:id="29" w:name="_Toc440872631"/>
      <w:r>
        <w:t>Corporate open data</w:t>
      </w:r>
      <w:bookmarkEnd w:id="29"/>
    </w:p>
    <w:p w14:paraId="2547F642" w14:textId="77777777" w:rsidR="00DB7D61" w:rsidRDefault="00DB7D61" w:rsidP="00DB7D61"/>
    <w:p w14:paraId="40450D7F" w14:textId="4637B99E" w:rsidR="00DB7D61" w:rsidRDefault="00DB7D61" w:rsidP="00DB7D61">
      <w:r>
        <w:t>The Universities corporate systems store a huge wealth of data, with some of it being able to be published as Open. This can cover a variety of ranges, for example:</w:t>
      </w:r>
    </w:p>
    <w:p w14:paraId="4DE5244A" w14:textId="4EFFC6C2" w:rsidR="00DB7D61" w:rsidRDefault="00DB7D61" w:rsidP="00DB7D61">
      <w:pPr>
        <w:pStyle w:val="ListParagraph"/>
        <w:numPr>
          <w:ilvl w:val="0"/>
          <w:numId w:val="26"/>
        </w:numPr>
      </w:pPr>
      <w:r>
        <w:t>Lists of University courses</w:t>
      </w:r>
    </w:p>
    <w:p w14:paraId="19EA5D08" w14:textId="587EF901" w:rsidR="00DB7D61" w:rsidRDefault="00DB7D61" w:rsidP="00DB7D61">
      <w:pPr>
        <w:pStyle w:val="ListParagraph"/>
        <w:numPr>
          <w:ilvl w:val="0"/>
          <w:numId w:val="26"/>
        </w:numPr>
      </w:pPr>
      <w:r>
        <w:t>Campus map information</w:t>
      </w:r>
    </w:p>
    <w:p w14:paraId="181AD58B" w14:textId="2DA679C2" w:rsidR="00DB7D61" w:rsidRDefault="00DB7D61" w:rsidP="00DB7D61">
      <w:pPr>
        <w:pStyle w:val="ListParagraph"/>
        <w:numPr>
          <w:ilvl w:val="0"/>
          <w:numId w:val="26"/>
        </w:numPr>
      </w:pPr>
      <w:r>
        <w:t>PC lab availability</w:t>
      </w:r>
    </w:p>
    <w:p w14:paraId="62D8AE60" w14:textId="303F8E31" w:rsidR="00DB7D61" w:rsidRDefault="00DB7D61" w:rsidP="00DB7D61">
      <w:pPr>
        <w:pStyle w:val="ListParagraph"/>
        <w:numPr>
          <w:ilvl w:val="0"/>
          <w:numId w:val="26"/>
        </w:numPr>
      </w:pPr>
      <w:r>
        <w:t>Timetables</w:t>
      </w:r>
    </w:p>
    <w:p w14:paraId="1D7088A9" w14:textId="56340260" w:rsidR="00DB7D61" w:rsidRDefault="00FD6C04" w:rsidP="00DB7D61">
      <w:pPr>
        <w:pStyle w:val="ListParagraph"/>
        <w:numPr>
          <w:ilvl w:val="0"/>
          <w:numId w:val="26"/>
        </w:numPr>
      </w:pPr>
      <w:r>
        <w:t>Data on types of food consumed</w:t>
      </w:r>
    </w:p>
    <w:p w14:paraId="762BBE7D" w14:textId="334A6C56" w:rsidR="00FD6C04" w:rsidRDefault="00FD6C04" w:rsidP="00FD6C04">
      <w:r>
        <w:t>Data is typically stored in corporate databases, and generally also tied into user-centric information, e.g. a student enrolled on a course.</w:t>
      </w:r>
    </w:p>
    <w:p w14:paraId="7CFA7AA2" w14:textId="492AEBE5" w:rsidR="00DB7D61" w:rsidRPr="00DB7D61" w:rsidRDefault="033F7DB4" w:rsidP="00DB7D61">
      <w:r>
        <w:t>This data should also be made available as Open Data, although care should be taken to ensure the data is anonymous, and contains no information which can be used to identify people.</w:t>
      </w:r>
    </w:p>
    <w:p w14:paraId="4C012155" w14:textId="072FA414" w:rsidR="033F7DB4" w:rsidRDefault="033F7DB4" w:rsidP="033F7DB4"/>
    <w:p w14:paraId="10E1E8A9" w14:textId="58C9F8C3" w:rsidR="033F7DB4" w:rsidRDefault="033F7DB4" w:rsidP="008A41A9">
      <w:pPr>
        <w:pStyle w:val="Heading2"/>
      </w:pPr>
      <w:bookmarkStart w:id="30" w:name="_Toc440872632"/>
      <w:r>
        <w:t>City/External Open Data</w:t>
      </w:r>
      <w:bookmarkEnd w:id="30"/>
    </w:p>
    <w:p w14:paraId="26C46E58" w14:textId="77777777" w:rsidR="008A41A9" w:rsidRDefault="008A41A9" w:rsidP="008A41A9"/>
    <w:p w14:paraId="507422C4" w14:textId="77777777" w:rsidR="004F2835" w:rsidRDefault="008A41A9" w:rsidP="008A41A9">
      <w:r>
        <w:t xml:space="preserve">As the scope of Virtual Edinburgh </w:t>
      </w:r>
      <w:r w:rsidR="004F2835">
        <w:t xml:space="preserve">is beyond that of the University, it is key to consider the wealth of data which is available in other areas. </w:t>
      </w:r>
    </w:p>
    <w:p w14:paraId="57594607" w14:textId="7D6339D9" w:rsidR="008A41A9" w:rsidRDefault="004F2835" w:rsidP="008A41A9">
      <w:r>
        <w:t xml:space="preserve">Edinburgh Council as previously mentioned has an Open Data portal </w:t>
      </w:r>
      <w:r w:rsidR="00627E23">
        <w:t xml:space="preserve">using </w:t>
      </w:r>
      <w:proofErr w:type="spellStart"/>
      <w:r w:rsidR="00627E23">
        <w:t>CKan</w:t>
      </w:r>
      <w:proofErr w:type="spellEnd"/>
      <w:r w:rsidR="00627E23">
        <w:t xml:space="preserve"> </w:t>
      </w:r>
      <w:r>
        <w:t>with a growing number of data sets added. As of writing, most are in CSV format</w:t>
      </w:r>
      <w:r w:rsidR="00627E23">
        <w:t xml:space="preserve"> which is both easier to use and has the added benefit of being able to use the built in </w:t>
      </w:r>
      <w:proofErr w:type="spellStart"/>
      <w:r w:rsidR="00627E23">
        <w:t>CKan</w:t>
      </w:r>
      <w:proofErr w:type="spellEnd"/>
      <w:r w:rsidR="00627E23">
        <w:t xml:space="preserve"> data API for querying and using the data.</w:t>
      </w:r>
      <w:r w:rsidR="00480966">
        <w:t xml:space="preserve"> This may avoid us having to build our own API to i</w:t>
      </w:r>
      <w:r w:rsidR="005F1866">
        <w:t>nteract with the read only data. Equally it may allow us opportunity to automatically load our own data repository from the Council to manage changes in the data.</w:t>
      </w:r>
    </w:p>
    <w:p w14:paraId="409A5EFA" w14:textId="42DE01D5" w:rsidR="00480966" w:rsidRPr="008A41A9" w:rsidRDefault="00EB5D33" w:rsidP="008A41A9">
      <w:r>
        <w:t>There is a clear opportunity for collaboration and sharing between Virtual Edinburgh and Edinburgh Councils own Open Data effort</w:t>
      </w:r>
      <w:r w:rsidR="005F1866">
        <w:t>s, for the benefit of both.</w:t>
      </w:r>
    </w:p>
    <w:p w14:paraId="3CDEF84D" w14:textId="354FF3B0" w:rsidR="00615016" w:rsidRDefault="00615016" w:rsidP="00615016">
      <w:pPr>
        <w:pStyle w:val="Heading2"/>
      </w:pPr>
      <w:bookmarkStart w:id="31" w:name="_Toc440872633"/>
      <w:r>
        <w:t>Data licensing</w:t>
      </w:r>
      <w:bookmarkEnd w:id="31"/>
    </w:p>
    <w:p w14:paraId="57446C18" w14:textId="77777777" w:rsidR="00615016" w:rsidRDefault="00615016" w:rsidP="00615016"/>
    <w:p w14:paraId="28301D6A" w14:textId="66C61DC4" w:rsidR="00615016" w:rsidRDefault="00615016" w:rsidP="00615016">
      <w:r>
        <w:t xml:space="preserve">Data licensing is an important aspect of publishing data, not only to make it clear to someone who is using the data what they can do with it, but also for a publisher to control aspects of attribution for the work they have done in collecting the data in the first place. </w:t>
      </w:r>
    </w:p>
    <w:p w14:paraId="208A238B" w14:textId="77777777" w:rsidR="00193334" w:rsidRDefault="00615016" w:rsidP="00615016">
      <w:r>
        <w:t xml:space="preserve">For Open Data, typical licensing is fairly permissive, with potential to require that usage includes </w:t>
      </w:r>
      <w:r w:rsidR="00193334">
        <w:t>crediting the creator.</w:t>
      </w:r>
    </w:p>
    <w:p w14:paraId="0EF1A14F" w14:textId="0F19AF53" w:rsidR="00615016" w:rsidRDefault="00193334" w:rsidP="00615016">
      <w:r>
        <w:t xml:space="preserve"> Licenses mainly fall under creative commons:</w:t>
      </w:r>
    </w:p>
    <w:p w14:paraId="1865A939" w14:textId="1BB0CEC6" w:rsidR="00193334" w:rsidRDefault="00193334" w:rsidP="00193334">
      <w:pPr>
        <w:pStyle w:val="ListParagraph"/>
        <w:numPr>
          <w:ilvl w:val="0"/>
          <w:numId w:val="24"/>
        </w:numPr>
      </w:pPr>
      <w:r w:rsidRPr="009877B0">
        <w:rPr>
          <w:b/>
        </w:rPr>
        <w:t>CC-0</w:t>
      </w:r>
      <w:r>
        <w:t xml:space="preserve"> - relinquishes</w:t>
      </w:r>
      <w:r w:rsidRPr="00193334">
        <w:t xml:space="preserve"> all copyright and similar r</w:t>
      </w:r>
      <w:r>
        <w:t>ights and</w:t>
      </w:r>
      <w:r w:rsidRPr="00193334">
        <w:t xml:space="preserve"> dedicat</w:t>
      </w:r>
      <w:r>
        <w:t>es</w:t>
      </w:r>
      <w:r w:rsidRPr="00193334">
        <w:t xml:space="preserve"> those rights to the public domain.</w:t>
      </w:r>
    </w:p>
    <w:p w14:paraId="70864A4F" w14:textId="69534EE7" w:rsidR="00193334" w:rsidRDefault="00193334" w:rsidP="00193334">
      <w:pPr>
        <w:pStyle w:val="ListParagraph"/>
        <w:numPr>
          <w:ilvl w:val="0"/>
          <w:numId w:val="24"/>
        </w:numPr>
      </w:pPr>
      <w:r w:rsidRPr="009877B0">
        <w:rPr>
          <w:b/>
        </w:rPr>
        <w:t>CC-BY</w:t>
      </w:r>
      <w:r>
        <w:t xml:space="preserve"> - </w:t>
      </w:r>
      <w:r w:rsidRPr="00193334">
        <w:t>allows re-distribution and re-use of a licensed work on the condition that the creator is appropriately credited.</w:t>
      </w:r>
    </w:p>
    <w:p w14:paraId="439DF24E" w14:textId="2D1EE20C" w:rsidR="00DC4C03" w:rsidRDefault="00DC4C03" w:rsidP="00B56F1F">
      <w:pPr>
        <w:pStyle w:val="ListParagraph"/>
      </w:pPr>
    </w:p>
    <w:p w14:paraId="2E37C8CB" w14:textId="11738156" w:rsidR="00DC4C03" w:rsidRDefault="00DC4C03" w:rsidP="00DC4C03">
      <w:pPr>
        <w:pStyle w:val="Heading2"/>
      </w:pPr>
      <w:bookmarkStart w:id="32" w:name="_Toc440872634"/>
      <w:r>
        <w:t>Data publishing workflows</w:t>
      </w:r>
      <w:bookmarkEnd w:id="32"/>
    </w:p>
    <w:p w14:paraId="1A88FB1B" w14:textId="77777777" w:rsidR="009228D5" w:rsidRDefault="009228D5" w:rsidP="009228D5"/>
    <w:p w14:paraId="5417004E" w14:textId="023BA88C" w:rsidR="00DC4C03" w:rsidRDefault="009228D5" w:rsidP="00DC4C03">
      <w:r>
        <w:t>Some typical workflows are created to illustrate the process. In</w:t>
      </w:r>
      <w:r w:rsidR="00B56F1F">
        <w:t xml:space="preserve"> the examples below the publisher/consumer role is separated from the publisher role, as it is possible the two will be separate people.</w:t>
      </w:r>
    </w:p>
    <w:p w14:paraId="031D00EC" w14:textId="77777777" w:rsidR="00B56F1F" w:rsidRDefault="00B56F1F" w:rsidP="00B56F1F">
      <w:pPr>
        <w:pStyle w:val="Heading3"/>
        <w:numPr>
          <w:ilvl w:val="0"/>
          <w:numId w:val="0"/>
        </w:numPr>
      </w:pPr>
    </w:p>
    <w:p w14:paraId="25C6BC55" w14:textId="77777777" w:rsidR="00B56F1F" w:rsidRDefault="009228D5" w:rsidP="00B56F1F">
      <w:pPr>
        <w:keepNext/>
      </w:pPr>
      <w:r>
        <w:rPr>
          <w:noProof/>
          <w:lang w:val="en-GB" w:eastAsia="zh-CN"/>
        </w:rPr>
        <w:drawing>
          <wp:inline distT="0" distB="0" distL="0" distR="0" wp14:anchorId="2CC11644" wp14:editId="40F2410B">
            <wp:extent cx="5942822" cy="219392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OpenDataCreation.png"/>
                    <pic:cNvPicPr/>
                  </pic:nvPicPr>
                  <pic:blipFill>
                    <a:blip r:embed="rId14">
                      <a:extLst>
                        <a:ext uri="{28A0092B-C50C-407E-A947-70E740481C1C}">
                          <a14:useLocalDpi xmlns:a14="http://schemas.microsoft.com/office/drawing/2010/main" val="0"/>
                        </a:ext>
                      </a:extLst>
                    </a:blip>
                    <a:stretch>
                      <a:fillRect/>
                    </a:stretch>
                  </pic:blipFill>
                  <pic:spPr>
                    <a:xfrm>
                      <a:off x="0" y="0"/>
                      <a:ext cx="5942822" cy="2193925"/>
                    </a:xfrm>
                    <a:prstGeom prst="rect">
                      <a:avLst/>
                    </a:prstGeom>
                  </pic:spPr>
                </pic:pic>
              </a:graphicData>
            </a:graphic>
          </wp:inline>
        </w:drawing>
      </w:r>
    </w:p>
    <w:p w14:paraId="7D09B748" w14:textId="6993A9C5" w:rsidR="009228D5" w:rsidRDefault="00B56F1F" w:rsidP="00B56F1F">
      <w:pPr>
        <w:pStyle w:val="Caption"/>
      </w:pPr>
      <w:r>
        <w:t xml:space="preserve">Figure </w:t>
      </w:r>
      <w:fldSimple w:instr=" SEQ Figure \* ARABIC ">
        <w:r w:rsidR="00E60FF5">
          <w:rPr>
            <w:noProof/>
          </w:rPr>
          <w:t>4</w:t>
        </w:r>
      </w:fldSimple>
      <w:r>
        <w:t>. New open data creation</w:t>
      </w:r>
    </w:p>
    <w:p w14:paraId="31F41D03" w14:textId="77777777" w:rsidR="009228D5" w:rsidRPr="00DC4C03" w:rsidRDefault="009228D5" w:rsidP="00DC4C03"/>
    <w:p w14:paraId="53ACBF88" w14:textId="77777777" w:rsidR="00B56F1F" w:rsidRDefault="00156A90" w:rsidP="00B56F1F">
      <w:pPr>
        <w:keepNext/>
      </w:pPr>
      <w:r>
        <w:rPr>
          <w:noProof/>
          <w:lang w:val="en-GB" w:eastAsia="zh-CN"/>
        </w:rPr>
        <w:drawing>
          <wp:inline distT="0" distB="0" distL="0" distR="0" wp14:anchorId="4F6C719E" wp14:editId="58D3880E">
            <wp:extent cx="5943600" cy="26377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nDataConsumed.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2637790"/>
                    </a:xfrm>
                    <a:prstGeom prst="rect">
                      <a:avLst/>
                    </a:prstGeom>
                  </pic:spPr>
                </pic:pic>
              </a:graphicData>
            </a:graphic>
          </wp:inline>
        </w:drawing>
      </w:r>
    </w:p>
    <w:p w14:paraId="2776E982" w14:textId="5903A1AF" w:rsidR="00DC4C03" w:rsidRDefault="00B56F1F" w:rsidP="00B56F1F">
      <w:pPr>
        <w:pStyle w:val="Caption"/>
      </w:pPr>
      <w:r>
        <w:t xml:space="preserve">Figure </w:t>
      </w:r>
      <w:fldSimple w:instr=" SEQ Figure \* ARABIC ">
        <w:r w:rsidR="00E60FF5">
          <w:rPr>
            <w:noProof/>
          </w:rPr>
          <w:t>5</w:t>
        </w:r>
      </w:fldSimple>
      <w:r>
        <w:t>. Open data consumed</w:t>
      </w:r>
    </w:p>
    <w:p w14:paraId="55DA6CFB" w14:textId="77777777" w:rsidR="00B56F1F" w:rsidRDefault="009228D5" w:rsidP="00B56F1F">
      <w:pPr>
        <w:keepNext/>
      </w:pPr>
      <w:r>
        <w:rPr>
          <w:noProof/>
          <w:lang w:val="en-GB" w:eastAsia="zh-CN"/>
        </w:rPr>
        <w:drawing>
          <wp:inline distT="0" distB="0" distL="0" distR="0" wp14:anchorId="55773604" wp14:editId="7C20413B">
            <wp:extent cx="6343776" cy="2918408"/>
            <wp:effectExtent l="0" t="0" r="0" b="8890"/>
            <wp:docPr id="119058827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a:extLst>
                        <a:ext uri="{28A0092B-C50C-407E-A947-70E740481C1C}">
                          <a14:useLocalDpi xmlns:a14="http://schemas.microsoft.com/office/drawing/2010/main" val="0"/>
                        </a:ext>
                      </a:extLst>
                    </a:blip>
                    <a:stretch>
                      <a:fillRect/>
                    </a:stretch>
                  </pic:blipFill>
                  <pic:spPr>
                    <a:xfrm>
                      <a:off x="0" y="0"/>
                      <a:ext cx="6343776" cy="2918408"/>
                    </a:xfrm>
                    <a:prstGeom prst="rect">
                      <a:avLst/>
                    </a:prstGeom>
                  </pic:spPr>
                </pic:pic>
              </a:graphicData>
            </a:graphic>
          </wp:inline>
        </w:drawing>
      </w:r>
    </w:p>
    <w:p w14:paraId="3793C4EE" w14:textId="0E401B95" w:rsidR="00B56F1F" w:rsidRDefault="00B56F1F" w:rsidP="00B56F1F">
      <w:pPr>
        <w:pStyle w:val="Caption"/>
      </w:pPr>
      <w:r>
        <w:t xml:space="preserve">Figure </w:t>
      </w:r>
      <w:fldSimple w:instr=" SEQ Figure \* ARABIC ">
        <w:r w:rsidR="00E60FF5">
          <w:rPr>
            <w:noProof/>
          </w:rPr>
          <w:t>6</w:t>
        </w:r>
      </w:fldSimple>
      <w:r>
        <w:t>. Changes to existing open data</w:t>
      </w:r>
    </w:p>
    <w:p w14:paraId="3D15E08C" w14:textId="276F5A53" w:rsidR="00E60FF5" w:rsidRDefault="00E60FF5" w:rsidP="00E60FF5"/>
    <w:p w14:paraId="0CC2C795" w14:textId="77777777" w:rsidR="00E60FF5" w:rsidRDefault="00E60FF5" w:rsidP="00E60FF5"/>
    <w:p w14:paraId="7009C33F" w14:textId="77777777" w:rsidR="00E60FF5" w:rsidRDefault="00E60FF5" w:rsidP="00E60FF5"/>
    <w:p w14:paraId="6CC5FD5A" w14:textId="77777777" w:rsidR="00E60FF5" w:rsidRDefault="00E60FF5" w:rsidP="00E60FF5"/>
    <w:p w14:paraId="6E231659" w14:textId="77777777" w:rsidR="00E60FF5" w:rsidRDefault="00E60FF5" w:rsidP="00E60FF5"/>
    <w:p w14:paraId="1D357B66" w14:textId="77777777" w:rsidR="00E60FF5" w:rsidRDefault="00E60FF5" w:rsidP="00E60FF5"/>
    <w:p w14:paraId="7B7D69F7" w14:textId="0D4378D5" w:rsidR="00E60FF5" w:rsidRPr="00E60FF5" w:rsidRDefault="00E60FF5" w:rsidP="00E60FF5">
      <w:r>
        <w:t>The following diagram shows a typical workflow when using data harvesting to monitor for changes in other publishing repositories. Below shows a data owner making a change, a data harvester picking up the change, committing it to the Open Data repository and notifying the Data Publisher. The Data Publisher can then verify the change and publish a new version of the data.</w:t>
      </w:r>
    </w:p>
    <w:p w14:paraId="1B9887AF" w14:textId="77777777" w:rsidR="00E60FF5" w:rsidRDefault="00E60FF5" w:rsidP="00E60FF5">
      <w:pPr>
        <w:keepNext/>
      </w:pPr>
      <w:r>
        <w:rPr>
          <w:noProof/>
          <w:lang w:val="en-GB" w:eastAsia="zh-CN"/>
        </w:rPr>
        <w:drawing>
          <wp:inline distT="0" distB="0" distL="0" distR="0" wp14:anchorId="269BA27E" wp14:editId="3719FB5B">
            <wp:extent cx="5943600" cy="22586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taHarvesting.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2258695"/>
                    </a:xfrm>
                    <a:prstGeom prst="rect">
                      <a:avLst/>
                    </a:prstGeom>
                  </pic:spPr>
                </pic:pic>
              </a:graphicData>
            </a:graphic>
          </wp:inline>
        </w:drawing>
      </w:r>
    </w:p>
    <w:p w14:paraId="641D6E05" w14:textId="6D3ED333" w:rsidR="00E60FF5" w:rsidRDefault="00E60FF5" w:rsidP="00E60FF5">
      <w:pPr>
        <w:pStyle w:val="Caption"/>
      </w:pPr>
      <w:r>
        <w:t xml:space="preserve">Figure </w:t>
      </w:r>
      <w:fldSimple w:instr=" SEQ Figure \* ARABIC ">
        <w:r>
          <w:rPr>
            <w:noProof/>
          </w:rPr>
          <w:t>7</w:t>
        </w:r>
      </w:fldSimple>
      <w:r>
        <w:t>. Data Harvesting diagram</w:t>
      </w:r>
    </w:p>
    <w:p w14:paraId="195200D7" w14:textId="2A6FBC53" w:rsidR="00414C77" w:rsidRPr="00414C77" w:rsidRDefault="00414C77" w:rsidP="00414C77"/>
    <w:p w14:paraId="5862FEB1" w14:textId="77777777" w:rsidR="00D72CB8" w:rsidRDefault="00B56F1F" w:rsidP="00B56F1F">
      <w:r>
        <w:t xml:space="preserve">The likely workflows of cloning data, publishing and proposing amendments are very similar to that employed by </w:t>
      </w:r>
      <w:proofErr w:type="spellStart"/>
      <w:r>
        <w:t>Git</w:t>
      </w:r>
      <w:proofErr w:type="spellEnd"/>
      <w:r>
        <w:t xml:space="preserve"> version control workflow. </w:t>
      </w:r>
    </w:p>
    <w:p w14:paraId="34F74C8A" w14:textId="73F87281" w:rsidR="00B56F1F" w:rsidRDefault="00B56F1F" w:rsidP="00B56F1F">
      <w:r>
        <w:t xml:space="preserve">After reviewing options, </w:t>
      </w:r>
      <w:proofErr w:type="spellStart"/>
      <w:r w:rsidR="00F7088F">
        <w:t>Git</w:t>
      </w:r>
      <w:proofErr w:type="spellEnd"/>
      <w:r>
        <w:t xml:space="preserve"> was proposed </w:t>
      </w:r>
      <w:r w:rsidR="00E408FE">
        <w:t>to provide</w:t>
      </w:r>
      <w:r>
        <w:t xml:space="preserve"> the open data repository.</w:t>
      </w:r>
      <w:r w:rsidR="001768E2">
        <w:t xml:space="preserve"> </w:t>
      </w:r>
      <w:proofErr w:type="spellStart"/>
      <w:r w:rsidR="001768E2">
        <w:t>Git</w:t>
      </w:r>
      <w:proofErr w:type="spellEnd"/>
      <w:r w:rsidR="001768E2">
        <w:t xml:space="preserve"> solutions such as GitHub and </w:t>
      </w:r>
      <w:proofErr w:type="spellStart"/>
      <w:r w:rsidR="001768E2">
        <w:t>GitLab</w:t>
      </w:r>
      <w:proofErr w:type="spellEnd"/>
      <w:r w:rsidR="001768E2">
        <w:t xml:space="preserve"> are mature products, with APIs, event driven hooks (i.e. something in the repository has changed), and user friendly </w:t>
      </w:r>
      <w:proofErr w:type="spellStart"/>
      <w:r w:rsidR="001768E2">
        <w:t>visualisations</w:t>
      </w:r>
      <w:proofErr w:type="spellEnd"/>
      <w:r w:rsidR="001768E2">
        <w:t xml:space="preserve"> and editors for standard file types which make it easy to interact with data.</w:t>
      </w:r>
    </w:p>
    <w:p w14:paraId="2F5C6B8A" w14:textId="5C6E8C65" w:rsidR="003F6AC7" w:rsidRDefault="003F6AC7" w:rsidP="003F6AC7">
      <w:pPr>
        <w:pStyle w:val="Heading2"/>
      </w:pPr>
      <w:bookmarkStart w:id="33" w:name="_Toc440872635"/>
      <w:r>
        <w:t xml:space="preserve">Data </w:t>
      </w:r>
      <w:r w:rsidR="008C0E14">
        <w:t>interoperability</w:t>
      </w:r>
      <w:bookmarkEnd w:id="33"/>
    </w:p>
    <w:p w14:paraId="180CEC77" w14:textId="4BD67D20" w:rsidR="008C0E14" w:rsidRDefault="008C0E14" w:rsidP="008C0E14">
      <w:r>
        <w:t xml:space="preserve">As some of the usage of data is likely to involve linking data together (data mashups), </w:t>
      </w:r>
    </w:p>
    <w:p w14:paraId="7968FD9E" w14:textId="089BABDD" w:rsidR="008C0E14" w:rsidRDefault="008C0E14" w:rsidP="008C0E14">
      <w:r>
        <w:t>Specifications such as Data Catalogue Vocabulary (</w:t>
      </w:r>
      <w:hyperlink r:id="rId18" w:history="1">
        <w:r w:rsidRPr="008C0E14">
          <w:rPr>
            <w:rStyle w:val="Hyperlink"/>
          </w:rPr>
          <w:t>DCAT</w:t>
        </w:r>
      </w:hyperlink>
      <w:r>
        <w:t xml:space="preserve">) are designed specifically to facilitate such interoperability. </w:t>
      </w:r>
    </w:p>
    <w:p w14:paraId="1410E081" w14:textId="574D210D" w:rsidR="008C0E14" w:rsidRPr="008C0E14" w:rsidRDefault="008C0E14" w:rsidP="008C0E14">
      <w:r>
        <w:t xml:space="preserve">In addition, as this is focused more towards APIs and other tools interacting with the data, a machine friendly format such as </w:t>
      </w:r>
      <w:hyperlink r:id="rId19" w:history="1">
        <w:r w:rsidRPr="008C0E14">
          <w:rPr>
            <w:rStyle w:val="Hyperlink"/>
          </w:rPr>
          <w:t>JSON-LD</w:t>
        </w:r>
      </w:hyperlink>
      <w:r>
        <w:t xml:space="preserve"> should be used to encode the linked data.</w:t>
      </w:r>
    </w:p>
    <w:p w14:paraId="1CBF00CF" w14:textId="5A6F164E" w:rsidR="009228D5" w:rsidRDefault="00B56F1F" w:rsidP="00B56F1F">
      <w:pPr>
        <w:pStyle w:val="Heading2"/>
      </w:pPr>
      <w:bookmarkStart w:id="34" w:name="_Toc440872636"/>
      <w:proofErr w:type="spellStart"/>
      <w:r>
        <w:t>Git</w:t>
      </w:r>
      <w:bookmarkEnd w:id="34"/>
      <w:proofErr w:type="spellEnd"/>
    </w:p>
    <w:p w14:paraId="7C91C81E" w14:textId="63BD551B" w:rsidR="000E7CE8" w:rsidRDefault="008978EE" w:rsidP="00B56F1F">
      <w:r>
        <w:br/>
      </w:r>
      <w:hyperlink r:id="rId20" w:history="1">
        <w:proofErr w:type="spellStart"/>
        <w:r w:rsidR="00E408FE" w:rsidRPr="002C21DE">
          <w:rPr>
            <w:rStyle w:val="Hyperlink"/>
          </w:rPr>
          <w:t>Git</w:t>
        </w:r>
        <w:proofErr w:type="spellEnd"/>
      </w:hyperlink>
      <w:r w:rsidR="00E408FE">
        <w:t xml:space="preserve"> </w:t>
      </w:r>
      <w:r w:rsidR="000E7CE8" w:rsidRPr="000E7CE8">
        <w:t>is a widely-used version control system</w:t>
      </w:r>
      <w:r w:rsidR="000E7CE8">
        <w:t xml:space="preserve"> which is primarily used</w:t>
      </w:r>
      <w:r w:rsidR="000E7CE8" w:rsidRPr="000E7CE8">
        <w:t xml:space="preserve"> for software development. It is a distributed revision control system with an emphasis on speed, data integrity, and support for distributed, non-linear workflows.</w:t>
      </w:r>
      <w:r w:rsidR="000E7CE8">
        <w:t xml:space="preserve"> It i</w:t>
      </w:r>
      <w:r w:rsidR="033F7DB4">
        <w:t>s designed to facilita</w:t>
      </w:r>
      <w:r w:rsidR="000E7CE8">
        <w:t>te changes and history of files in a streamlined efficient manner.</w:t>
      </w:r>
    </w:p>
    <w:p w14:paraId="26E1E40A" w14:textId="6607057D" w:rsidR="008978EE" w:rsidRDefault="033F7DB4" w:rsidP="00B56F1F">
      <w:r>
        <w:t xml:space="preserve">GitHub is </w:t>
      </w:r>
      <w:r w:rsidR="000E7CE8">
        <w:t xml:space="preserve">a cloud hosted </w:t>
      </w:r>
      <w:proofErr w:type="spellStart"/>
      <w:r w:rsidR="000E7CE8">
        <w:t>Git</w:t>
      </w:r>
      <w:proofErr w:type="spellEnd"/>
      <w:r w:rsidR="000E7CE8">
        <w:t xml:space="preserve"> platform which is </w:t>
      </w:r>
      <w:r>
        <w:t xml:space="preserve">free for open repositories, and already has </w:t>
      </w:r>
      <w:hyperlink r:id="rId21">
        <w:r w:rsidRPr="033F7DB4">
          <w:rPr>
            <w:rStyle w:val="Hyperlink"/>
          </w:rPr>
          <w:t>a showcase set of repositories used for Open machine readable datasets</w:t>
        </w:r>
      </w:hyperlink>
      <w:r>
        <w:t>.</w:t>
      </w:r>
      <w:r w:rsidR="000E7CE8">
        <w:t xml:space="preserve"> </w:t>
      </w:r>
      <w:r w:rsidR="00B56F1F">
        <w:t xml:space="preserve">GitHub file storage is by default limited to 100MB files, and a maximum of 1GB for </w:t>
      </w:r>
      <w:r w:rsidR="008978EE">
        <w:t xml:space="preserve">an entire repository. For large file support </w:t>
      </w:r>
      <w:proofErr w:type="spellStart"/>
      <w:r w:rsidR="008978EE">
        <w:t>Git</w:t>
      </w:r>
      <w:proofErr w:type="spellEnd"/>
      <w:r w:rsidR="008978EE">
        <w:t xml:space="preserve"> Large File Storage can be used, although it is no longer free if you go over 1GB per month bandwidth usage. </w:t>
      </w:r>
      <w:r w:rsidR="000E7CE8">
        <w:t xml:space="preserve">Costing for </w:t>
      </w:r>
      <w:proofErr w:type="spellStart"/>
      <w:r w:rsidR="000E7CE8">
        <w:t>Git</w:t>
      </w:r>
      <w:proofErr w:type="spellEnd"/>
      <w:r w:rsidR="000E7CE8">
        <w:t xml:space="preserve"> can be found at </w:t>
      </w:r>
      <w:hyperlink r:id="rId22" w:history="1">
        <w:r w:rsidR="000E7CE8" w:rsidRPr="001926AD">
          <w:rPr>
            <w:rStyle w:val="Hyperlink"/>
          </w:rPr>
          <w:t>https://github.com/pricing</w:t>
        </w:r>
      </w:hyperlink>
      <w:r w:rsidR="000E7CE8">
        <w:t xml:space="preserve">. </w:t>
      </w:r>
    </w:p>
    <w:p w14:paraId="5778221B" w14:textId="279496EC" w:rsidR="00E408FE" w:rsidRDefault="005F1866" w:rsidP="00B56F1F">
      <w:proofErr w:type="spellStart"/>
      <w:r>
        <w:t>GitLab</w:t>
      </w:r>
      <w:proofErr w:type="spellEnd"/>
      <w:r>
        <w:t xml:space="preserve"> is an alternative when there is the need for onsite hosting. It has many features over and above the standard GitHub set, such as the ability to provide custom branding and landing pages. The Community Edition is free, Enterprise Editions have an associated per user licensing cost with support included.</w:t>
      </w:r>
    </w:p>
    <w:p w14:paraId="0F768A67" w14:textId="0B044139" w:rsidR="00807609" w:rsidRDefault="033F7DB4" w:rsidP="00B56F1F">
      <w:r>
        <w:t>It is anticipated for Open Data sets that most will be in text format, e.g. CSV, and therefore size consideratio</w:t>
      </w:r>
      <w:r w:rsidR="005F1866">
        <w:t>ns will be less of an issue, however support for binary files must also be included.</w:t>
      </w:r>
    </w:p>
    <w:p w14:paraId="6444A30C" w14:textId="2308366B" w:rsidR="00807609" w:rsidRPr="00B56F1F" w:rsidRDefault="00807609" w:rsidP="00B56F1F">
      <w:r>
        <w:t xml:space="preserve">There is a very useful post outlining the benefits of using </w:t>
      </w:r>
      <w:proofErr w:type="spellStart"/>
      <w:r>
        <w:t>Git</w:t>
      </w:r>
      <w:proofErr w:type="spellEnd"/>
      <w:r>
        <w:t xml:space="preserve"> for open data on the Open Knowledge Foundation blog: </w:t>
      </w:r>
      <w:hyperlink r:id="rId23" w:history="1">
        <w:r w:rsidRPr="001926AD">
          <w:rPr>
            <w:rStyle w:val="Hyperlink"/>
          </w:rPr>
          <w:t>http://blog.okfn.org/2013/07/02/git-and-github-for-data/</w:t>
        </w:r>
      </w:hyperlink>
      <w:r>
        <w:t xml:space="preserve"> . </w:t>
      </w:r>
    </w:p>
    <w:p w14:paraId="4C98535F" w14:textId="2C247134" w:rsidR="000E0D87" w:rsidRDefault="000E0D87" w:rsidP="000E0D87">
      <w:pPr>
        <w:pStyle w:val="Heading2"/>
      </w:pPr>
      <w:bookmarkStart w:id="35" w:name="_Toc440872637"/>
      <w:r>
        <w:t>Recommendations</w:t>
      </w:r>
      <w:bookmarkEnd w:id="35"/>
    </w:p>
    <w:p w14:paraId="1FF243EC" w14:textId="77777777" w:rsidR="000E0D87" w:rsidRDefault="000E0D87" w:rsidP="000E0D87"/>
    <w:p w14:paraId="410BDFDA" w14:textId="77777777" w:rsidR="00E529C1" w:rsidRPr="00B15952" w:rsidRDefault="00E529C1" w:rsidP="00E529C1">
      <w:pPr>
        <w:pStyle w:val="ListParagraph"/>
        <w:numPr>
          <w:ilvl w:val="0"/>
          <w:numId w:val="17"/>
        </w:numPr>
        <w:rPr>
          <w:b/>
        </w:rPr>
      </w:pPr>
      <w:r w:rsidRPr="00B15952">
        <w:rPr>
          <w:b/>
        </w:rPr>
        <w:t xml:space="preserve">An official university </w:t>
      </w:r>
      <w:r>
        <w:rPr>
          <w:b/>
        </w:rPr>
        <w:t>policy</w:t>
      </w:r>
      <w:r w:rsidRPr="00B15952">
        <w:rPr>
          <w:b/>
        </w:rPr>
        <w:t xml:space="preserve"> on publishing open data should be created which ties into existing research project planning, and existing corporate data collection</w:t>
      </w:r>
    </w:p>
    <w:p w14:paraId="289AA11C" w14:textId="13831018" w:rsidR="00B42F5C" w:rsidRDefault="00E408FE" w:rsidP="00E529C1">
      <w:pPr>
        <w:pStyle w:val="ListParagraph"/>
        <w:numPr>
          <w:ilvl w:val="0"/>
          <w:numId w:val="17"/>
        </w:numPr>
        <w:rPr>
          <w:b/>
          <w:bCs/>
        </w:rPr>
      </w:pPr>
      <w:r>
        <w:rPr>
          <w:b/>
          <w:bCs/>
        </w:rPr>
        <w:t xml:space="preserve">A Virtual Edinburgh group of </w:t>
      </w:r>
      <w:proofErr w:type="spellStart"/>
      <w:r>
        <w:rPr>
          <w:b/>
          <w:bCs/>
        </w:rPr>
        <w:t>Git</w:t>
      </w:r>
      <w:proofErr w:type="spellEnd"/>
      <w:r>
        <w:rPr>
          <w:b/>
          <w:bCs/>
        </w:rPr>
        <w:t xml:space="preserve"> r</w:t>
      </w:r>
      <w:r w:rsidR="033F7DB4" w:rsidRPr="033F7DB4">
        <w:rPr>
          <w:b/>
          <w:bCs/>
        </w:rPr>
        <w:t xml:space="preserve">epositories should be created </w:t>
      </w:r>
    </w:p>
    <w:p w14:paraId="7876D883" w14:textId="58EDDC30" w:rsidR="009877B0" w:rsidRDefault="009877B0" w:rsidP="00B42F5C">
      <w:pPr>
        <w:pStyle w:val="ListParagraph"/>
        <w:numPr>
          <w:ilvl w:val="0"/>
          <w:numId w:val="17"/>
        </w:numPr>
        <w:rPr>
          <w:b/>
        </w:rPr>
      </w:pPr>
      <w:r>
        <w:rPr>
          <w:b/>
        </w:rPr>
        <w:t>Data repositories should be created from existing research/corporate data, beginning with data sets which are to be used for the initial use-cases.</w:t>
      </w:r>
    </w:p>
    <w:p w14:paraId="3DAF8C4F" w14:textId="2A5C3F5C" w:rsidR="00B42F5C" w:rsidRPr="00B42F5C" w:rsidRDefault="00B42F5C" w:rsidP="00B42F5C">
      <w:pPr>
        <w:pStyle w:val="ListParagraph"/>
        <w:numPr>
          <w:ilvl w:val="0"/>
          <w:numId w:val="17"/>
        </w:numPr>
        <w:rPr>
          <w:b/>
        </w:rPr>
      </w:pPr>
      <w:r>
        <w:rPr>
          <w:b/>
        </w:rPr>
        <w:t>Each data repository should be licensed as permissibly as appropriate, e.g. CC-BY, CC-0</w:t>
      </w:r>
    </w:p>
    <w:p w14:paraId="5D4B91AF" w14:textId="7FE6E424" w:rsidR="000E0D87" w:rsidRDefault="000E0D87" w:rsidP="000E0D87">
      <w:pPr>
        <w:pStyle w:val="ListParagraph"/>
        <w:numPr>
          <w:ilvl w:val="0"/>
          <w:numId w:val="17"/>
        </w:numPr>
        <w:rPr>
          <w:b/>
        </w:rPr>
      </w:pPr>
      <w:r w:rsidRPr="004E0A0A">
        <w:rPr>
          <w:b/>
        </w:rPr>
        <w:t>Textual data should be stored in a tabular standard format, e.g. CSV</w:t>
      </w:r>
    </w:p>
    <w:p w14:paraId="3720C9B5" w14:textId="3AC755F4" w:rsidR="000E0D87" w:rsidRPr="004E0A0A" w:rsidRDefault="000E0D87" w:rsidP="000E0D87">
      <w:pPr>
        <w:pStyle w:val="ListParagraph"/>
        <w:numPr>
          <w:ilvl w:val="0"/>
          <w:numId w:val="17"/>
        </w:numPr>
        <w:rPr>
          <w:b/>
        </w:rPr>
      </w:pPr>
      <w:r w:rsidRPr="004E0A0A">
        <w:rPr>
          <w:b/>
        </w:rPr>
        <w:t>Data in the repository should be clearly documented to ease understanding</w:t>
      </w:r>
    </w:p>
    <w:p w14:paraId="25D6C16E" w14:textId="72DB29CF" w:rsidR="000E0D87" w:rsidRPr="004E0A0A" w:rsidRDefault="000E0D87" w:rsidP="000E0D87">
      <w:pPr>
        <w:pStyle w:val="ListParagraph"/>
        <w:numPr>
          <w:ilvl w:val="0"/>
          <w:numId w:val="17"/>
        </w:numPr>
        <w:rPr>
          <w:b/>
        </w:rPr>
      </w:pPr>
      <w:r w:rsidRPr="004E0A0A">
        <w:rPr>
          <w:b/>
        </w:rPr>
        <w:t xml:space="preserve">People should be able to easily contribute new data, or request amendments to existing open data using standard </w:t>
      </w:r>
      <w:proofErr w:type="spellStart"/>
      <w:r w:rsidRPr="004E0A0A">
        <w:rPr>
          <w:b/>
        </w:rPr>
        <w:t>Git</w:t>
      </w:r>
      <w:proofErr w:type="spellEnd"/>
      <w:r w:rsidRPr="004E0A0A">
        <w:rPr>
          <w:b/>
        </w:rPr>
        <w:t xml:space="preserve"> workflows</w:t>
      </w:r>
    </w:p>
    <w:p w14:paraId="5C959DFF" w14:textId="46E65730" w:rsidR="000E0D87" w:rsidRPr="004E0A0A" w:rsidRDefault="000E0D87" w:rsidP="000E0D87">
      <w:pPr>
        <w:pStyle w:val="ListParagraph"/>
        <w:numPr>
          <w:ilvl w:val="0"/>
          <w:numId w:val="17"/>
        </w:numPr>
        <w:rPr>
          <w:b/>
        </w:rPr>
      </w:pPr>
      <w:r w:rsidRPr="004E0A0A">
        <w:rPr>
          <w:b/>
        </w:rPr>
        <w:t>Data owners, creators should be clearly stated</w:t>
      </w:r>
    </w:p>
    <w:p w14:paraId="11A6CBD5" w14:textId="0DAB97BE" w:rsidR="000E0D87" w:rsidRPr="004E0A0A" w:rsidRDefault="000E0D87" w:rsidP="000E0D87">
      <w:pPr>
        <w:pStyle w:val="ListParagraph"/>
        <w:numPr>
          <w:ilvl w:val="0"/>
          <w:numId w:val="17"/>
        </w:numPr>
        <w:rPr>
          <w:b/>
        </w:rPr>
      </w:pPr>
      <w:r w:rsidRPr="004E0A0A">
        <w:rPr>
          <w:b/>
        </w:rPr>
        <w:t>Data provenance should be clearly stated</w:t>
      </w:r>
    </w:p>
    <w:p w14:paraId="5C1A7A94" w14:textId="3049EC65" w:rsidR="00B67EC1" w:rsidRDefault="00B67EC1" w:rsidP="00B67EC1">
      <w:pPr>
        <w:pStyle w:val="Heading1"/>
      </w:pPr>
      <w:bookmarkStart w:id="36" w:name="_Toc437521827"/>
      <w:bookmarkStart w:id="37" w:name="_Toc440872638"/>
      <w:r>
        <w:t>API</w:t>
      </w:r>
      <w:bookmarkEnd w:id="36"/>
      <w:r w:rsidR="007A5AD6">
        <w:t xml:space="preserve"> Layer</w:t>
      </w:r>
      <w:bookmarkEnd w:id="37"/>
    </w:p>
    <w:p w14:paraId="7EDD5CAC" w14:textId="77777777" w:rsidR="00B67EC1" w:rsidRDefault="00B67EC1" w:rsidP="00B67EC1"/>
    <w:p w14:paraId="5D952D3E" w14:textId="77777777" w:rsidR="00EC49A7" w:rsidRDefault="00620472" w:rsidP="00B67EC1">
      <w:r>
        <w:t xml:space="preserve">Open Data in and of itself is useful, but it requires easy methods of accessing and being able to use it. </w:t>
      </w:r>
    </w:p>
    <w:p w14:paraId="2BBD7242" w14:textId="779472C5" w:rsidR="00620472" w:rsidRDefault="00620472" w:rsidP="00B67EC1">
      <w:r>
        <w:t xml:space="preserve">There are two </w:t>
      </w:r>
      <w:r w:rsidR="00EC49A7">
        <w:t>typical</w:t>
      </w:r>
      <w:r>
        <w:t xml:space="preserve"> methods</w:t>
      </w:r>
      <w:r w:rsidR="00EC49A7">
        <w:t xml:space="preserve"> of interacting with the data</w:t>
      </w:r>
      <w:r>
        <w:t>:</w:t>
      </w:r>
    </w:p>
    <w:p w14:paraId="5F678BC9" w14:textId="7B0D76ED" w:rsidR="00620472" w:rsidRDefault="00620472" w:rsidP="00620472">
      <w:pPr>
        <w:pStyle w:val="ListParagraph"/>
        <w:numPr>
          <w:ilvl w:val="0"/>
          <w:numId w:val="3"/>
        </w:numPr>
      </w:pPr>
      <w:r>
        <w:t>Download and use the data directly</w:t>
      </w:r>
      <w:r w:rsidR="00EC49A7">
        <w:t xml:space="preserve"> (e.g. opening in Excel to view/interact with data)</w:t>
      </w:r>
    </w:p>
    <w:p w14:paraId="35256460" w14:textId="3A600608" w:rsidR="00620472" w:rsidRDefault="00620472" w:rsidP="00620472">
      <w:pPr>
        <w:pStyle w:val="ListParagraph"/>
        <w:numPr>
          <w:ilvl w:val="0"/>
          <w:numId w:val="3"/>
        </w:numPr>
      </w:pPr>
      <w:r>
        <w:t>Use an API to access the data programmatically</w:t>
      </w:r>
      <w:r w:rsidR="00EC49A7">
        <w:t xml:space="preserve"> (e.g. when creating an app which uses the data)</w:t>
      </w:r>
    </w:p>
    <w:p w14:paraId="769903FB" w14:textId="017EFE21" w:rsidR="00620472" w:rsidRDefault="00620472" w:rsidP="00620472">
      <w:pPr>
        <w:pStyle w:val="Heading2"/>
      </w:pPr>
      <w:bookmarkStart w:id="38" w:name="_Toc437521828"/>
      <w:bookmarkStart w:id="39" w:name="_Toc440872639"/>
      <w:r>
        <w:t>Data Download</w:t>
      </w:r>
      <w:bookmarkEnd w:id="38"/>
      <w:bookmarkEnd w:id="39"/>
    </w:p>
    <w:p w14:paraId="7F1C7344" w14:textId="77777777" w:rsidR="00EC49A7" w:rsidRPr="00EC49A7" w:rsidRDefault="00EC49A7" w:rsidP="00EC49A7"/>
    <w:p w14:paraId="16900CF9" w14:textId="494CAE98" w:rsidR="00AC4988" w:rsidRDefault="00AC4988" w:rsidP="00620472">
      <w:r>
        <w:t>For text based data, a tabular format such as CSV should be used. Data should be meaningfully labelled and supporting documentation provided to give people using the data information on what it is.</w:t>
      </w:r>
    </w:p>
    <w:p w14:paraId="4950B613" w14:textId="6F250001" w:rsidR="00AD109F" w:rsidRDefault="00AD109F" w:rsidP="00620472">
      <w:r>
        <w:t>Having the data available in this format will allow anyone to easily view and interact with the data, and also assist with use-cases whereby the API is not the primary method of interacting with the data.</w:t>
      </w:r>
    </w:p>
    <w:p w14:paraId="7FE7E65E" w14:textId="28A86BC4" w:rsidR="00EC49A7" w:rsidRDefault="00EC49A7" w:rsidP="00620472">
      <w:r>
        <w:t>Data download can be provided easily by downloading the data from GitHub directly.</w:t>
      </w:r>
    </w:p>
    <w:p w14:paraId="530D015D" w14:textId="75F6E7D5" w:rsidR="00620472" w:rsidRDefault="00620472" w:rsidP="00620472">
      <w:pPr>
        <w:pStyle w:val="Heading2"/>
      </w:pPr>
      <w:bookmarkStart w:id="40" w:name="_Toc437521829"/>
      <w:bookmarkStart w:id="41" w:name="_Toc440872640"/>
      <w:r>
        <w:t>API</w:t>
      </w:r>
      <w:bookmarkEnd w:id="40"/>
      <w:bookmarkEnd w:id="41"/>
    </w:p>
    <w:p w14:paraId="1DD2D9FB" w14:textId="77777777" w:rsidR="00AC4988" w:rsidRPr="00AC4988" w:rsidRDefault="00AC4988" w:rsidP="00AC4988"/>
    <w:p w14:paraId="3B603C52" w14:textId="2922A3CB" w:rsidR="00620472" w:rsidRDefault="00620472" w:rsidP="00620472">
      <w:r>
        <w:t>Choosing the correct API framework is key, as it has to be both easy to access, and also easy for creators of new applications and technologies to create their own. Equally the framework itself has to be flexible enough to cater for the many ways in which it can and will be used.</w:t>
      </w:r>
    </w:p>
    <w:p w14:paraId="5A325176" w14:textId="07E7CEDB" w:rsidR="00620472" w:rsidRDefault="00620472" w:rsidP="00620472">
      <w:r>
        <w:t>The following were identified as high level requirements for any API framework to be able to deliver:</w:t>
      </w:r>
    </w:p>
    <w:p w14:paraId="443D8A1A" w14:textId="5FE78943" w:rsidR="00620472" w:rsidRPr="00AD109F" w:rsidRDefault="00620472" w:rsidP="00620472">
      <w:pPr>
        <w:pStyle w:val="ListParagraph"/>
        <w:numPr>
          <w:ilvl w:val="0"/>
          <w:numId w:val="4"/>
        </w:numPr>
        <w:rPr>
          <w:b/>
        </w:rPr>
      </w:pPr>
      <w:r w:rsidRPr="00AD109F">
        <w:rPr>
          <w:b/>
        </w:rPr>
        <w:t>Must be easy to use</w:t>
      </w:r>
    </w:p>
    <w:p w14:paraId="20EA8470" w14:textId="438854A4" w:rsidR="00620472" w:rsidRPr="00AD109F" w:rsidRDefault="00620472" w:rsidP="00620472">
      <w:pPr>
        <w:pStyle w:val="ListParagraph"/>
        <w:numPr>
          <w:ilvl w:val="0"/>
          <w:numId w:val="4"/>
        </w:numPr>
        <w:rPr>
          <w:b/>
        </w:rPr>
      </w:pPr>
      <w:r w:rsidRPr="00AD109F">
        <w:rPr>
          <w:b/>
        </w:rPr>
        <w:t>Must be easy to create new APIs</w:t>
      </w:r>
    </w:p>
    <w:p w14:paraId="62889017" w14:textId="3974415D" w:rsidR="00620472" w:rsidRPr="00AD109F" w:rsidRDefault="00620472" w:rsidP="00620472">
      <w:pPr>
        <w:pStyle w:val="ListParagraph"/>
        <w:numPr>
          <w:ilvl w:val="0"/>
          <w:numId w:val="4"/>
        </w:numPr>
        <w:rPr>
          <w:b/>
        </w:rPr>
      </w:pPr>
      <w:r w:rsidRPr="00AD109F">
        <w:rPr>
          <w:b/>
        </w:rPr>
        <w:t>Must be able to scale to high levels of load and usage</w:t>
      </w:r>
    </w:p>
    <w:p w14:paraId="66C54851" w14:textId="3E7A5A14" w:rsidR="00620472" w:rsidRPr="00AD109F" w:rsidRDefault="00620472" w:rsidP="00620472">
      <w:pPr>
        <w:pStyle w:val="ListParagraph"/>
        <w:numPr>
          <w:ilvl w:val="0"/>
          <w:numId w:val="4"/>
        </w:numPr>
        <w:rPr>
          <w:b/>
        </w:rPr>
      </w:pPr>
      <w:r w:rsidRPr="00AD109F">
        <w:rPr>
          <w:b/>
        </w:rPr>
        <w:t>Must be able to use a variety of traditional RDBMS e.g. Oracle, SQL Server, MySQL</w:t>
      </w:r>
    </w:p>
    <w:p w14:paraId="7E31258C" w14:textId="13199C2B" w:rsidR="00620472" w:rsidRPr="00AD109F" w:rsidRDefault="00620472" w:rsidP="00620472">
      <w:pPr>
        <w:pStyle w:val="ListParagraph"/>
        <w:numPr>
          <w:ilvl w:val="0"/>
          <w:numId w:val="4"/>
        </w:numPr>
        <w:rPr>
          <w:b/>
        </w:rPr>
      </w:pPr>
      <w:r w:rsidRPr="00AD109F">
        <w:rPr>
          <w:b/>
        </w:rPr>
        <w:t>Must be able to use a flexible authorization model, e.g. use of OAuth2</w:t>
      </w:r>
    </w:p>
    <w:p w14:paraId="5AEC61C8" w14:textId="74C40936" w:rsidR="00157DB5" w:rsidRPr="00AD109F" w:rsidRDefault="00620472" w:rsidP="00157DB5">
      <w:pPr>
        <w:pStyle w:val="ListParagraph"/>
        <w:numPr>
          <w:ilvl w:val="0"/>
          <w:numId w:val="4"/>
        </w:numPr>
        <w:rPr>
          <w:b/>
        </w:rPr>
      </w:pPr>
      <w:r w:rsidRPr="00AD109F">
        <w:rPr>
          <w:b/>
        </w:rPr>
        <w:t xml:space="preserve">Must be able to be used by web clients, mobile clients, and machine/desktop clients </w:t>
      </w:r>
    </w:p>
    <w:p w14:paraId="70536797" w14:textId="056CB54C" w:rsidR="00157DB5" w:rsidRDefault="00157DB5" w:rsidP="00157DB5">
      <w:r>
        <w:t>Based on the requirements above,</w:t>
      </w:r>
      <w:r w:rsidR="00AD109F">
        <w:t xml:space="preserve"> and after a period of evaluation </w:t>
      </w:r>
      <w:r>
        <w:t>Loopback.io was chosen as the API framework of choice.</w:t>
      </w:r>
    </w:p>
    <w:p w14:paraId="0391E26E" w14:textId="6A06D03D" w:rsidR="00157DB5" w:rsidRDefault="00157DB5" w:rsidP="00157DB5">
      <w:pPr>
        <w:pStyle w:val="Heading2"/>
      </w:pPr>
      <w:bookmarkStart w:id="42" w:name="_Toc437521830"/>
      <w:bookmarkStart w:id="43" w:name="_Toc440872641"/>
      <w:r>
        <w:t>Loopback</w:t>
      </w:r>
      <w:bookmarkEnd w:id="42"/>
      <w:bookmarkEnd w:id="43"/>
    </w:p>
    <w:p w14:paraId="19AEB000" w14:textId="77777777" w:rsidR="00120D89" w:rsidRDefault="00120D89" w:rsidP="00120D89">
      <w:pPr>
        <w:keepNext/>
      </w:pPr>
      <w:r>
        <w:br/>
      </w:r>
      <w:r>
        <w:rPr>
          <w:noProof/>
          <w:lang w:val="en-GB" w:eastAsia="zh-CN"/>
        </w:rPr>
        <w:drawing>
          <wp:inline distT="0" distB="0" distL="0" distR="0" wp14:anchorId="435F157A" wp14:editId="70F1D83F">
            <wp:extent cx="5943600" cy="3343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opback_solution.jpg"/>
                    <pic:cNvPicPr/>
                  </pic:nvPicPr>
                  <pic:blipFill>
                    <a:blip r:embed="rId24">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31C2A625" w14:textId="0D6D92DB" w:rsidR="00120D89" w:rsidRDefault="00120D89" w:rsidP="00120D89">
      <w:pPr>
        <w:pStyle w:val="Caption"/>
      </w:pPr>
      <w:r>
        <w:t xml:space="preserve">Figure </w:t>
      </w:r>
      <w:fldSimple w:instr=" SEQ Figure \* ARABIC ">
        <w:r w:rsidR="00E60FF5">
          <w:rPr>
            <w:noProof/>
          </w:rPr>
          <w:t>8</w:t>
        </w:r>
      </w:fldSimple>
      <w:r>
        <w:t>. Loopback system diagram</w:t>
      </w:r>
    </w:p>
    <w:p w14:paraId="548A1214" w14:textId="77777777" w:rsidR="00120D89" w:rsidRPr="00120D89" w:rsidRDefault="00120D89" w:rsidP="00120D89"/>
    <w:p w14:paraId="68D40255" w14:textId="365475B5" w:rsidR="00157DB5" w:rsidRDefault="00157DB5" w:rsidP="00157DB5">
      <w:r>
        <w:t xml:space="preserve">Loopback is an API framework </w:t>
      </w:r>
      <w:r w:rsidR="00234226">
        <w:t xml:space="preserve">written in Node.js which, by default makes use of a MongoDB database for data storage. It is lightweight, easy to setup and configure, and supports a variety of Authentication and </w:t>
      </w:r>
      <w:proofErr w:type="spellStart"/>
      <w:r w:rsidR="00234226">
        <w:t>Authoris</w:t>
      </w:r>
      <w:r w:rsidR="00AD109F">
        <w:t>ation</w:t>
      </w:r>
      <w:proofErr w:type="spellEnd"/>
      <w:r w:rsidR="00AD109F">
        <w:t xml:space="preserve"> models to control access. </w:t>
      </w:r>
    </w:p>
    <w:p w14:paraId="25C41785" w14:textId="586EE474" w:rsidR="00AD109F" w:rsidRPr="00AD109F" w:rsidRDefault="033F7DB4" w:rsidP="00AD109F">
      <w:r>
        <w:t xml:space="preserve">In order to provide easy access to the Open Data stored as part of Virtual Edinburgh, there will be an API created per data type. This will allow creators to easily get at the data programmatically when creating new apps and sites. </w:t>
      </w:r>
    </w:p>
    <w:p w14:paraId="49DE7815" w14:textId="1DE81EF1" w:rsidR="003A0A64" w:rsidRDefault="003A0A64" w:rsidP="003A0A64">
      <w:pPr>
        <w:pStyle w:val="Heading2"/>
      </w:pPr>
      <w:bookmarkStart w:id="44" w:name="_Toc440872642"/>
      <w:r>
        <w:t>Recommendations</w:t>
      </w:r>
      <w:bookmarkEnd w:id="44"/>
    </w:p>
    <w:p w14:paraId="3CEAF770" w14:textId="77777777" w:rsidR="00AD109F" w:rsidRPr="00AD109F" w:rsidRDefault="00AD109F" w:rsidP="00AD109F"/>
    <w:p w14:paraId="649495A1" w14:textId="79CD27B7" w:rsidR="00AD109F" w:rsidRPr="00E1168F" w:rsidRDefault="00AD109F" w:rsidP="00AD109F">
      <w:pPr>
        <w:pStyle w:val="ListParagraph"/>
        <w:numPr>
          <w:ilvl w:val="0"/>
          <w:numId w:val="27"/>
        </w:numPr>
        <w:rPr>
          <w:b/>
        </w:rPr>
      </w:pPr>
      <w:r w:rsidRPr="00E1168F">
        <w:rPr>
          <w:b/>
        </w:rPr>
        <w:t>Loopback.io will be used to provide APIs</w:t>
      </w:r>
    </w:p>
    <w:p w14:paraId="19EB7AA7" w14:textId="54B10C88" w:rsidR="00AD109F" w:rsidRPr="00E1168F" w:rsidRDefault="00AD109F" w:rsidP="00AD109F">
      <w:pPr>
        <w:pStyle w:val="ListParagraph"/>
        <w:numPr>
          <w:ilvl w:val="0"/>
          <w:numId w:val="27"/>
        </w:numPr>
        <w:rPr>
          <w:b/>
        </w:rPr>
      </w:pPr>
      <w:r w:rsidRPr="00E1168F">
        <w:rPr>
          <w:b/>
        </w:rPr>
        <w:t>An API should be provided for every open data dataset published</w:t>
      </w:r>
    </w:p>
    <w:p w14:paraId="1C8C7D56" w14:textId="228E2273" w:rsidR="00AD109F" w:rsidRPr="00E1168F" w:rsidRDefault="00E1168F" w:rsidP="00AD109F">
      <w:pPr>
        <w:pStyle w:val="ListParagraph"/>
        <w:numPr>
          <w:ilvl w:val="0"/>
          <w:numId w:val="27"/>
        </w:numPr>
        <w:rPr>
          <w:b/>
        </w:rPr>
      </w:pPr>
      <w:r w:rsidRPr="00E1168F">
        <w:rPr>
          <w:b/>
        </w:rPr>
        <w:t>When someone is creating a new app, they will use Loopback for their own internal APIs</w:t>
      </w:r>
    </w:p>
    <w:p w14:paraId="6D9FB275" w14:textId="1F8EEFFA" w:rsidR="00E1168F" w:rsidRPr="00E1168F" w:rsidRDefault="00E1168F" w:rsidP="00AD109F">
      <w:pPr>
        <w:pStyle w:val="ListParagraph"/>
        <w:numPr>
          <w:ilvl w:val="0"/>
          <w:numId w:val="27"/>
        </w:numPr>
        <w:rPr>
          <w:b/>
        </w:rPr>
      </w:pPr>
      <w:r w:rsidRPr="00E1168F">
        <w:rPr>
          <w:b/>
        </w:rPr>
        <w:t>For private APIs, OAuth combined with EASE should be used.</w:t>
      </w:r>
    </w:p>
    <w:p w14:paraId="3BC71250" w14:textId="67607616" w:rsidR="00673CE4" w:rsidRDefault="00157DB5" w:rsidP="00157DB5">
      <w:pPr>
        <w:pStyle w:val="Heading1"/>
      </w:pPr>
      <w:bookmarkStart w:id="45" w:name="_Toc437521832"/>
      <w:bookmarkStart w:id="46" w:name="_Toc440872643"/>
      <w:r>
        <w:t>Solution Repository</w:t>
      </w:r>
      <w:bookmarkEnd w:id="45"/>
      <w:bookmarkEnd w:id="46"/>
    </w:p>
    <w:p w14:paraId="66626242" w14:textId="77777777" w:rsidR="00157DB5" w:rsidRDefault="00157DB5" w:rsidP="00157DB5"/>
    <w:p w14:paraId="005434F4" w14:textId="526A0032" w:rsidR="00157DB5" w:rsidRDefault="00453789" w:rsidP="00157DB5">
      <w:r>
        <w:t xml:space="preserve">The solution repository is intended to provide an easy source of </w:t>
      </w:r>
      <w:r w:rsidR="000945B0">
        <w:t xml:space="preserve">how-to guides, sample projects and code snippets for creators to use when creating new projects. </w:t>
      </w:r>
      <w:r w:rsidR="00B877A8">
        <w:t xml:space="preserve">People wanting to create </w:t>
      </w:r>
      <w:r w:rsidR="001A1CC8">
        <w:t>apps or work with data should be able to easily find out how they can via guides/tutorials/video content.</w:t>
      </w:r>
    </w:p>
    <w:p w14:paraId="69AC7F2B" w14:textId="2BBA0E40" w:rsidR="001E463B" w:rsidRDefault="001E463B" w:rsidP="00157DB5">
      <w:r>
        <w:t xml:space="preserve">A good example of a solution repository is the Open Knowledge Foundation site which is backed by a GitHub set of repositories: </w:t>
      </w:r>
      <w:hyperlink r:id="rId25" w:history="1">
        <w:r w:rsidRPr="001926AD">
          <w:rPr>
            <w:rStyle w:val="Hyperlink"/>
          </w:rPr>
          <w:t>http://data.okfn.org</w:t>
        </w:r>
      </w:hyperlink>
      <w:r>
        <w:t>.</w:t>
      </w:r>
    </w:p>
    <w:p w14:paraId="6CF7B959" w14:textId="32830EEA" w:rsidR="003A0A64" w:rsidRDefault="00615016" w:rsidP="00615016">
      <w:pPr>
        <w:pStyle w:val="Heading2"/>
      </w:pPr>
      <w:bookmarkStart w:id="47" w:name="_Toc440872644"/>
      <w:r>
        <w:t>Recommendations</w:t>
      </w:r>
      <w:bookmarkEnd w:id="47"/>
    </w:p>
    <w:p w14:paraId="313F2137" w14:textId="4B038534" w:rsidR="00D54A6C" w:rsidRPr="00D54A6C" w:rsidRDefault="00D54A6C" w:rsidP="00D54A6C">
      <w:pPr>
        <w:pStyle w:val="ListParagraph"/>
        <w:numPr>
          <w:ilvl w:val="0"/>
          <w:numId w:val="28"/>
        </w:numPr>
        <w:rPr>
          <w:b/>
        </w:rPr>
      </w:pPr>
      <w:r w:rsidRPr="00D54A6C">
        <w:rPr>
          <w:b/>
        </w:rPr>
        <w:t>A solution repository site is set up to provide a one-stop set of guides/solutions and pointers to creating and working with Virtual Edinburgh content</w:t>
      </w:r>
    </w:p>
    <w:p w14:paraId="7A9F0A59" w14:textId="015BCCAE" w:rsidR="00157DB5" w:rsidRDefault="00157DB5" w:rsidP="00157DB5">
      <w:pPr>
        <w:pStyle w:val="Heading1"/>
      </w:pPr>
      <w:bookmarkStart w:id="48" w:name="_Toc437521833"/>
      <w:bookmarkStart w:id="49" w:name="_Toc440872645"/>
      <w:r>
        <w:t>Virtual Workbench</w:t>
      </w:r>
      <w:bookmarkEnd w:id="48"/>
      <w:bookmarkEnd w:id="49"/>
    </w:p>
    <w:p w14:paraId="4E90AE06" w14:textId="49539A40" w:rsidR="00634744" w:rsidRDefault="00634744" w:rsidP="00634744"/>
    <w:p w14:paraId="5AB98706" w14:textId="4CE9B46D" w:rsidR="005E3EB7" w:rsidRDefault="00E8362C" w:rsidP="00634744">
      <w:r>
        <w:t xml:space="preserve">The Virtual Workbench is where someone wanting to create a new app or site can receive all the tools, APIs and data they need to start work. </w:t>
      </w:r>
    </w:p>
    <w:p w14:paraId="5F49BE1F" w14:textId="60D8C0AC" w:rsidR="00E8362C" w:rsidRDefault="00E8362C" w:rsidP="00634744">
      <w:r>
        <w:t>The key aims are:</w:t>
      </w:r>
    </w:p>
    <w:p w14:paraId="422A0398" w14:textId="7C16F146" w:rsidR="00E8362C" w:rsidRPr="00084584" w:rsidRDefault="00E8362C" w:rsidP="00E8362C">
      <w:pPr>
        <w:pStyle w:val="ListParagraph"/>
        <w:numPr>
          <w:ilvl w:val="0"/>
          <w:numId w:val="12"/>
        </w:numPr>
        <w:rPr>
          <w:b/>
        </w:rPr>
      </w:pPr>
      <w:r w:rsidRPr="00084584">
        <w:rPr>
          <w:b/>
        </w:rPr>
        <w:t>To enable quick setup</w:t>
      </w:r>
    </w:p>
    <w:p w14:paraId="1392A6D5" w14:textId="1EB2B7A2" w:rsidR="00E8362C" w:rsidRPr="00084584" w:rsidRDefault="00E8362C" w:rsidP="00E8362C">
      <w:pPr>
        <w:pStyle w:val="ListParagraph"/>
        <w:numPr>
          <w:ilvl w:val="0"/>
          <w:numId w:val="12"/>
        </w:numPr>
        <w:rPr>
          <w:b/>
        </w:rPr>
      </w:pPr>
      <w:r w:rsidRPr="00084584">
        <w:rPr>
          <w:b/>
        </w:rPr>
        <w:t>Allow creative people to begin creating as quickly as possible</w:t>
      </w:r>
    </w:p>
    <w:p w14:paraId="60B519FC" w14:textId="6B797794" w:rsidR="00E8362C" w:rsidRPr="00084584" w:rsidRDefault="00E8362C" w:rsidP="00E8362C">
      <w:pPr>
        <w:pStyle w:val="ListParagraph"/>
        <w:numPr>
          <w:ilvl w:val="0"/>
          <w:numId w:val="12"/>
        </w:numPr>
        <w:rPr>
          <w:b/>
        </w:rPr>
      </w:pPr>
      <w:r w:rsidRPr="00084584">
        <w:rPr>
          <w:b/>
        </w:rPr>
        <w:t xml:space="preserve">To have automatic management to </w:t>
      </w:r>
      <w:proofErr w:type="spellStart"/>
      <w:r w:rsidRPr="00084584">
        <w:rPr>
          <w:b/>
        </w:rPr>
        <w:t>minimise</w:t>
      </w:r>
      <w:proofErr w:type="spellEnd"/>
      <w:r w:rsidRPr="00084584">
        <w:rPr>
          <w:b/>
        </w:rPr>
        <w:t xml:space="preserve"> </w:t>
      </w:r>
      <w:r w:rsidR="00084584" w:rsidRPr="00084584">
        <w:rPr>
          <w:b/>
        </w:rPr>
        <w:t>manual setup and updates</w:t>
      </w:r>
    </w:p>
    <w:p w14:paraId="340F0AA8" w14:textId="034ED868" w:rsidR="00084584" w:rsidRPr="00084584" w:rsidRDefault="00084584" w:rsidP="00E8362C">
      <w:pPr>
        <w:pStyle w:val="ListParagraph"/>
        <w:numPr>
          <w:ilvl w:val="0"/>
          <w:numId w:val="12"/>
        </w:numPr>
        <w:rPr>
          <w:b/>
        </w:rPr>
      </w:pPr>
      <w:r w:rsidRPr="00084584">
        <w:rPr>
          <w:b/>
        </w:rPr>
        <w:t>To have a secure location for people to create</w:t>
      </w:r>
    </w:p>
    <w:p w14:paraId="2DED4A79" w14:textId="754E7A54" w:rsidR="00084584" w:rsidRDefault="00084584" w:rsidP="00E8362C">
      <w:pPr>
        <w:pStyle w:val="ListParagraph"/>
        <w:numPr>
          <w:ilvl w:val="0"/>
          <w:numId w:val="12"/>
        </w:numPr>
        <w:rPr>
          <w:b/>
        </w:rPr>
      </w:pPr>
      <w:r w:rsidRPr="00084584">
        <w:rPr>
          <w:b/>
        </w:rPr>
        <w:t>To allow workbenches to scale to large numbers, e.g. all students may have one</w:t>
      </w:r>
    </w:p>
    <w:p w14:paraId="50CD0C95" w14:textId="07EE40F3" w:rsidR="005E3EB7" w:rsidRDefault="005E3EB7" w:rsidP="005E3EB7">
      <w:pPr>
        <w:pStyle w:val="ListParagraph"/>
        <w:rPr>
          <w:b/>
        </w:rPr>
      </w:pPr>
    </w:p>
    <w:p w14:paraId="5545C6F4" w14:textId="21A5C0E9" w:rsidR="005E3EB7" w:rsidRDefault="005E3EB7" w:rsidP="005E3EB7">
      <w:r>
        <w:t>A workbench containing</w:t>
      </w:r>
      <w:r w:rsidR="00DA6794">
        <w:t xml:space="preserve"> </w:t>
      </w:r>
      <w:proofErr w:type="spellStart"/>
      <w:r w:rsidR="00DA6794">
        <w:t>Jupyter</w:t>
      </w:r>
      <w:proofErr w:type="spellEnd"/>
      <w:r w:rsidR="00DA6794">
        <w:t xml:space="preserve"> H</w:t>
      </w:r>
      <w:r>
        <w:t>ub will allow students to have interactive notebooks which allow dynamic running of Python and R code within them. Workbooks also support markdown formatting for display.</w:t>
      </w:r>
    </w:p>
    <w:p w14:paraId="29E186D6" w14:textId="34BF72C1" w:rsidR="005A6C6E" w:rsidRDefault="005E3EB7" w:rsidP="005E3EB7">
      <w:r>
        <w:t xml:space="preserve">For creators, the workbench is concentrated on creating web applications and/or mobile applications. It is anticipated that the separate evaluation project looking at maker tools will recommend a solution, which may or may not require a workbench (e.g. if the tool is cloud based with </w:t>
      </w:r>
      <w:proofErr w:type="spellStart"/>
      <w:proofErr w:type="gramStart"/>
      <w:r>
        <w:t>it’s</w:t>
      </w:r>
      <w:proofErr w:type="spellEnd"/>
      <w:proofErr w:type="gramEnd"/>
      <w:r>
        <w:t xml:space="preserve"> own workbench). </w:t>
      </w:r>
      <w:r w:rsidR="005A6C6E">
        <w:t xml:space="preserve">The Criteria used to evaluate the tools is </w:t>
      </w:r>
      <w:r w:rsidR="00B34607">
        <w:t xml:space="preserve">currently </w:t>
      </w:r>
      <w:r w:rsidR="005A6C6E">
        <w:t>held at the following location:</w:t>
      </w:r>
      <w:r w:rsidR="00B34607">
        <w:t xml:space="preserve"> </w:t>
      </w:r>
      <w:hyperlink r:id="rId26" w:history="1">
        <w:r w:rsidR="00B34607" w:rsidRPr="001926AD">
          <w:rPr>
            <w:rStyle w:val="Hyperlink"/>
          </w:rPr>
          <w:t>https://www.wiki.ed.ac.uk/display/VE/Application+Development+Frameworks</w:t>
        </w:r>
      </w:hyperlink>
      <w:r w:rsidR="00B34607">
        <w:t xml:space="preserve">. </w:t>
      </w:r>
    </w:p>
    <w:p w14:paraId="0211B38A" w14:textId="4BFE8114" w:rsidR="005E3EB7" w:rsidRDefault="005E3EB7" w:rsidP="005E3EB7">
      <w:r>
        <w:t xml:space="preserve"> </w:t>
      </w:r>
    </w:p>
    <w:p w14:paraId="6D60CB92" w14:textId="238D6C99" w:rsidR="005E3EB7" w:rsidRPr="001A1CC8" w:rsidRDefault="005E3EB7" w:rsidP="005E3EB7">
      <w:r>
        <w:t>Depending on the tool selected, there may still be a requirement to provide API and data hosting in a workbench for creators to use. The maker project should provide t</w:t>
      </w:r>
      <w:r w:rsidR="00DA6794">
        <w:t>he recommendation in this area.</w:t>
      </w:r>
    </w:p>
    <w:p w14:paraId="35BF535F" w14:textId="77777777" w:rsidR="005E3EB7" w:rsidRPr="005E3EB7" w:rsidRDefault="005E3EB7" w:rsidP="005E3EB7">
      <w:pPr>
        <w:rPr>
          <w:b/>
        </w:rPr>
      </w:pPr>
    </w:p>
    <w:p w14:paraId="38E521EF" w14:textId="3F5175F6" w:rsidR="00634744" w:rsidRDefault="00634744" w:rsidP="00634744">
      <w:pPr>
        <w:pStyle w:val="Heading2"/>
      </w:pPr>
      <w:bookmarkStart w:id="50" w:name="_Toc437521834"/>
      <w:bookmarkStart w:id="51" w:name="_Toc440872646"/>
      <w:r>
        <w:t>Backup requirements</w:t>
      </w:r>
      <w:bookmarkEnd w:id="50"/>
      <w:bookmarkEnd w:id="51"/>
    </w:p>
    <w:p w14:paraId="45FDCFA4" w14:textId="71231C15" w:rsidR="00E1168F" w:rsidRDefault="00E1168F" w:rsidP="00E1168F"/>
    <w:p w14:paraId="71F22284" w14:textId="1CB37E3C" w:rsidR="00E1168F" w:rsidRDefault="00E1168F" w:rsidP="00E1168F">
      <w:r>
        <w:t>Where people are creating and storing information in workspaces, appropriate backups should be in place to avoid them losing data should a disaster occur (such as loss of disk).</w:t>
      </w:r>
    </w:p>
    <w:p w14:paraId="3A2BF04D" w14:textId="40642BFC" w:rsidR="000B0A5C" w:rsidRDefault="00E1168F" w:rsidP="00BF16BE">
      <w:r>
        <w:t>Normally</w:t>
      </w:r>
      <w:r w:rsidR="001A1CC8">
        <w:t>, for research projects</w:t>
      </w:r>
      <w:r>
        <w:t xml:space="preserve"> it is the responsibility of the person collecting the data to ensure that they employ appropriate steps to ensure backups are taken to avoid data loss.</w:t>
      </w:r>
      <w:bookmarkStart w:id="52" w:name="_Toc437521837"/>
      <w:bookmarkEnd w:id="52"/>
    </w:p>
    <w:p w14:paraId="70B8E5C9" w14:textId="4801A505" w:rsidR="00157DB5" w:rsidRDefault="00615016" w:rsidP="00615016">
      <w:pPr>
        <w:pStyle w:val="Heading2"/>
      </w:pPr>
      <w:bookmarkStart w:id="53" w:name="_Toc440872647"/>
      <w:r>
        <w:t>Recommendations</w:t>
      </w:r>
      <w:bookmarkEnd w:id="53"/>
    </w:p>
    <w:p w14:paraId="34BFD623" w14:textId="2928F92B" w:rsidR="001A1CC8" w:rsidRDefault="001A1CC8" w:rsidP="00615016"/>
    <w:p w14:paraId="7EF57225" w14:textId="145032C8" w:rsidR="001A1CC8" w:rsidRDefault="0048770C" w:rsidP="001A1CC8">
      <w:pPr>
        <w:pStyle w:val="ListParagraph"/>
        <w:numPr>
          <w:ilvl w:val="0"/>
          <w:numId w:val="29"/>
        </w:numPr>
        <w:rPr>
          <w:b/>
        </w:rPr>
      </w:pPr>
      <w:r>
        <w:rPr>
          <w:b/>
        </w:rPr>
        <w:t xml:space="preserve">Workbenches running </w:t>
      </w:r>
      <w:proofErr w:type="spellStart"/>
      <w:r w:rsidR="001A1CC8" w:rsidRPr="001A1CC8">
        <w:rPr>
          <w:b/>
        </w:rPr>
        <w:t>JupyterHub</w:t>
      </w:r>
      <w:proofErr w:type="spellEnd"/>
      <w:r w:rsidR="001A1CC8" w:rsidRPr="001A1CC8">
        <w:rPr>
          <w:b/>
        </w:rPr>
        <w:t xml:space="preserve"> should be made available to students, making use of open data where appropriate</w:t>
      </w:r>
    </w:p>
    <w:p w14:paraId="118CAC29" w14:textId="4B61B599" w:rsidR="00FA09A2" w:rsidRDefault="033F7DB4" w:rsidP="033F7DB4">
      <w:pPr>
        <w:pStyle w:val="ListParagraph"/>
        <w:numPr>
          <w:ilvl w:val="0"/>
          <w:numId w:val="29"/>
        </w:numPr>
        <w:rPr>
          <w:b/>
          <w:bCs/>
        </w:rPr>
      </w:pPr>
      <w:proofErr w:type="spellStart"/>
      <w:r w:rsidRPr="033F7DB4">
        <w:rPr>
          <w:b/>
          <w:bCs/>
        </w:rPr>
        <w:t>J</w:t>
      </w:r>
      <w:r w:rsidR="0048770C">
        <w:rPr>
          <w:b/>
          <w:bCs/>
        </w:rPr>
        <w:t>upyterHub</w:t>
      </w:r>
      <w:proofErr w:type="spellEnd"/>
      <w:r w:rsidR="0048770C">
        <w:rPr>
          <w:b/>
          <w:bCs/>
        </w:rPr>
        <w:t xml:space="preserve"> workbooks</w:t>
      </w:r>
      <w:r w:rsidRPr="033F7DB4">
        <w:rPr>
          <w:b/>
          <w:bCs/>
        </w:rPr>
        <w:t xml:space="preserve"> should be EASE protected</w:t>
      </w:r>
    </w:p>
    <w:p w14:paraId="266FF4F8" w14:textId="7C246E04" w:rsidR="000B0A5C" w:rsidRDefault="00D508A9" w:rsidP="000B0A5C">
      <w:pPr>
        <w:pStyle w:val="ListParagraph"/>
        <w:numPr>
          <w:ilvl w:val="0"/>
          <w:numId w:val="29"/>
        </w:numPr>
        <w:rPr>
          <w:b/>
        </w:rPr>
      </w:pPr>
      <w:r>
        <w:rPr>
          <w:b/>
        </w:rPr>
        <w:t xml:space="preserve">The </w:t>
      </w:r>
      <w:r w:rsidR="000B0A5C">
        <w:rPr>
          <w:b/>
        </w:rPr>
        <w:t>Maker evaluation pr</w:t>
      </w:r>
      <w:r w:rsidR="005E3EB7">
        <w:rPr>
          <w:b/>
        </w:rPr>
        <w:t>oject will provide solution and suggest integrations with Virtual</w:t>
      </w:r>
      <w:r w:rsidR="000B0A5C">
        <w:rPr>
          <w:b/>
        </w:rPr>
        <w:t xml:space="preserve"> W</w:t>
      </w:r>
      <w:r w:rsidR="000B0A5C" w:rsidRPr="000B0A5C">
        <w:rPr>
          <w:b/>
        </w:rPr>
        <w:t>orkbench</w:t>
      </w:r>
    </w:p>
    <w:p w14:paraId="00130ECB" w14:textId="2D7C4703" w:rsidR="001B2E10" w:rsidRDefault="001B2E10" w:rsidP="001B2E10">
      <w:pPr>
        <w:pStyle w:val="Heading1"/>
      </w:pPr>
      <w:r>
        <w:t>Future Proofing</w:t>
      </w:r>
    </w:p>
    <w:p w14:paraId="229E49A7" w14:textId="77777777" w:rsidR="001B2E10" w:rsidRDefault="001B2E10" w:rsidP="001B2E10"/>
    <w:p w14:paraId="13BD1289" w14:textId="76A65800" w:rsidR="001B2E10" w:rsidRDefault="001B2E10" w:rsidP="001B2E10">
      <w:r>
        <w:t>Added by Project Manager from Comments by Head of Production and Enterprise Architect</w:t>
      </w:r>
    </w:p>
    <w:p w14:paraId="2E2C5ADB" w14:textId="77777777" w:rsidR="001B2E10" w:rsidRDefault="001B2E10" w:rsidP="001B2E10"/>
    <w:p w14:paraId="756707F0" w14:textId="77777777" w:rsidR="001B2E10" w:rsidRDefault="001B2E10" w:rsidP="001B2E10">
      <w:pPr>
        <w:pStyle w:val="Heading2"/>
      </w:pPr>
      <w:r>
        <w:t>Virtual Edinburgh: Technical Recommendations and User Roles</w:t>
      </w:r>
    </w:p>
    <w:p w14:paraId="0CA86AF1" w14:textId="77777777" w:rsidR="001B2E10" w:rsidRPr="00000E36" w:rsidRDefault="001B2E10" w:rsidP="001B2E10">
      <w:pPr>
        <w:pStyle w:val="Subtitle"/>
      </w:pPr>
      <w:r>
        <w:t>Dave Berry</w:t>
      </w:r>
    </w:p>
    <w:p w14:paraId="341B50A1" w14:textId="77777777" w:rsidR="001B2E10" w:rsidRDefault="001B2E10" w:rsidP="001B2E10">
      <w:pPr>
        <w:pStyle w:val="PlainText"/>
      </w:pPr>
    </w:p>
    <w:p w14:paraId="16F1095B" w14:textId="77777777" w:rsidR="001B2E10" w:rsidRDefault="001B2E10" w:rsidP="001B2E10">
      <w:pPr>
        <w:pStyle w:val="PlainText"/>
        <w:spacing w:after="120"/>
      </w:pPr>
      <w:r>
        <w:t>In this memo, I note some thoughts arising from a review of the technical recommendations for the Virtual Edinburgh project (</w:t>
      </w:r>
      <w:hyperlink r:id="rId27" w:history="1">
        <w:r>
          <w:rPr>
            <w:rStyle w:val="Hyperlink"/>
          </w:rPr>
          <w:t>https://www.projects.ed.ac.uk/project/sce009/page-1</w:t>
        </w:r>
      </w:hyperlink>
      <w:r>
        <w:t xml:space="preserve">).  The technical recommendations per se are good; my comments are about the user roles involved to run Virtual Edinburgh as a service.  </w:t>
      </w:r>
    </w:p>
    <w:p w14:paraId="3800ABDF" w14:textId="77777777" w:rsidR="001B2E10" w:rsidRDefault="001B2E10" w:rsidP="001B2E10">
      <w:pPr>
        <w:pStyle w:val="PlainText"/>
        <w:spacing w:after="120"/>
      </w:pPr>
    </w:p>
    <w:p w14:paraId="0CCE4C40" w14:textId="77777777" w:rsidR="001B2E10" w:rsidRDefault="001B2E10" w:rsidP="001B2E10">
      <w:pPr>
        <w:pStyle w:val="PlainText"/>
        <w:spacing w:after="120"/>
      </w:pPr>
      <w:r>
        <w:t>There seems to be some ambiguity about the user roles that would be involved in Virtual Edinburgh once it is up and running as a service.  I think the project would benefit from characterising these roles, possibly describing them as user personas to help give focus to the project work.  For example, the choice of authentication mechanism depends very much on who will be using the different parts of the project.</w:t>
      </w:r>
    </w:p>
    <w:p w14:paraId="614FFC9A" w14:textId="77777777" w:rsidR="001B2E10" w:rsidRDefault="001B2E10" w:rsidP="001B2E10">
      <w:pPr>
        <w:spacing w:line="240" w:lineRule="auto"/>
      </w:pPr>
      <w:r>
        <w:t>It seems to me that there are three main sub-services within the overall Virtual Edinburgh concept:</w:t>
      </w:r>
    </w:p>
    <w:p w14:paraId="549A997A" w14:textId="77777777" w:rsidR="001B2E10" w:rsidRDefault="001B2E10" w:rsidP="001B2E10">
      <w:pPr>
        <w:pStyle w:val="PlainText"/>
      </w:pPr>
    </w:p>
    <w:p w14:paraId="49FECEFC" w14:textId="77777777" w:rsidR="001B2E10" w:rsidRDefault="001B2E10" w:rsidP="001B2E10">
      <w:pPr>
        <w:pStyle w:val="PlainText"/>
        <w:numPr>
          <w:ilvl w:val="0"/>
          <w:numId w:val="34"/>
        </w:numPr>
        <w:spacing w:after="120"/>
        <w:ind w:left="714" w:hanging="357"/>
      </w:pPr>
      <w:r>
        <w:t xml:space="preserve">Provision of data sources. </w:t>
      </w:r>
    </w:p>
    <w:p w14:paraId="4F578871" w14:textId="77777777" w:rsidR="001B2E10" w:rsidRDefault="001B2E10" w:rsidP="001B2E10">
      <w:pPr>
        <w:spacing w:line="240" w:lineRule="auto"/>
      </w:pPr>
      <w:r>
        <w:t>Provision of data will require work on behalf of the data owners in order to make the data available in an appropriate and documented format.  If the data will be updated regularly, this work will be ongoing.</w:t>
      </w:r>
    </w:p>
    <w:p w14:paraId="6C1A2A4B" w14:textId="77777777" w:rsidR="001B2E10" w:rsidRDefault="001B2E10" w:rsidP="001B2E10">
      <w:pPr>
        <w:pStyle w:val="PlainText"/>
        <w:numPr>
          <w:ilvl w:val="0"/>
          <w:numId w:val="35"/>
        </w:numPr>
        <w:spacing w:after="120"/>
      </w:pPr>
      <w:r>
        <w:t>Some data will be provided by university administrative systems.  This provision will require investment and service costs.</w:t>
      </w:r>
    </w:p>
    <w:p w14:paraId="42D577E1" w14:textId="77777777" w:rsidR="001B2E10" w:rsidRDefault="001B2E10" w:rsidP="001B2E10">
      <w:pPr>
        <w:pStyle w:val="PlainText"/>
        <w:numPr>
          <w:ilvl w:val="0"/>
          <w:numId w:val="35"/>
        </w:numPr>
        <w:spacing w:after="120"/>
      </w:pPr>
      <w:r>
        <w:t>Ideally, some data will be provided by research groups.  This will require some effort from the research team.</w:t>
      </w:r>
    </w:p>
    <w:p w14:paraId="1264DDAA" w14:textId="77777777" w:rsidR="001B2E10" w:rsidRDefault="001B2E10" w:rsidP="001B2E10">
      <w:pPr>
        <w:pStyle w:val="PlainText"/>
        <w:numPr>
          <w:ilvl w:val="0"/>
          <w:numId w:val="35"/>
        </w:numPr>
        <w:spacing w:after="120"/>
      </w:pPr>
      <w:r>
        <w:t xml:space="preserve">Some data will come from user contributions, depending on the application.  Presumably this may require some co-ordination effort from the application support. </w:t>
      </w:r>
    </w:p>
    <w:p w14:paraId="42987DF4" w14:textId="77777777" w:rsidR="001B2E10" w:rsidRDefault="001B2E10" w:rsidP="001B2E10">
      <w:pPr>
        <w:pStyle w:val="PlainText"/>
        <w:numPr>
          <w:ilvl w:val="0"/>
          <w:numId w:val="35"/>
        </w:numPr>
        <w:spacing w:after="120"/>
      </w:pPr>
      <w:r>
        <w:t>Some data will come from other sources, such as Edinburgh Council.  Presumably these sources will have their own support models.</w:t>
      </w:r>
    </w:p>
    <w:p w14:paraId="6F24C025" w14:textId="77777777" w:rsidR="001B2E10" w:rsidRDefault="001B2E10" w:rsidP="001B2E10">
      <w:pPr>
        <w:spacing w:line="240" w:lineRule="auto"/>
      </w:pPr>
      <w:r>
        <w:t xml:space="preserve">Most of this data will be available via an open data platform and so could potentially be used by anybody's apps.  If the data is genuinely open, the EASE authentication could be removed or replaced with a more widely-used scheme such as </w:t>
      </w:r>
      <w:proofErr w:type="spellStart"/>
      <w:r>
        <w:t>oauth</w:t>
      </w:r>
      <w:proofErr w:type="spellEnd"/>
      <w:r>
        <w:t>.  We might use different authentication for different views, e.g. API vs web page.</w:t>
      </w:r>
    </w:p>
    <w:p w14:paraId="6FEC48B8" w14:textId="77777777" w:rsidR="001B2E10" w:rsidRDefault="001B2E10" w:rsidP="001B2E10">
      <w:pPr>
        <w:spacing w:line="240" w:lineRule="auto"/>
      </w:pPr>
      <w:r>
        <w:t>The technical recommendation notes that the University needs a policy and strategy for the creation, curation and dissemination of open data.  This refers specifically to this layer of the architecture.</w:t>
      </w:r>
    </w:p>
    <w:p w14:paraId="56AEAFA8" w14:textId="77777777" w:rsidR="001B2E10" w:rsidRDefault="001B2E10" w:rsidP="001B2E10">
      <w:pPr>
        <w:spacing w:line="240" w:lineRule="auto"/>
      </w:pPr>
    </w:p>
    <w:p w14:paraId="0695A0C4" w14:textId="77777777" w:rsidR="001B2E10" w:rsidRDefault="001B2E10" w:rsidP="001B2E10">
      <w:pPr>
        <w:pStyle w:val="PlainText"/>
        <w:numPr>
          <w:ilvl w:val="0"/>
          <w:numId w:val="34"/>
        </w:numPr>
        <w:spacing w:after="120"/>
        <w:ind w:left="714" w:hanging="357"/>
      </w:pPr>
      <w:r>
        <w:t xml:space="preserve">App / </w:t>
      </w:r>
      <w:proofErr w:type="spellStart"/>
      <w:r>
        <w:t>MyEd</w:t>
      </w:r>
      <w:proofErr w:type="spellEnd"/>
      <w:r>
        <w:t xml:space="preserve"> builder and repository.  </w:t>
      </w:r>
    </w:p>
    <w:p w14:paraId="354545C9" w14:textId="77777777" w:rsidR="001B2E10" w:rsidRDefault="001B2E10" w:rsidP="001B2E10">
      <w:pPr>
        <w:spacing w:line="240" w:lineRule="auto"/>
      </w:pPr>
      <w:r>
        <w:t>This platform will allow users to build apps and presumably to publish them under the VE brand.  Will there be a gatekeeping process for publication, e.g. to ensure quality?  This publishing role will require some effort.</w:t>
      </w:r>
    </w:p>
    <w:p w14:paraId="3D930DE8" w14:textId="77777777" w:rsidR="001B2E10" w:rsidRDefault="001B2E10" w:rsidP="001B2E10">
      <w:pPr>
        <w:spacing w:line="240" w:lineRule="auto"/>
      </w:pPr>
      <w:r>
        <w:t>Each App will also require support, ideally from its writer.  There may need to be a process for reviewing apps and removing those that are no longer supported.</w:t>
      </w:r>
    </w:p>
    <w:p w14:paraId="4D89479C" w14:textId="77777777" w:rsidR="001B2E10" w:rsidRDefault="001B2E10" w:rsidP="001B2E10">
      <w:pPr>
        <w:pStyle w:val="PlainText"/>
      </w:pPr>
    </w:p>
    <w:p w14:paraId="268D0CB5" w14:textId="77777777" w:rsidR="001B2E10" w:rsidRDefault="001B2E10" w:rsidP="001B2E10">
      <w:pPr>
        <w:spacing w:line="240" w:lineRule="auto"/>
      </w:pPr>
      <w:r>
        <w:t>I assume that access to this layer will initially be restricted to university staff, students and known affiliates, hence EASE protection would be appropriate.</w:t>
      </w:r>
    </w:p>
    <w:p w14:paraId="0C2D37DA" w14:textId="77777777" w:rsidR="001B2E10" w:rsidRDefault="001B2E10" w:rsidP="001B2E10">
      <w:pPr>
        <w:spacing w:line="240" w:lineRule="auto"/>
      </w:pPr>
      <w:r>
        <w:t xml:space="preserve">The project blurb talks about making the system available to the wide community.  This could be done by replacing or augmenting the EASE authentication with an alternative such as </w:t>
      </w:r>
      <w:proofErr w:type="spellStart"/>
      <w:r>
        <w:t>oauth</w:t>
      </w:r>
      <w:proofErr w:type="spellEnd"/>
      <w:r>
        <w:t>.  It would potentially put more strain on the gateway QA role, unless people could publish their apps anywhere.</w:t>
      </w:r>
    </w:p>
    <w:p w14:paraId="3DC44D3C" w14:textId="77777777" w:rsidR="001B2E10" w:rsidRDefault="001B2E10" w:rsidP="001B2E10">
      <w:pPr>
        <w:pStyle w:val="PlainText"/>
      </w:pPr>
    </w:p>
    <w:p w14:paraId="2ED3C2A0" w14:textId="77777777" w:rsidR="001B2E10" w:rsidRDefault="001B2E10" w:rsidP="001B2E10">
      <w:pPr>
        <w:pStyle w:val="PlainText"/>
        <w:numPr>
          <w:ilvl w:val="0"/>
          <w:numId w:val="34"/>
        </w:numPr>
        <w:spacing w:after="120"/>
        <w:ind w:left="714" w:hanging="357"/>
      </w:pPr>
      <w:r>
        <w:t>App users</w:t>
      </w:r>
    </w:p>
    <w:p w14:paraId="0CDE4713" w14:textId="77777777" w:rsidR="001B2E10" w:rsidRDefault="001B2E10" w:rsidP="001B2E10">
      <w:pPr>
        <w:spacing w:line="240" w:lineRule="auto"/>
      </w:pPr>
      <w:r>
        <w:t>Apps should be available to their intended community, which in some or many cases will be the whole world.   We may want to begin with EASE registration during development and initial rollout, in order to set appropriate expectations and to manage feedback.  At some stage, app developers should be able to choose their user groups and an appropriate authentication mechanism.</w:t>
      </w:r>
    </w:p>
    <w:p w14:paraId="46595A4D" w14:textId="77777777" w:rsidR="001B2E10" w:rsidRDefault="001B2E10" w:rsidP="001B2E10">
      <w:pPr>
        <w:spacing w:line="240" w:lineRule="auto"/>
      </w:pPr>
    </w:p>
    <w:p w14:paraId="6CEA10DD" w14:textId="77777777" w:rsidR="001B2E10" w:rsidRDefault="001B2E10" w:rsidP="001B2E10">
      <w:pPr>
        <w:spacing w:line="240" w:lineRule="auto"/>
      </w:pPr>
      <w:r>
        <w:t xml:space="preserve">A final note: the case for Virtual Edinburgh looks to make the platform available to the world.  It seems to me there is a risk that Virtual Edinburgh could lose its identity if this is taken to the extreme.  Which data sets are Edinburgh-specific, and how are they distinguished from other data sets that people may be using?  If anyone can use the app builder to create an app and publish it anywhere, what will be the Edinburgh-specific role of the platform?  And if anyone can use an app, potentially built by someone </w:t>
      </w:r>
      <w:proofErr w:type="spellStart"/>
      <w:r>
        <w:t>outwith</w:t>
      </w:r>
      <w:proofErr w:type="spellEnd"/>
      <w:r>
        <w:t xml:space="preserve"> Edinburgh and using open data from somewhere else, where would be the “Edinburgh” in Virtual Edinburgh?</w:t>
      </w:r>
    </w:p>
    <w:p w14:paraId="6A95E6C4" w14:textId="77777777" w:rsidR="001B2E10" w:rsidRDefault="001B2E10" w:rsidP="001B2E10">
      <w:pPr>
        <w:spacing w:line="240" w:lineRule="auto"/>
      </w:pPr>
      <w:r>
        <w:t>Working through some use cases, perhaps with user personas, may help to clarify these scenarios.  These clarifications will feed through to affect the technical choices.</w:t>
      </w:r>
    </w:p>
    <w:p w14:paraId="13C2F068" w14:textId="77777777" w:rsidR="001B2E10" w:rsidRDefault="001B2E10" w:rsidP="001B2E10">
      <w:pPr>
        <w:pStyle w:val="PlainText"/>
      </w:pPr>
    </w:p>
    <w:p w14:paraId="388D7B48" w14:textId="77777777" w:rsidR="001B2E10" w:rsidRDefault="001B2E10" w:rsidP="001B2E10">
      <w:pPr>
        <w:pStyle w:val="PlainText"/>
      </w:pPr>
    </w:p>
    <w:p w14:paraId="26BF4729" w14:textId="439DBABE" w:rsidR="001B2E10" w:rsidRDefault="001B2E10" w:rsidP="001B2E10">
      <w:pPr>
        <w:pStyle w:val="Heading2"/>
      </w:pPr>
      <w:r>
        <w:t>Management of Data</w:t>
      </w:r>
    </w:p>
    <w:p w14:paraId="36A3C3DD" w14:textId="738B65CA" w:rsidR="001B2E10" w:rsidRDefault="001B2E10" w:rsidP="001B2E10">
      <w:pPr>
        <w:pStyle w:val="Subtitle"/>
      </w:pPr>
      <w:r>
        <w:t xml:space="preserve">Stefan </w:t>
      </w:r>
      <w:proofErr w:type="spellStart"/>
      <w:r>
        <w:t>Kaempf</w:t>
      </w:r>
      <w:proofErr w:type="spellEnd"/>
    </w:p>
    <w:p w14:paraId="0B092618" w14:textId="77777777" w:rsidR="001B2E10" w:rsidRDefault="001B2E10" w:rsidP="001B2E10">
      <w:pPr>
        <w:pStyle w:val="PlainText"/>
      </w:pPr>
      <w:r>
        <w:t xml:space="preserve">For each data set we should have </w:t>
      </w:r>
      <w:proofErr w:type="gramStart"/>
      <w:r>
        <w:t>meta</w:t>
      </w:r>
      <w:proofErr w:type="gramEnd"/>
      <w:r>
        <w:t xml:space="preserve"> data describing the data such as:</w:t>
      </w:r>
    </w:p>
    <w:p w14:paraId="7907109A" w14:textId="77777777" w:rsidR="001B2E10" w:rsidRDefault="001B2E10" w:rsidP="001B2E10">
      <w:pPr>
        <w:pStyle w:val="PlainText"/>
      </w:pPr>
    </w:p>
    <w:p w14:paraId="1F14D264" w14:textId="77777777" w:rsidR="001B2E10" w:rsidRDefault="001B2E10" w:rsidP="001B2E10">
      <w:pPr>
        <w:pStyle w:val="PlainText"/>
      </w:pPr>
      <w:r>
        <w:t xml:space="preserve">* </w:t>
      </w:r>
      <w:proofErr w:type="gramStart"/>
      <w:r>
        <w:t>overview</w:t>
      </w:r>
      <w:proofErr w:type="gramEnd"/>
      <w:r>
        <w:t xml:space="preserve"> what the data is about</w:t>
      </w:r>
    </w:p>
    <w:p w14:paraId="7CD81646" w14:textId="77777777" w:rsidR="001B2E10" w:rsidRDefault="001B2E10" w:rsidP="001B2E10">
      <w:pPr>
        <w:pStyle w:val="PlainText"/>
      </w:pPr>
      <w:r>
        <w:t xml:space="preserve">* </w:t>
      </w:r>
      <w:proofErr w:type="gramStart"/>
      <w:r>
        <w:t>details</w:t>
      </w:r>
      <w:proofErr w:type="gramEnd"/>
      <w:r>
        <w:t xml:space="preserve"> on how the data is structured</w:t>
      </w:r>
    </w:p>
    <w:p w14:paraId="08DB745E" w14:textId="77777777" w:rsidR="001B2E10" w:rsidRDefault="001B2E10" w:rsidP="001B2E10">
      <w:pPr>
        <w:pStyle w:val="PlainText"/>
      </w:pPr>
      <w:r>
        <w:t xml:space="preserve">* </w:t>
      </w:r>
      <w:proofErr w:type="gramStart"/>
      <w:r>
        <w:t>how</w:t>
      </w:r>
      <w:proofErr w:type="gramEnd"/>
      <w:r>
        <w:t xml:space="preserve"> the data can be looked at / extracted</w:t>
      </w:r>
    </w:p>
    <w:p w14:paraId="660BF437" w14:textId="77777777" w:rsidR="001B2E10" w:rsidRDefault="001B2E10" w:rsidP="001B2E10">
      <w:pPr>
        <w:pStyle w:val="PlainText"/>
      </w:pPr>
      <w:r>
        <w:t xml:space="preserve">* </w:t>
      </w:r>
      <w:proofErr w:type="gramStart"/>
      <w:r>
        <w:t>who</w:t>
      </w:r>
      <w:proofErr w:type="gramEnd"/>
      <w:r>
        <w:t xml:space="preserve"> provides or owns the data</w:t>
      </w:r>
    </w:p>
    <w:p w14:paraId="73A4D96A" w14:textId="77777777" w:rsidR="001B2E10" w:rsidRDefault="001B2E10" w:rsidP="001B2E10">
      <w:pPr>
        <w:pStyle w:val="PlainText"/>
      </w:pPr>
      <w:r>
        <w:t xml:space="preserve">* </w:t>
      </w:r>
      <w:proofErr w:type="gramStart"/>
      <w:r>
        <w:t>accuracy</w:t>
      </w:r>
      <w:proofErr w:type="gramEnd"/>
      <w:r>
        <w:t xml:space="preserve"> and frequency of data updates</w:t>
      </w:r>
    </w:p>
    <w:p w14:paraId="1635A5E1" w14:textId="77777777" w:rsidR="001B2E10" w:rsidRDefault="001B2E10" w:rsidP="001B2E10">
      <w:pPr>
        <w:pStyle w:val="PlainText"/>
      </w:pPr>
    </w:p>
    <w:p w14:paraId="232971A5" w14:textId="77777777" w:rsidR="001B2E10" w:rsidRDefault="001B2E10" w:rsidP="001B2E10">
      <w:pPr>
        <w:pStyle w:val="PlainText"/>
      </w:pPr>
      <w:r>
        <w:t>We also should think what the process will be to add or request data sets as well how to search for data sets.</w:t>
      </w:r>
    </w:p>
    <w:p w14:paraId="1511F37A" w14:textId="77777777" w:rsidR="001B2E10" w:rsidRPr="001B2E10" w:rsidRDefault="001B2E10" w:rsidP="001B2E10">
      <w:pPr>
        <w:rPr>
          <w:lang w:val="en-GB"/>
        </w:rPr>
      </w:pPr>
    </w:p>
    <w:p w14:paraId="07EE5E7B" w14:textId="77777777" w:rsidR="001B2E10" w:rsidRPr="001B2E10" w:rsidRDefault="001B2E10" w:rsidP="001B2E10"/>
    <w:p w14:paraId="39B232A8" w14:textId="77777777" w:rsidR="00BF7CC0" w:rsidRDefault="00BF7CC0" w:rsidP="00BF7CC0">
      <w:pPr>
        <w:pStyle w:val="ListParagraph"/>
        <w:rPr>
          <w:b/>
        </w:rPr>
      </w:pPr>
    </w:p>
    <w:p w14:paraId="47AA01B1" w14:textId="77777777" w:rsidR="00BF7CC0" w:rsidRDefault="00BF7CC0">
      <w:pPr>
        <w:rPr>
          <w:b/>
        </w:rPr>
      </w:pPr>
      <w:r>
        <w:rPr>
          <w:b/>
        </w:rPr>
        <w:br w:type="page"/>
      </w:r>
    </w:p>
    <w:p w14:paraId="37A2347B" w14:textId="044E373E" w:rsidR="00BF7CC0" w:rsidRPr="000B0A5C" w:rsidRDefault="00BF7CC0" w:rsidP="00BF7CC0">
      <w:pPr>
        <w:pStyle w:val="ListParagraph"/>
        <w:rPr>
          <w:b/>
        </w:rPr>
      </w:pPr>
    </w:p>
    <w:p w14:paraId="6023E08F" w14:textId="4C3FC2C0" w:rsidR="00620472" w:rsidRDefault="00620472" w:rsidP="00620472">
      <w:pPr>
        <w:pStyle w:val="Heading1"/>
      </w:pPr>
      <w:bookmarkStart w:id="54" w:name="_Toc437521838"/>
      <w:bookmarkStart w:id="55" w:name="_Toc440872648"/>
      <w:r>
        <w:t>References</w:t>
      </w:r>
      <w:bookmarkEnd w:id="54"/>
      <w:bookmarkEnd w:id="55"/>
    </w:p>
    <w:p w14:paraId="6EA1B23D" w14:textId="149A2760" w:rsidR="00157DB5" w:rsidRDefault="00157DB5" w:rsidP="00157DB5"/>
    <w:p w14:paraId="451F0B81" w14:textId="07F81A8E" w:rsidR="00157DB5" w:rsidRDefault="00267C47" w:rsidP="00084584">
      <w:pPr>
        <w:pStyle w:val="ListParagraph"/>
        <w:numPr>
          <w:ilvl w:val="0"/>
          <w:numId w:val="13"/>
        </w:numPr>
      </w:pPr>
      <w:hyperlink r:id="rId28" w:anchor="compare" w:history="1">
        <w:r w:rsidR="00157DB5" w:rsidRPr="002F3622">
          <w:rPr>
            <w:rStyle w:val="Hyperlink"/>
          </w:rPr>
          <w:t>http://loopback.io/resources/#compare</w:t>
        </w:r>
      </w:hyperlink>
      <w:r w:rsidR="00157DB5">
        <w:t xml:space="preserve"> - Loopback framework comparison</w:t>
      </w:r>
    </w:p>
    <w:p w14:paraId="6E31CFA7" w14:textId="4FCA17D1" w:rsidR="00157DB5" w:rsidRDefault="00267C47" w:rsidP="00084584">
      <w:pPr>
        <w:pStyle w:val="ListParagraph"/>
        <w:numPr>
          <w:ilvl w:val="0"/>
          <w:numId w:val="13"/>
        </w:numPr>
      </w:pPr>
      <w:hyperlink r:id="rId29" w:history="1">
        <w:r w:rsidR="00157DB5" w:rsidRPr="002F3622">
          <w:rPr>
            <w:rStyle w:val="Hyperlink"/>
          </w:rPr>
          <w:t>http://jupyter.org</w:t>
        </w:r>
      </w:hyperlink>
      <w:r w:rsidR="00157DB5">
        <w:t xml:space="preserve"> - Project Jupiter</w:t>
      </w:r>
    </w:p>
    <w:p w14:paraId="15864C5F" w14:textId="75DB6BCC" w:rsidR="00F50EFD" w:rsidRDefault="00267C47" w:rsidP="00084584">
      <w:pPr>
        <w:pStyle w:val="ListParagraph"/>
        <w:numPr>
          <w:ilvl w:val="0"/>
          <w:numId w:val="13"/>
        </w:numPr>
      </w:pPr>
      <w:hyperlink r:id="rId30" w:history="1">
        <w:r w:rsidR="00F50EFD" w:rsidRPr="002F3622">
          <w:rPr>
            <w:rStyle w:val="Hyperlink"/>
          </w:rPr>
          <w:t>http://www.ed.ac.uk/information-services/research-support/data-management</w:t>
        </w:r>
      </w:hyperlink>
      <w:r w:rsidR="00F50EFD">
        <w:t xml:space="preserve"> - Research Data Management at the University of Edinburgh</w:t>
      </w:r>
    </w:p>
    <w:p w14:paraId="4D71C948" w14:textId="77777777" w:rsidR="00234226" w:rsidRDefault="00267C47" w:rsidP="00084584">
      <w:pPr>
        <w:pStyle w:val="ListParagraph"/>
        <w:numPr>
          <w:ilvl w:val="0"/>
          <w:numId w:val="13"/>
        </w:numPr>
      </w:pPr>
      <w:hyperlink r:id="rId31" w:history="1">
        <w:r w:rsidR="00CA6124" w:rsidRPr="002F3622">
          <w:rPr>
            <w:rStyle w:val="Hyperlink"/>
          </w:rPr>
          <w:t>http://data-archive.ac.uk</w:t>
        </w:r>
      </w:hyperlink>
      <w:r w:rsidR="00CA6124">
        <w:t xml:space="preserve"> - The UK data archive</w:t>
      </w:r>
    </w:p>
    <w:p w14:paraId="202A1497" w14:textId="4FDF27DA" w:rsidR="006A6A11" w:rsidRDefault="00267C47" w:rsidP="00084584">
      <w:pPr>
        <w:pStyle w:val="ListParagraph"/>
        <w:numPr>
          <w:ilvl w:val="0"/>
          <w:numId w:val="13"/>
        </w:numPr>
      </w:pPr>
      <w:hyperlink r:id="rId32" w:history="1">
        <w:r w:rsidR="006A6A11" w:rsidRPr="002F3622">
          <w:rPr>
            <w:rStyle w:val="Hyperlink"/>
          </w:rPr>
          <w:t>http://datalib.edina.ac.uk</w:t>
        </w:r>
      </w:hyperlink>
      <w:r w:rsidR="006A6A11">
        <w:t xml:space="preserve"> - Data Library at Edinburgh University</w:t>
      </w:r>
    </w:p>
    <w:p w14:paraId="7404DEC8" w14:textId="53CDFB2F" w:rsidR="006A6A11" w:rsidRDefault="00267C47" w:rsidP="00084584">
      <w:pPr>
        <w:pStyle w:val="ListParagraph"/>
        <w:numPr>
          <w:ilvl w:val="0"/>
          <w:numId w:val="13"/>
        </w:numPr>
      </w:pPr>
      <w:hyperlink r:id="rId33" w:history="1">
        <w:r w:rsidR="006A6A11" w:rsidRPr="002F3622">
          <w:rPr>
            <w:rStyle w:val="Hyperlink"/>
          </w:rPr>
          <w:t>https://www.era.lib.ed.ac.uk</w:t>
        </w:r>
      </w:hyperlink>
      <w:r w:rsidR="006A6A11">
        <w:t xml:space="preserve"> - Edinburgh Research Archive</w:t>
      </w:r>
    </w:p>
    <w:p w14:paraId="67B34C2A" w14:textId="3564E5BB" w:rsidR="00B67EC1" w:rsidRPr="00B67EC1" w:rsidRDefault="00267C47" w:rsidP="00084584">
      <w:pPr>
        <w:pStyle w:val="ListParagraph"/>
        <w:numPr>
          <w:ilvl w:val="0"/>
          <w:numId w:val="13"/>
        </w:numPr>
      </w:pPr>
      <w:hyperlink r:id="rId34" w:history="1">
        <w:r w:rsidR="00234226" w:rsidRPr="002F3622">
          <w:rPr>
            <w:rStyle w:val="Hyperlink"/>
          </w:rPr>
          <w:t>http://www.w3.org/DesignIssues/LinkedData.html</w:t>
        </w:r>
      </w:hyperlink>
      <w:r w:rsidR="00234226">
        <w:t xml:space="preserve"> - Linked Data, Tim Berners Lee</w:t>
      </w:r>
    </w:p>
    <w:p w14:paraId="190A5422" w14:textId="5DA16DC5" w:rsidR="00084584" w:rsidRDefault="00267C47" w:rsidP="00084584">
      <w:pPr>
        <w:pStyle w:val="ListParagraph"/>
        <w:numPr>
          <w:ilvl w:val="0"/>
          <w:numId w:val="13"/>
        </w:numPr>
      </w:pPr>
      <w:hyperlink r:id="rId35" w:history="1">
        <w:r w:rsidR="00084584" w:rsidRPr="007E2BE3">
          <w:rPr>
            <w:rStyle w:val="Hyperlink"/>
          </w:rPr>
          <w:t>http://www.ed.ac.uk/information-services/computing/computing-infrastructure/authentication-authorisation/ease</w:t>
        </w:r>
      </w:hyperlink>
      <w:r w:rsidR="00084584">
        <w:t xml:space="preserve"> - EASE documentation</w:t>
      </w:r>
    </w:p>
    <w:p w14:paraId="4A41E956" w14:textId="5A957DFC" w:rsidR="00084584" w:rsidRDefault="00267C47" w:rsidP="00084584">
      <w:pPr>
        <w:pStyle w:val="ListParagraph"/>
        <w:numPr>
          <w:ilvl w:val="0"/>
          <w:numId w:val="13"/>
        </w:numPr>
      </w:pPr>
      <w:hyperlink r:id="rId36" w:history="1">
        <w:r w:rsidR="00084584" w:rsidRPr="007E2BE3">
          <w:rPr>
            <w:rStyle w:val="Hyperlink"/>
          </w:rPr>
          <w:t>http://shibboleth.net</w:t>
        </w:r>
      </w:hyperlink>
      <w:r w:rsidR="00084584">
        <w:t xml:space="preserve"> - Shibboleth documentation</w:t>
      </w:r>
    </w:p>
    <w:p w14:paraId="61C22984" w14:textId="4BD2BF10" w:rsidR="00A061B1" w:rsidRDefault="00267C47" w:rsidP="00084584">
      <w:pPr>
        <w:pStyle w:val="ListParagraph"/>
        <w:numPr>
          <w:ilvl w:val="0"/>
          <w:numId w:val="13"/>
        </w:numPr>
      </w:pPr>
      <w:hyperlink r:id="rId37" w:history="1">
        <w:r w:rsidR="00A061B1" w:rsidRPr="000B7016">
          <w:rPr>
            <w:rStyle w:val="Hyperlink"/>
          </w:rPr>
          <w:t>http://5stardata.info</w:t>
        </w:r>
      </w:hyperlink>
      <w:r w:rsidR="00A061B1">
        <w:t xml:space="preserve"> - 5 star scheme for open data</w:t>
      </w:r>
    </w:p>
    <w:p w14:paraId="34A7D9BB" w14:textId="70E07385" w:rsidR="00B56F1F" w:rsidRDefault="00267C47" w:rsidP="00084584">
      <w:pPr>
        <w:pStyle w:val="ListParagraph"/>
        <w:numPr>
          <w:ilvl w:val="0"/>
          <w:numId w:val="13"/>
        </w:numPr>
      </w:pPr>
      <w:hyperlink r:id="rId38" w:history="1">
        <w:r w:rsidR="00B56F1F" w:rsidRPr="00590FA8">
          <w:rPr>
            <w:rStyle w:val="Hyperlink"/>
          </w:rPr>
          <w:t>https://github.com/showcases/open-data</w:t>
        </w:r>
      </w:hyperlink>
      <w:r w:rsidR="00B56F1F">
        <w:t xml:space="preserve"> - GitHub open data showcases</w:t>
      </w:r>
    </w:p>
    <w:p w14:paraId="41D8F04E" w14:textId="6A4C017F" w:rsidR="002C21DE" w:rsidRDefault="00267C47" w:rsidP="00084584">
      <w:pPr>
        <w:pStyle w:val="ListParagraph"/>
        <w:numPr>
          <w:ilvl w:val="0"/>
          <w:numId w:val="13"/>
        </w:numPr>
      </w:pPr>
      <w:hyperlink r:id="rId39" w:history="1">
        <w:r w:rsidR="002C21DE" w:rsidRPr="00C416B4">
          <w:rPr>
            <w:rStyle w:val="Hyperlink"/>
          </w:rPr>
          <w:t>https://en.wikipedia.org/wiki/Git_(software)</w:t>
        </w:r>
      </w:hyperlink>
      <w:r w:rsidR="002C21DE">
        <w:t xml:space="preserve"> - </w:t>
      </w:r>
      <w:proofErr w:type="spellStart"/>
      <w:r w:rsidR="002C21DE">
        <w:t>Git</w:t>
      </w:r>
      <w:proofErr w:type="spellEnd"/>
      <w:r w:rsidR="002C21DE">
        <w:t xml:space="preserve"> Wikipedia entry</w:t>
      </w:r>
    </w:p>
    <w:p w14:paraId="07BC9FD2" w14:textId="6399B471" w:rsidR="002C21DE" w:rsidRDefault="00267C47" w:rsidP="00084584">
      <w:pPr>
        <w:pStyle w:val="ListParagraph"/>
        <w:numPr>
          <w:ilvl w:val="0"/>
          <w:numId w:val="13"/>
        </w:numPr>
      </w:pPr>
      <w:hyperlink r:id="rId40" w:history="1">
        <w:r w:rsidR="002C21DE" w:rsidRPr="00C416B4">
          <w:rPr>
            <w:rStyle w:val="Hyperlink"/>
          </w:rPr>
          <w:t>https://www.w3.org/TR/json-ld/</w:t>
        </w:r>
      </w:hyperlink>
      <w:r w:rsidR="002C21DE">
        <w:t xml:space="preserve"> - JSON LD specification</w:t>
      </w:r>
    </w:p>
    <w:p w14:paraId="534044BC" w14:textId="6D323C40" w:rsidR="002C21DE" w:rsidRPr="00B67EC1" w:rsidRDefault="00267C47" w:rsidP="00084584">
      <w:pPr>
        <w:pStyle w:val="ListParagraph"/>
        <w:numPr>
          <w:ilvl w:val="0"/>
          <w:numId w:val="13"/>
        </w:numPr>
      </w:pPr>
      <w:hyperlink r:id="rId41" w:history="1">
        <w:r w:rsidR="002C21DE" w:rsidRPr="00C416B4">
          <w:rPr>
            <w:rStyle w:val="Hyperlink"/>
          </w:rPr>
          <w:t>http://www.w3.org/TR/vocab-dcat/</w:t>
        </w:r>
      </w:hyperlink>
      <w:r w:rsidR="002C21DE">
        <w:t xml:space="preserve"> - DCAT specification</w:t>
      </w:r>
    </w:p>
    <w:p w14:paraId="029ED9C0" w14:textId="77777777" w:rsidR="00B67EC1" w:rsidRPr="00B67EC1" w:rsidRDefault="00B67EC1" w:rsidP="00B67EC1"/>
    <w:sectPr w:rsidR="00B67EC1" w:rsidRPr="00B67EC1" w:rsidSect="00B67EC1">
      <w:footerReference w:type="even" r:id="rId42"/>
      <w:footerReference w:type="default" r:id="rId4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11AE4" w14:textId="77777777" w:rsidR="003F6AC7" w:rsidRDefault="003F6AC7" w:rsidP="00B67EC1">
      <w:pPr>
        <w:spacing w:after="0" w:line="240" w:lineRule="auto"/>
      </w:pPr>
      <w:r>
        <w:separator/>
      </w:r>
    </w:p>
  </w:endnote>
  <w:endnote w:type="continuationSeparator" w:id="0">
    <w:p w14:paraId="7033BA86" w14:textId="77777777" w:rsidR="003F6AC7" w:rsidRDefault="003F6AC7" w:rsidP="00B67EC1">
      <w:pPr>
        <w:spacing w:after="0" w:line="240" w:lineRule="auto"/>
      </w:pPr>
      <w:r>
        <w:continuationSeparator/>
      </w:r>
    </w:p>
  </w:endnote>
  <w:endnote w:type="continuationNotice" w:id="1">
    <w:p w14:paraId="421FC5C2" w14:textId="77777777" w:rsidR="003F6AC7" w:rsidRDefault="003F6A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8A62B" w14:textId="77777777" w:rsidR="003F6AC7" w:rsidRDefault="003F6AC7" w:rsidP="008F056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F83E3D" w14:textId="77777777" w:rsidR="003F6AC7" w:rsidRDefault="003F6A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6AC11" w14:textId="77777777" w:rsidR="003F6AC7" w:rsidRDefault="003F6AC7" w:rsidP="008F056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7C47">
      <w:rPr>
        <w:rStyle w:val="PageNumber"/>
        <w:noProof/>
      </w:rPr>
      <w:t>10</w:t>
    </w:r>
    <w:r>
      <w:rPr>
        <w:rStyle w:val="PageNumber"/>
      </w:rPr>
      <w:fldChar w:fldCharType="end"/>
    </w:r>
  </w:p>
  <w:p w14:paraId="4454CF04" w14:textId="77777777" w:rsidR="003F6AC7" w:rsidRDefault="003F6A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15DAF" w14:textId="77777777" w:rsidR="003F6AC7" w:rsidRDefault="003F6AC7" w:rsidP="00B67EC1">
      <w:pPr>
        <w:spacing w:after="0" w:line="240" w:lineRule="auto"/>
      </w:pPr>
      <w:r>
        <w:separator/>
      </w:r>
    </w:p>
  </w:footnote>
  <w:footnote w:type="continuationSeparator" w:id="0">
    <w:p w14:paraId="36A29925" w14:textId="77777777" w:rsidR="003F6AC7" w:rsidRDefault="003F6AC7" w:rsidP="00B67EC1">
      <w:pPr>
        <w:spacing w:after="0" w:line="240" w:lineRule="auto"/>
      </w:pPr>
      <w:r>
        <w:continuationSeparator/>
      </w:r>
    </w:p>
  </w:footnote>
  <w:footnote w:type="continuationNotice" w:id="1">
    <w:p w14:paraId="6B732FDC" w14:textId="77777777" w:rsidR="003F6AC7" w:rsidRDefault="003F6AC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C4692"/>
    <w:multiLevelType w:val="multilevel"/>
    <w:tmpl w:val="559499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6655C8"/>
    <w:multiLevelType w:val="hybridMultilevel"/>
    <w:tmpl w:val="461AC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5329C"/>
    <w:multiLevelType w:val="hybridMultilevel"/>
    <w:tmpl w:val="B448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4109D"/>
    <w:multiLevelType w:val="hybridMultilevel"/>
    <w:tmpl w:val="FE5A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76945"/>
    <w:multiLevelType w:val="hybridMultilevel"/>
    <w:tmpl w:val="B706E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80131"/>
    <w:multiLevelType w:val="multilevel"/>
    <w:tmpl w:val="B0F2D9B0"/>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19D41EB5"/>
    <w:multiLevelType w:val="hybridMultilevel"/>
    <w:tmpl w:val="487AE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B14AC"/>
    <w:multiLevelType w:val="hybridMultilevel"/>
    <w:tmpl w:val="5F36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34DA3"/>
    <w:multiLevelType w:val="hybridMultilevel"/>
    <w:tmpl w:val="AB5A1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D47FC"/>
    <w:multiLevelType w:val="multilevel"/>
    <w:tmpl w:val="4350DD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B31AF5"/>
    <w:multiLevelType w:val="hybridMultilevel"/>
    <w:tmpl w:val="A804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E1932"/>
    <w:multiLevelType w:val="hybridMultilevel"/>
    <w:tmpl w:val="7FCE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733CC"/>
    <w:multiLevelType w:val="hybridMultilevel"/>
    <w:tmpl w:val="C7A2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4D7D23"/>
    <w:multiLevelType w:val="hybridMultilevel"/>
    <w:tmpl w:val="EC26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9658D"/>
    <w:multiLevelType w:val="hybridMultilevel"/>
    <w:tmpl w:val="1B669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305B7"/>
    <w:multiLevelType w:val="hybridMultilevel"/>
    <w:tmpl w:val="EF00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A115E"/>
    <w:multiLevelType w:val="hybridMultilevel"/>
    <w:tmpl w:val="C59EB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DA3CBD"/>
    <w:multiLevelType w:val="hybridMultilevel"/>
    <w:tmpl w:val="B74C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076E3F"/>
    <w:multiLevelType w:val="multilevel"/>
    <w:tmpl w:val="AB5A15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796CDC"/>
    <w:multiLevelType w:val="hybridMultilevel"/>
    <w:tmpl w:val="F2BCD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512BAC"/>
    <w:multiLevelType w:val="hybridMultilevel"/>
    <w:tmpl w:val="25CA3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BF7F07"/>
    <w:multiLevelType w:val="hybridMultilevel"/>
    <w:tmpl w:val="036CA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F42EA"/>
    <w:multiLevelType w:val="hybridMultilevel"/>
    <w:tmpl w:val="9A20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D7458B"/>
    <w:multiLevelType w:val="hybridMultilevel"/>
    <w:tmpl w:val="491C3C6A"/>
    <w:lvl w:ilvl="0" w:tplc="388CCC0A">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4" w15:restartNumberingAfterBreak="0">
    <w:nsid w:val="5EB74E2D"/>
    <w:multiLevelType w:val="hybridMultilevel"/>
    <w:tmpl w:val="D3BC5C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8952EC"/>
    <w:multiLevelType w:val="hybridMultilevel"/>
    <w:tmpl w:val="F582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5D0ADE"/>
    <w:multiLevelType w:val="multilevel"/>
    <w:tmpl w:val="F6640276"/>
    <w:lvl w:ilvl="0">
      <w:start w:val="1"/>
      <w:numFmt w:val="decimal"/>
      <w:pStyle w:val="Heading1"/>
      <w:lvlText w:val="%1"/>
      <w:lvlJc w:val="left"/>
      <w:pPr>
        <w:ind w:left="1141" w:hanging="432"/>
      </w:pPr>
    </w:lvl>
    <w:lvl w:ilvl="1">
      <w:start w:val="1"/>
      <w:numFmt w:val="decimal"/>
      <w:pStyle w:val="Heading2"/>
      <w:lvlText w:val="%1.%2"/>
      <w:lvlJc w:val="left"/>
      <w:pPr>
        <w:ind w:left="1285" w:hanging="576"/>
      </w:pPr>
    </w:lvl>
    <w:lvl w:ilvl="2">
      <w:start w:val="1"/>
      <w:numFmt w:val="decimal"/>
      <w:pStyle w:val="Heading3"/>
      <w:lvlText w:val="%1.%2.%3"/>
      <w:lvlJc w:val="left"/>
      <w:pPr>
        <w:ind w:left="1429" w:hanging="720"/>
      </w:pPr>
    </w:lvl>
    <w:lvl w:ilvl="3">
      <w:start w:val="1"/>
      <w:numFmt w:val="decimal"/>
      <w:pStyle w:val="Heading4"/>
      <w:lvlText w:val="%1.%2.%3.%4"/>
      <w:lvlJc w:val="left"/>
      <w:pPr>
        <w:ind w:left="1573" w:hanging="864"/>
      </w:pPr>
    </w:lvl>
    <w:lvl w:ilvl="4">
      <w:start w:val="1"/>
      <w:numFmt w:val="decimal"/>
      <w:pStyle w:val="Heading5"/>
      <w:lvlText w:val="%1.%2.%3.%4.%5"/>
      <w:lvlJc w:val="left"/>
      <w:pPr>
        <w:ind w:left="1717" w:hanging="1008"/>
      </w:pPr>
    </w:lvl>
    <w:lvl w:ilvl="5">
      <w:start w:val="1"/>
      <w:numFmt w:val="decimal"/>
      <w:pStyle w:val="Heading6"/>
      <w:lvlText w:val="%1.%2.%3.%4.%5.%6"/>
      <w:lvlJc w:val="left"/>
      <w:pPr>
        <w:ind w:left="1861" w:hanging="1152"/>
      </w:pPr>
    </w:lvl>
    <w:lvl w:ilvl="6">
      <w:start w:val="1"/>
      <w:numFmt w:val="decimal"/>
      <w:pStyle w:val="Heading7"/>
      <w:lvlText w:val="%1.%2.%3.%4.%5.%6.%7"/>
      <w:lvlJc w:val="left"/>
      <w:pPr>
        <w:ind w:left="2005" w:hanging="1296"/>
      </w:pPr>
    </w:lvl>
    <w:lvl w:ilvl="7">
      <w:start w:val="1"/>
      <w:numFmt w:val="decimal"/>
      <w:pStyle w:val="Heading8"/>
      <w:lvlText w:val="%1.%2.%3.%4.%5.%6.%7.%8"/>
      <w:lvlJc w:val="left"/>
      <w:pPr>
        <w:ind w:left="2149" w:hanging="1440"/>
      </w:pPr>
    </w:lvl>
    <w:lvl w:ilvl="8">
      <w:start w:val="1"/>
      <w:numFmt w:val="decimal"/>
      <w:pStyle w:val="Heading9"/>
      <w:lvlText w:val="%1.%2.%3.%4.%5.%6.%7.%8.%9"/>
      <w:lvlJc w:val="left"/>
      <w:pPr>
        <w:ind w:left="2293" w:hanging="1584"/>
      </w:pPr>
    </w:lvl>
  </w:abstractNum>
  <w:abstractNum w:abstractNumId="27" w15:restartNumberingAfterBreak="0">
    <w:nsid w:val="61791DC7"/>
    <w:multiLevelType w:val="hybridMultilevel"/>
    <w:tmpl w:val="40C4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D7060C"/>
    <w:multiLevelType w:val="multilevel"/>
    <w:tmpl w:val="25CA3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30237E"/>
    <w:multiLevelType w:val="hybridMultilevel"/>
    <w:tmpl w:val="AF86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542D9F"/>
    <w:multiLevelType w:val="hybridMultilevel"/>
    <w:tmpl w:val="CFF2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720BCD"/>
    <w:multiLevelType w:val="multilevel"/>
    <w:tmpl w:val="4198E78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7CBF00AE"/>
    <w:multiLevelType w:val="multilevel"/>
    <w:tmpl w:val="4198E78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31"/>
  </w:num>
  <w:num w:numId="2">
    <w:abstractNumId w:val="31"/>
  </w:num>
  <w:num w:numId="3">
    <w:abstractNumId w:val="21"/>
  </w:num>
  <w:num w:numId="4">
    <w:abstractNumId w:val="22"/>
  </w:num>
  <w:num w:numId="5">
    <w:abstractNumId w:val="19"/>
  </w:num>
  <w:num w:numId="6">
    <w:abstractNumId w:val="3"/>
  </w:num>
  <w:num w:numId="7">
    <w:abstractNumId w:val="20"/>
  </w:num>
  <w:num w:numId="8">
    <w:abstractNumId w:val="28"/>
  </w:num>
  <w:num w:numId="9">
    <w:abstractNumId w:val="8"/>
  </w:num>
  <w:num w:numId="10">
    <w:abstractNumId w:val="9"/>
  </w:num>
  <w:num w:numId="11">
    <w:abstractNumId w:val="13"/>
  </w:num>
  <w:num w:numId="12">
    <w:abstractNumId w:val="7"/>
  </w:num>
  <w:num w:numId="13">
    <w:abstractNumId w:val="24"/>
  </w:num>
  <w:num w:numId="14">
    <w:abstractNumId w:val="16"/>
  </w:num>
  <w:num w:numId="15">
    <w:abstractNumId w:val="10"/>
  </w:num>
  <w:num w:numId="16">
    <w:abstractNumId w:val="14"/>
  </w:num>
  <w:num w:numId="17">
    <w:abstractNumId w:val="11"/>
  </w:num>
  <w:num w:numId="18">
    <w:abstractNumId w:val="5"/>
  </w:num>
  <w:num w:numId="19">
    <w:abstractNumId w:val="26"/>
  </w:num>
  <w:num w:numId="20">
    <w:abstractNumId w:val="0"/>
  </w:num>
  <w:num w:numId="21">
    <w:abstractNumId w:val="33"/>
  </w:num>
  <w:num w:numId="22">
    <w:abstractNumId w:val="32"/>
  </w:num>
  <w:num w:numId="23">
    <w:abstractNumId w:val="1"/>
  </w:num>
  <w:num w:numId="24">
    <w:abstractNumId w:val="4"/>
  </w:num>
  <w:num w:numId="25">
    <w:abstractNumId w:val="18"/>
  </w:num>
  <w:num w:numId="26">
    <w:abstractNumId w:val="27"/>
  </w:num>
  <w:num w:numId="27">
    <w:abstractNumId w:val="2"/>
  </w:num>
  <w:num w:numId="28">
    <w:abstractNumId w:val="30"/>
  </w:num>
  <w:num w:numId="29">
    <w:abstractNumId w:val="17"/>
  </w:num>
  <w:num w:numId="30">
    <w:abstractNumId w:val="29"/>
  </w:num>
  <w:num w:numId="31">
    <w:abstractNumId w:val="25"/>
  </w:num>
  <w:num w:numId="32">
    <w:abstractNumId w:val="15"/>
  </w:num>
  <w:num w:numId="33">
    <w:abstractNumId w:val="12"/>
  </w:num>
  <w:num w:numId="34">
    <w:abstractNumId w:val="6"/>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B0"/>
    <w:rsid w:val="00005C96"/>
    <w:rsid w:val="0006708A"/>
    <w:rsid w:val="00084584"/>
    <w:rsid w:val="00092E7E"/>
    <w:rsid w:val="000945B0"/>
    <w:rsid w:val="000B0A5C"/>
    <w:rsid w:val="000C2A36"/>
    <w:rsid w:val="000C2EE1"/>
    <w:rsid w:val="000E0D87"/>
    <w:rsid w:val="000E7CE8"/>
    <w:rsid w:val="000F1EB9"/>
    <w:rsid w:val="00120D89"/>
    <w:rsid w:val="00156A90"/>
    <w:rsid w:val="00157DB5"/>
    <w:rsid w:val="001602A8"/>
    <w:rsid w:val="001637D0"/>
    <w:rsid w:val="00171A2C"/>
    <w:rsid w:val="001768E2"/>
    <w:rsid w:val="00193334"/>
    <w:rsid w:val="001A1CC8"/>
    <w:rsid w:val="001B2E10"/>
    <w:rsid w:val="001D0398"/>
    <w:rsid w:val="001D1760"/>
    <w:rsid w:val="001E463B"/>
    <w:rsid w:val="0021666C"/>
    <w:rsid w:val="002334D3"/>
    <w:rsid w:val="00234226"/>
    <w:rsid w:val="00243283"/>
    <w:rsid w:val="00267C47"/>
    <w:rsid w:val="002C21DE"/>
    <w:rsid w:val="002D690A"/>
    <w:rsid w:val="002F1075"/>
    <w:rsid w:val="003619AF"/>
    <w:rsid w:val="003641BF"/>
    <w:rsid w:val="003A0A64"/>
    <w:rsid w:val="003F17F1"/>
    <w:rsid w:val="003F6AC7"/>
    <w:rsid w:val="004018E8"/>
    <w:rsid w:val="004047CF"/>
    <w:rsid w:val="0041220F"/>
    <w:rsid w:val="00414C77"/>
    <w:rsid w:val="0042645E"/>
    <w:rsid w:val="00453789"/>
    <w:rsid w:val="00480966"/>
    <w:rsid w:val="0048429C"/>
    <w:rsid w:val="0048770C"/>
    <w:rsid w:val="00487958"/>
    <w:rsid w:val="00493C85"/>
    <w:rsid w:val="004D0914"/>
    <w:rsid w:val="004D3BE1"/>
    <w:rsid w:val="004E0A0A"/>
    <w:rsid w:val="004F2835"/>
    <w:rsid w:val="004F3ABA"/>
    <w:rsid w:val="00515B9B"/>
    <w:rsid w:val="0055310F"/>
    <w:rsid w:val="005A175A"/>
    <w:rsid w:val="005A6C6E"/>
    <w:rsid w:val="005B2CCE"/>
    <w:rsid w:val="005E3EB7"/>
    <w:rsid w:val="005F1866"/>
    <w:rsid w:val="00615016"/>
    <w:rsid w:val="00620472"/>
    <w:rsid w:val="00627E23"/>
    <w:rsid w:val="00631A09"/>
    <w:rsid w:val="00634744"/>
    <w:rsid w:val="00647A1D"/>
    <w:rsid w:val="00651B48"/>
    <w:rsid w:val="00653D37"/>
    <w:rsid w:val="00663EFE"/>
    <w:rsid w:val="00673CE4"/>
    <w:rsid w:val="00674590"/>
    <w:rsid w:val="006830B0"/>
    <w:rsid w:val="006A6A11"/>
    <w:rsid w:val="006B598C"/>
    <w:rsid w:val="006D4FD4"/>
    <w:rsid w:val="006E0828"/>
    <w:rsid w:val="006F5CC9"/>
    <w:rsid w:val="007117D5"/>
    <w:rsid w:val="00727C9C"/>
    <w:rsid w:val="00735DD5"/>
    <w:rsid w:val="007370B3"/>
    <w:rsid w:val="00763A34"/>
    <w:rsid w:val="0078219E"/>
    <w:rsid w:val="007A5AD6"/>
    <w:rsid w:val="007E7965"/>
    <w:rsid w:val="00807609"/>
    <w:rsid w:val="00836A1D"/>
    <w:rsid w:val="00850F98"/>
    <w:rsid w:val="008978EE"/>
    <w:rsid w:val="008A41A9"/>
    <w:rsid w:val="008C0E14"/>
    <w:rsid w:val="008F056A"/>
    <w:rsid w:val="00902FCD"/>
    <w:rsid w:val="0090748B"/>
    <w:rsid w:val="009129CD"/>
    <w:rsid w:val="00916F5B"/>
    <w:rsid w:val="009228D5"/>
    <w:rsid w:val="00953D29"/>
    <w:rsid w:val="00961B59"/>
    <w:rsid w:val="009877B0"/>
    <w:rsid w:val="009B2D6F"/>
    <w:rsid w:val="00A055C6"/>
    <w:rsid w:val="00A061B1"/>
    <w:rsid w:val="00A321E3"/>
    <w:rsid w:val="00A72945"/>
    <w:rsid w:val="00A934E0"/>
    <w:rsid w:val="00AA4571"/>
    <w:rsid w:val="00AB53F0"/>
    <w:rsid w:val="00AC4988"/>
    <w:rsid w:val="00AD0AF4"/>
    <w:rsid w:val="00AD109F"/>
    <w:rsid w:val="00B06D86"/>
    <w:rsid w:val="00B13EDD"/>
    <w:rsid w:val="00B15952"/>
    <w:rsid w:val="00B34607"/>
    <w:rsid w:val="00B36329"/>
    <w:rsid w:val="00B42F5C"/>
    <w:rsid w:val="00B5028C"/>
    <w:rsid w:val="00B56F1F"/>
    <w:rsid w:val="00B67EC1"/>
    <w:rsid w:val="00B76FB7"/>
    <w:rsid w:val="00B80994"/>
    <w:rsid w:val="00B877A8"/>
    <w:rsid w:val="00BF16BE"/>
    <w:rsid w:val="00BF7CC0"/>
    <w:rsid w:val="00C20EEB"/>
    <w:rsid w:val="00C372AC"/>
    <w:rsid w:val="00C652AE"/>
    <w:rsid w:val="00CA5175"/>
    <w:rsid w:val="00CA6124"/>
    <w:rsid w:val="00CB69E9"/>
    <w:rsid w:val="00D17332"/>
    <w:rsid w:val="00D508A9"/>
    <w:rsid w:val="00D54A6C"/>
    <w:rsid w:val="00D72CB8"/>
    <w:rsid w:val="00D74A6F"/>
    <w:rsid w:val="00DA1B62"/>
    <w:rsid w:val="00DA6794"/>
    <w:rsid w:val="00DB7D61"/>
    <w:rsid w:val="00DC4C03"/>
    <w:rsid w:val="00DE3E8C"/>
    <w:rsid w:val="00E1168F"/>
    <w:rsid w:val="00E408FE"/>
    <w:rsid w:val="00E529C1"/>
    <w:rsid w:val="00E5795C"/>
    <w:rsid w:val="00E60FF5"/>
    <w:rsid w:val="00E8362C"/>
    <w:rsid w:val="00EB5D33"/>
    <w:rsid w:val="00EC49A7"/>
    <w:rsid w:val="00EE2CFB"/>
    <w:rsid w:val="00F068A3"/>
    <w:rsid w:val="00F2719E"/>
    <w:rsid w:val="00F50EFD"/>
    <w:rsid w:val="00F7088F"/>
    <w:rsid w:val="00F949ED"/>
    <w:rsid w:val="00FA09A2"/>
    <w:rsid w:val="00FD5185"/>
    <w:rsid w:val="00FD6C04"/>
    <w:rsid w:val="033F7DB4"/>
    <w:rsid w:val="5BC52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C93F9"/>
  <w15:chartTrackingRefBased/>
  <w15:docId w15:val="{976FADDD-E885-4FD2-B3A0-7086A8A5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EC1"/>
  </w:style>
  <w:style w:type="paragraph" w:styleId="Heading1">
    <w:name w:val="heading 1"/>
    <w:basedOn w:val="Normal"/>
    <w:next w:val="Normal"/>
    <w:link w:val="Heading1Char"/>
    <w:uiPriority w:val="9"/>
    <w:qFormat/>
    <w:rsid w:val="0078219E"/>
    <w:pPr>
      <w:numPr>
        <w:numId w:val="19"/>
      </w:numPr>
      <w:spacing w:before="480" w:after="0"/>
      <w:ind w:left="432"/>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78219E"/>
    <w:pPr>
      <w:numPr>
        <w:ilvl w:val="1"/>
        <w:numId w:val="19"/>
      </w:numPr>
      <w:spacing w:before="200" w:after="0" w:line="271" w:lineRule="auto"/>
      <w:ind w:left="576"/>
      <w:outlineLvl w:val="1"/>
    </w:pPr>
    <w:rPr>
      <w:smallCaps/>
      <w:sz w:val="28"/>
      <w:szCs w:val="28"/>
    </w:rPr>
  </w:style>
  <w:style w:type="paragraph" w:styleId="Heading3">
    <w:name w:val="heading 3"/>
    <w:basedOn w:val="Normal"/>
    <w:next w:val="Normal"/>
    <w:link w:val="Heading3Char"/>
    <w:uiPriority w:val="9"/>
    <w:unhideWhenUsed/>
    <w:qFormat/>
    <w:rsid w:val="00763A34"/>
    <w:pPr>
      <w:numPr>
        <w:ilvl w:val="2"/>
        <w:numId w:val="19"/>
      </w:numPr>
      <w:spacing w:before="200" w:after="0" w:line="271" w:lineRule="auto"/>
      <w:ind w:left="720"/>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B67EC1"/>
    <w:pPr>
      <w:numPr>
        <w:ilvl w:val="3"/>
        <w:numId w:val="19"/>
      </w:num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B67EC1"/>
    <w:pPr>
      <w:numPr>
        <w:ilvl w:val="4"/>
        <w:numId w:val="19"/>
      </w:num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B67EC1"/>
    <w:pPr>
      <w:numPr>
        <w:ilvl w:val="5"/>
        <w:numId w:val="19"/>
      </w:num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B67EC1"/>
    <w:pPr>
      <w:numPr>
        <w:ilvl w:val="6"/>
        <w:numId w:val="19"/>
      </w:num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B67EC1"/>
    <w:pPr>
      <w:numPr>
        <w:ilvl w:val="7"/>
        <w:numId w:val="19"/>
      </w:num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B67EC1"/>
    <w:pPr>
      <w:numPr>
        <w:ilvl w:val="8"/>
        <w:numId w:val="19"/>
      </w:num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7E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EC1"/>
  </w:style>
  <w:style w:type="character" w:styleId="PageNumber">
    <w:name w:val="page number"/>
    <w:basedOn w:val="DefaultParagraphFont"/>
    <w:uiPriority w:val="99"/>
    <w:semiHidden/>
    <w:unhideWhenUsed/>
    <w:rsid w:val="00B67EC1"/>
  </w:style>
  <w:style w:type="paragraph" w:styleId="NoSpacing">
    <w:name w:val="No Spacing"/>
    <w:basedOn w:val="Normal"/>
    <w:link w:val="NoSpacingChar"/>
    <w:uiPriority w:val="1"/>
    <w:qFormat/>
    <w:rsid w:val="00B67EC1"/>
    <w:pPr>
      <w:spacing w:after="0" w:line="240" w:lineRule="auto"/>
    </w:pPr>
  </w:style>
  <w:style w:type="character" w:customStyle="1" w:styleId="NoSpacingChar">
    <w:name w:val="No Spacing Char"/>
    <w:basedOn w:val="DefaultParagraphFont"/>
    <w:link w:val="NoSpacing"/>
    <w:uiPriority w:val="1"/>
    <w:rsid w:val="00B67EC1"/>
  </w:style>
  <w:style w:type="paragraph" w:styleId="TOC1">
    <w:name w:val="toc 1"/>
    <w:basedOn w:val="Normal"/>
    <w:next w:val="Normal"/>
    <w:autoRedefine/>
    <w:uiPriority w:val="39"/>
    <w:unhideWhenUsed/>
    <w:rsid w:val="00B67EC1"/>
    <w:pPr>
      <w:spacing w:before="240" w:after="120"/>
    </w:pPr>
    <w:rPr>
      <w:b/>
      <w:caps/>
      <w:u w:val="single"/>
    </w:rPr>
  </w:style>
  <w:style w:type="paragraph" w:styleId="TOC2">
    <w:name w:val="toc 2"/>
    <w:basedOn w:val="Normal"/>
    <w:next w:val="Normal"/>
    <w:autoRedefine/>
    <w:uiPriority w:val="39"/>
    <w:unhideWhenUsed/>
    <w:rsid w:val="00B67EC1"/>
    <w:pPr>
      <w:spacing w:after="0"/>
    </w:pPr>
    <w:rPr>
      <w:b/>
      <w:smallCaps/>
    </w:rPr>
  </w:style>
  <w:style w:type="paragraph" w:styleId="TOC3">
    <w:name w:val="toc 3"/>
    <w:basedOn w:val="Normal"/>
    <w:next w:val="Normal"/>
    <w:autoRedefine/>
    <w:uiPriority w:val="39"/>
    <w:unhideWhenUsed/>
    <w:rsid w:val="00B67EC1"/>
    <w:pPr>
      <w:spacing w:after="0"/>
    </w:pPr>
    <w:rPr>
      <w:smallCaps/>
    </w:rPr>
  </w:style>
  <w:style w:type="paragraph" w:styleId="TOC4">
    <w:name w:val="toc 4"/>
    <w:basedOn w:val="Normal"/>
    <w:next w:val="Normal"/>
    <w:autoRedefine/>
    <w:uiPriority w:val="39"/>
    <w:unhideWhenUsed/>
    <w:rsid w:val="00B67EC1"/>
    <w:pPr>
      <w:spacing w:after="0"/>
    </w:pPr>
  </w:style>
  <w:style w:type="paragraph" w:styleId="TOC5">
    <w:name w:val="toc 5"/>
    <w:basedOn w:val="Normal"/>
    <w:next w:val="Normal"/>
    <w:autoRedefine/>
    <w:uiPriority w:val="39"/>
    <w:unhideWhenUsed/>
    <w:rsid w:val="00B67EC1"/>
    <w:pPr>
      <w:spacing w:after="0"/>
    </w:pPr>
  </w:style>
  <w:style w:type="paragraph" w:styleId="TOC6">
    <w:name w:val="toc 6"/>
    <w:basedOn w:val="Normal"/>
    <w:next w:val="Normal"/>
    <w:autoRedefine/>
    <w:uiPriority w:val="39"/>
    <w:unhideWhenUsed/>
    <w:rsid w:val="00B67EC1"/>
    <w:pPr>
      <w:spacing w:after="0"/>
    </w:pPr>
  </w:style>
  <w:style w:type="paragraph" w:styleId="TOC7">
    <w:name w:val="toc 7"/>
    <w:basedOn w:val="Normal"/>
    <w:next w:val="Normal"/>
    <w:autoRedefine/>
    <w:uiPriority w:val="39"/>
    <w:unhideWhenUsed/>
    <w:rsid w:val="00B67EC1"/>
    <w:pPr>
      <w:spacing w:after="0"/>
    </w:pPr>
  </w:style>
  <w:style w:type="paragraph" w:styleId="TOC8">
    <w:name w:val="toc 8"/>
    <w:basedOn w:val="Normal"/>
    <w:next w:val="Normal"/>
    <w:autoRedefine/>
    <w:uiPriority w:val="39"/>
    <w:unhideWhenUsed/>
    <w:rsid w:val="00B67EC1"/>
    <w:pPr>
      <w:spacing w:after="0"/>
    </w:pPr>
  </w:style>
  <w:style w:type="paragraph" w:styleId="TOC9">
    <w:name w:val="toc 9"/>
    <w:basedOn w:val="Normal"/>
    <w:next w:val="Normal"/>
    <w:autoRedefine/>
    <w:uiPriority w:val="39"/>
    <w:unhideWhenUsed/>
    <w:rsid w:val="00B67EC1"/>
    <w:pPr>
      <w:spacing w:after="0"/>
    </w:pPr>
  </w:style>
  <w:style w:type="character" w:customStyle="1" w:styleId="Heading1Char">
    <w:name w:val="Heading 1 Char"/>
    <w:basedOn w:val="DefaultParagraphFont"/>
    <w:link w:val="Heading1"/>
    <w:uiPriority w:val="9"/>
    <w:rsid w:val="0078219E"/>
    <w:rPr>
      <w:smallCaps/>
      <w:spacing w:val="5"/>
      <w:sz w:val="36"/>
      <w:szCs w:val="36"/>
    </w:rPr>
  </w:style>
  <w:style w:type="paragraph" w:styleId="Quote">
    <w:name w:val="Quote"/>
    <w:basedOn w:val="Normal"/>
    <w:next w:val="Normal"/>
    <w:link w:val="QuoteChar"/>
    <w:uiPriority w:val="29"/>
    <w:qFormat/>
    <w:rsid w:val="00B67EC1"/>
    <w:rPr>
      <w:i/>
      <w:iCs/>
    </w:rPr>
  </w:style>
  <w:style w:type="character" w:customStyle="1" w:styleId="QuoteChar">
    <w:name w:val="Quote Char"/>
    <w:basedOn w:val="DefaultParagraphFont"/>
    <w:link w:val="Quote"/>
    <w:uiPriority w:val="29"/>
    <w:rsid w:val="00B67EC1"/>
    <w:rPr>
      <w:i/>
      <w:iCs/>
    </w:rPr>
  </w:style>
  <w:style w:type="paragraph" w:styleId="IntenseQuote">
    <w:name w:val="Intense Quote"/>
    <w:basedOn w:val="Normal"/>
    <w:next w:val="Normal"/>
    <w:link w:val="IntenseQuoteChar"/>
    <w:uiPriority w:val="30"/>
    <w:qFormat/>
    <w:rsid w:val="00B67EC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B67EC1"/>
    <w:rPr>
      <w:i/>
      <w:iCs/>
    </w:rPr>
  </w:style>
  <w:style w:type="character" w:customStyle="1" w:styleId="Heading2Char">
    <w:name w:val="Heading 2 Char"/>
    <w:basedOn w:val="DefaultParagraphFont"/>
    <w:link w:val="Heading2"/>
    <w:uiPriority w:val="9"/>
    <w:rsid w:val="0078219E"/>
    <w:rPr>
      <w:smallCaps/>
      <w:sz w:val="28"/>
      <w:szCs w:val="28"/>
    </w:rPr>
  </w:style>
  <w:style w:type="character" w:customStyle="1" w:styleId="Heading3Char">
    <w:name w:val="Heading 3 Char"/>
    <w:basedOn w:val="DefaultParagraphFont"/>
    <w:link w:val="Heading3"/>
    <w:uiPriority w:val="9"/>
    <w:rsid w:val="00763A34"/>
    <w:rPr>
      <w:i/>
      <w:iCs/>
      <w:smallCaps/>
      <w:spacing w:val="5"/>
      <w:sz w:val="26"/>
      <w:szCs w:val="26"/>
    </w:rPr>
  </w:style>
  <w:style w:type="character" w:customStyle="1" w:styleId="Heading4Char">
    <w:name w:val="Heading 4 Char"/>
    <w:basedOn w:val="DefaultParagraphFont"/>
    <w:link w:val="Heading4"/>
    <w:uiPriority w:val="9"/>
    <w:semiHidden/>
    <w:rsid w:val="00B67EC1"/>
    <w:rPr>
      <w:b/>
      <w:bCs/>
      <w:spacing w:val="5"/>
      <w:sz w:val="24"/>
      <w:szCs w:val="24"/>
    </w:rPr>
  </w:style>
  <w:style w:type="character" w:customStyle="1" w:styleId="Heading5Char">
    <w:name w:val="Heading 5 Char"/>
    <w:basedOn w:val="DefaultParagraphFont"/>
    <w:link w:val="Heading5"/>
    <w:uiPriority w:val="9"/>
    <w:semiHidden/>
    <w:rsid w:val="00B67EC1"/>
    <w:rPr>
      <w:i/>
      <w:iCs/>
      <w:sz w:val="24"/>
      <w:szCs w:val="24"/>
    </w:rPr>
  </w:style>
  <w:style w:type="character" w:customStyle="1" w:styleId="Heading6Char">
    <w:name w:val="Heading 6 Char"/>
    <w:basedOn w:val="DefaultParagraphFont"/>
    <w:link w:val="Heading6"/>
    <w:uiPriority w:val="9"/>
    <w:semiHidden/>
    <w:rsid w:val="00B67EC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B67EC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B67EC1"/>
    <w:rPr>
      <w:b/>
      <w:bCs/>
      <w:color w:val="7F7F7F" w:themeColor="text1" w:themeTint="80"/>
      <w:sz w:val="20"/>
      <w:szCs w:val="20"/>
    </w:rPr>
  </w:style>
  <w:style w:type="character" w:customStyle="1" w:styleId="Heading9Char">
    <w:name w:val="Heading 9 Char"/>
    <w:basedOn w:val="DefaultParagraphFont"/>
    <w:link w:val="Heading9"/>
    <w:uiPriority w:val="9"/>
    <w:semiHidden/>
    <w:rsid w:val="00B67EC1"/>
    <w:rPr>
      <w:b/>
      <w:bCs/>
      <w:i/>
      <w:iCs/>
      <w:color w:val="7F7F7F" w:themeColor="text1" w:themeTint="80"/>
      <w:sz w:val="18"/>
      <w:szCs w:val="18"/>
    </w:rPr>
  </w:style>
  <w:style w:type="paragraph" w:styleId="Caption">
    <w:name w:val="caption"/>
    <w:basedOn w:val="Normal"/>
    <w:next w:val="Normal"/>
    <w:uiPriority w:val="35"/>
    <w:unhideWhenUsed/>
    <w:rsid w:val="00B67EC1"/>
    <w:pPr>
      <w:spacing w:line="240" w:lineRule="auto"/>
    </w:pPr>
    <w:rPr>
      <w:rFonts w:eastAsiaTheme="minorEastAsia"/>
      <w:b/>
      <w:bCs/>
      <w:smallCaps/>
      <w:color w:val="44546A" w:themeColor="text2"/>
      <w:spacing w:val="6"/>
      <w:szCs w:val="18"/>
      <w:lang w:bidi="hi-IN"/>
    </w:rPr>
  </w:style>
  <w:style w:type="paragraph" w:styleId="Title">
    <w:name w:val="Title"/>
    <w:basedOn w:val="Normal"/>
    <w:next w:val="Normal"/>
    <w:link w:val="TitleChar"/>
    <w:uiPriority w:val="10"/>
    <w:qFormat/>
    <w:rsid w:val="00B67EC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B67EC1"/>
    <w:rPr>
      <w:smallCaps/>
      <w:sz w:val="52"/>
      <w:szCs w:val="52"/>
    </w:rPr>
  </w:style>
  <w:style w:type="paragraph" w:styleId="Subtitle">
    <w:name w:val="Subtitle"/>
    <w:basedOn w:val="Normal"/>
    <w:next w:val="Normal"/>
    <w:link w:val="SubtitleChar"/>
    <w:uiPriority w:val="11"/>
    <w:qFormat/>
    <w:rsid w:val="00B67EC1"/>
    <w:rPr>
      <w:i/>
      <w:iCs/>
      <w:smallCaps/>
      <w:spacing w:val="10"/>
      <w:sz w:val="28"/>
      <w:szCs w:val="28"/>
    </w:rPr>
  </w:style>
  <w:style w:type="character" w:customStyle="1" w:styleId="SubtitleChar">
    <w:name w:val="Subtitle Char"/>
    <w:basedOn w:val="DefaultParagraphFont"/>
    <w:link w:val="Subtitle"/>
    <w:uiPriority w:val="11"/>
    <w:rsid w:val="00B67EC1"/>
    <w:rPr>
      <w:i/>
      <w:iCs/>
      <w:smallCaps/>
      <w:spacing w:val="10"/>
      <w:sz w:val="28"/>
      <w:szCs w:val="28"/>
    </w:rPr>
  </w:style>
  <w:style w:type="character" w:styleId="Strong">
    <w:name w:val="Strong"/>
    <w:uiPriority w:val="22"/>
    <w:qFormat/>
    <w:rsid w:val="00B67EC1"/>
    <w:rPr>
      <w:b/>
      <w:bCs/>
    </w:rPr>
  </w:style>
  <w:style w:type="character" w:styleId="Emphasis">
    <w:name w:val="Emphasis"/>
    <w:uiPriority w:val="20"/>
    <w:qFormat/>
    <w:rsid w:val="00B67EC1"/>
    <w:rPr>
      <w:b/>
      <w:bCs/>
      <w:i/>
      <w:iCs/>
      <w:spacing w:val="10"/>
    </w:rPr>
  </w:style>
  <w:style w:type="paragraph" w:styleId="ListParagraph">
    <w:name w:val="List Paragraph"/>
    <w:basedOn w:val="Normal"/>
    <w:uiPriority w:val="34"/>
    <w:qFormat/>
    <w:rsid w:val="00B67EC1"/>
    <w:pPr>
      <w:ind w:left="720"/>
      <w:contextualSpacing/>
    </w:pPr>
  </w:style>
  <w:style w:type="character" w:styleId="SubtleEmphasis">
    <w:name w:val="Subtle Emphasis"/>
    <w:uiPriority w:val="19"/>
    <w:qFormat/>
    <w:rsid w:val="00B67EC1"/>
    <w:rPr>
      <w:i/>
      <w:iCs/>
    </w:rPr>
  </w:style>
  <w:style w:type="character" w:styleId="IntenseEmphasis">
    <w:name w:val="Intense Emphasis"/>
    <w:uiPriority w:val="21"/>
    <w:qFormat/>
    <w:rsid w:val="00B67EC1"/>
    <w:rPr>
      <w:b/>
      <w:bCs/>
      <w:i/>
      <w:iCs/>
    </w:rPr>
  </w:style>
  <w:style w:type="character" w:styleId="SubtleReference">
    <w:name w:val="Subtle Reference"/>
    <w:basedOn w:val="DefaultParagraphFont"/>
    <w:uiPriority w:val="31"/>
    <w:qFormat/>
    <w:rsid w:val="00B67EC1"/>
    <w:rPr>
      <w:smallCaps/>
    </w:rPr>
  </w:style>
  <w:style w:type="character" w:styleId="IntenseReference">
    <w:name w:val="Intense Reference"/>
    <w:uiPriority w:val="32"/>
    <w:qFormat/>
    <w:rsid w:val="00B67EC1"/>
    <w:rPr>
      <w:b/>
      <w:bCs/>
      <w:smallCaps/>
    </w:rPr>
  </w:style>
  <w:style w:type="character" w:styleId="BookTitle">
    <w:name w:val="Book Title"/>
    <w:basedOn w:val="DefaultParagraphFont"/>
    <w:uiPriority w:val="33"/>
    <w:qFormat/>
    <w:rsid w:val="00B67EC1"/>
    <w:rPr>
      <w:i/>
      <w:iCs/>
      <w:smallCaps/>
      <w:spacing w:val="5"/>
    </w:rPr>
  </w:style>
  <w:style w:type="paragraph" w:styleId="TOCHeading">
    <w:name w:val="TOC Heading"/>
    <w:basedOn w:val="Heading1"/>
    <w:next w:val="Normal"/>
    <w:uiPriority w:val="39"/>
    <w:semiHidden/>
    <w:unhideWhenUsed/>
    <w:qFormat/>
    <w:rsid w:val="00B67EC1"/>
    <w:pPr>
      <w:outlineLvl w:val="9"/>
    </w:pPr>
    <w:rPr>
      <w:lang w:bidi="en-US"/>
    </w:rPr>
  </w:style>
  <w:style w:type="paragraph" w:customStyle="1" w:styleId="PersonalName">
    <w:name w:val="Personal Name"/>
    <w:basedOn w:val="Title"/>
    <w:rsid w:val="00B67EC1"/>
    <w:rPr>
      <w:b/>
      <w:caps/>
      <w:color w:val="000000"/>
      <w:sz w:val="28"/>
      <w:szCs w:val="28"/>
    </w:rPr>
  </w:style>
  <w:style w:type="character" w:styleId="Hyperlink">
    <w:name w:val="Hyperlink"/>
    <w:basedOn w:val="DefaultParagraphFont"/>
    <w:uiPriority w:val="99"/>
    <w:unhideWhenUsed/>
    <w:rsid w:val="00157DB5"/>
    <w:rPr>
      <w:color w:val="0563C1" w:themeColor="hyperlink"/>
      <w:u w:val="single"/>
    </w:rPr>
  </w:style>
  <w:style w:type="paragraph" w:styleId="Header">
    <w:name w:val="header"/>
    <w:basedOn w:val="Normal"/>
    <w:link w:val="HeaderChar"/>
    <w:unhideWhenUsed/>
    <w:rsid w:val="007E796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7965"/>
  </w:style>
  <w:style w:type="paragraph" w:styleId="Revision">
    <w:name w:val="Revision"/>
    <w:hidden/>
    <w:uiPriority w:val="99"/>
    <w:semiHidden/>
    <w:rsid w:val="00B76FB7"/>
    <w:pPr>
      <w:spacing w:after="0" w:line="240" w:lineRule="auto"/>
    </w:pPr>
  </w:style>
  <w:style w:type="paragraph" w:styleId="BalloonText">
    <w:name w:val="Balloon Text"/>
    <w:basedOn w:val="Normal"/>
    <w:link w:val="BalloonTextChar"/>
    <w:uiPriority w:val="99"/>
    <w:semiHidden/>
    <w:unhideWhenUsed/>
    <w:rsid w:val="00B76FB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6FB7"/>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0E0D87"/>
    <w:rPr>
      <w:color w:val="954F72" w:themeColor="followedHyperlink"/>
      <w:u w:val="single"/>
    </w:rPr>
  </w:style>
  <w:style w:type="paragraph" w:styleId="BodyText">
    <w:name w:val="Body Text"/>
    <w:basedOn w:val="Normal"/>
    <w:link w:val="BodyTextChar"/>
    <w:rsid w:val="001A1CC8"/>
    <w:pPr>
      <w:spacing w:after="0" w:line="240" w:lineRule="auto"/>
    </w:pPr>
    <w:rPr>
      <w:rFonts w:ascii="Times New Roman" w:eastAsia="Times New Roman" w:hAnsi="Times New Roman" w:cs="Times New Roman"/>
      <w:i/>
      <w:iCs/>
      <w:sz w:val="20"/>
      <w:szCs w:val="24"/>
      <w:lang w:val="en-GB"/>
    </w:rPr>
  </w:style>
  <w:style w:type="character" w:customStyle="1" w:styleId="BodyTextChar">
    <w:name w:val="Body Text Char"/>
    <w:basedOn w:val="DefaultParagraphFont"/>
    <w:link w:val="BodyText"/>
    <w:rsid w:val="001A1CC8"/>
    <w:rPr>
      <w:rFonts w:ascii="Times New Roman" w:eastAsia="Times New Roman" w:hAnsi="Times New Roman" w:cs="Times New Roman"/>
      <w:i/>
      <w:iCs/>
      <w:sz w:val="20"/>
      <w:szCs w:val="24"/>
      <w:lang w:val="en-GB"/>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CommentSubject">
    <w:name w:val="annotation subject"/>
    <w:basedOn w:val="CommentText"/>
    <w:next w:val="CommentText"/>
    <w:link w:val="CommentSubjectChar"/>
    <w:uiPriority w:val="99"/>
    <w:semiHidden/>
    <w:unhideWhenUsed/>
    <w:rsid w:val="00A934E0"/>
    <w:rPr>
      <w:b/>
      <w:bCs/>
      <w:sz w:val="20"/>
      <w:szCs w:val="20"/>
    </w:rPr>
  </w:style>
  <w:style w:type="character" w:customStyle="1" w:styleId="CommentSubjectChar">
    <w:name w:val="Comment Subject Char"/>
    <w:basedOn w:val="CommentTextChar"/>
    <w:link w:val="CommentSubject"/>
    <w:uiPriority w:val="99"/>
    <w:semiHidden/>
    <w:rsid w:val="00A934E0"/>
    <w:rPr>
      <w:b/>
      <w:bCs/>
      <w:sz w:val="20"/>
      <w:szCs w:val="20"/>
    </w:rPr>
  </w:style>
  <w:style w:type="paragraph" w:styleId="DocumentMap">
    <w:name w:val="Document Map"/>
    <w:basedOn w:val="Normal"/>
    <w:link w:val="DocumentMapChar"/>
    <w:uiPriority w:val="99"/>
    <w:semiHidden/>
    <w:unhideWhenUsed/>
    <w:rsid w:val="005B2CC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B2CCE"/>
    <w:rPr>
      <w:rFonts w:ascii="Times New Roman" w:hAnsi="Times New Roman" w:cs="Times New Roman"/>
      <w:sz w:val="24"/>
      <w:szCs w:val="24"/>
    </w:rPr>
  </w:style>
  <w:style w:type="paragraph" w:styleId="PlainText">
    <w:name w:val="Plain Text"/>
    <w:basedOn w:val="Normal"/>
    <w:link w:val="PlainTextChar"/>
    <w:uiPriority w:val="99"/>
    <w:unhideWhenUsed/>
    <w:rsid w:val="001B2E10"/>
    <w:pPr>
      <w:spacing w:after="0" w:line="240" w:lineRule="auto"/>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rsid w:val="001B2E10"/>
    <w:rPr>
      <w:rFonts w:ascii="Calibri" w:eastAsiaTheme="minorHAnsi" w:hAnsi="Calibri" w:cstheme="minorBid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97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18" Type="http://schemas.openxmlformats.org/officeDocument/2006/relationships/hyperlink" Target="http://www.w3.org/TR/vocab-dcat/" TargetMode="External"/><Relationship Id="rId26" Type="http://schemas.openxmlformats.org/officeDocument/2006/relationships/hyperlink" Target="https://www.wiki.ed.ac.uk/display/VE/Application+Development+Frameworks" TargetMode="External"/><Relationship Id="rId39" Type="http://schemas.openxmlformats.org/officeDocument/2006/relationships/hyperlink" Target="https://en.wikipedia.org/wiki/Git_(software)" TargetMode="External"/><Relationship Id="rId3" Type="http://schemas.openxmlformats.org/officeDocument/2006/relationships/styles" Target="styles.xml"/><Relationship Id="rId21" Type="http://schemas.openxmlformats.org/officeDocument/2006/relationships/hyperlink" Target="https://github.com/showcases/open-data" TargetMode="External"/><Relationship Id="rId34" Type="http://schemas.openxmlformats.org/officeDocument/2006/relationships/hyperlink" Target="http://www.w3.org/DesignIssues/LinkedData.htm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5stardata.info/" TargetMode="External"/><Relationship Id="rId17" Type="http://schemas.openxmlformats.org/officeDocument/2006/relationships/image" Target="media/image7.png"/><Relationship Id="rId25" Type="http://schemas.openxmlformats.org/officeDocument/2006/relationships/hyperlink" Target="http://data.okfn.org" TargetMode="External"/><Relationship Id="rId33" Type="http://schemas.openxmlformats.org/officeDocument/2006/relationships/hyperlink" Target="https://www.era.lib.ed.ac.uk" TargetMode="External"/><Relationship Id="rId38" Type="http://schemas.openxmlformats.org/officeDocument/2006/relationships/hyperlink" Target="https://github.com/showcases/open-data"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en.wikipedia.org/wiki/Git_(software)" TargetMode="External"/><Relationship Id="rId29" Type="http://schemas.openxmlformats.org/officeDocument/2006/relationships/hyperlink" Target="http://jupyter.org" TargetMode="External"/><Relationship Id="rId41" Type="http://schemas.openxmlformats.org/officeDocument/2006/relationships/hyperlink" Target="http://www.w3.org/TR/vocab-dc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share.is.ed.ac.uk" TargetMode="External"/><Relationship Id="rId24" Type="http://schemas.openxmlformats.org/officeDocument/2006/relationships/image" Target="media/image8.jpg"/><Relationship Id="rId32" Type="http://schemas.openxmlformats.org/officeDocument/2006/relationships/hyperlink" Target="http://datalib.edina.ac.uk" TargetMode="External"/><Relationship Id="rId37" Type="http://schemas.openxmlformats.org/officeDocument/2006/relationships/hyperlink" Target="http://5stardata.info" TargetMode="External"/><Relationship Id="rId40" Type="http://schemas.openxmlformats.org/officeDocument/2006/relationships/hyperlink" Target="https://www.w3.org/TR/json-ld/"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blog.okfn.org/2013/07/02/git-and-github-for-data/" TargetMode="External"/><Relationship Id="rId28" Type="http://schemas.openxmlformats.org/officeDocument/2006/relationships/hyperlink" Target="http://loopback.io/resources/" TargetMode="External"/><Relationship Id="rId36" Type="http://schemas.openxmlformats.org/officeDocument/2006/relationships/hyperlink" Target="http://shibboleth.net" TargetMode="External"/><Relationship Id="rId10" Type="http://schemas.openxmlformats.org/officeDocument/2006/relationships/hyperlink" Target="http://edinburghopendata.info" TargetMode="External"/><Relationship Id="rId19" Type="http://schemas.openxmlformats.org/officeDocument/2006/relationships/hyperlink" Target="https://www.w3.org/TR/json-ld/" TargetMode="External"/><Relationship Id="rId31" Type="http://schemas.openxmlformats.org/officeDocument/2006/relationships/hyperlink" Target="http://data-archive.ac.u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github.com/pricing" TargetMode="External"/><Relationship Id="rId27" Type="http://schemas.openxmlformats.org/officeDocument/2006/relationships/hyperlink" Target="https://www.projects.ed.ac.uk/project/sce009/page-1" TargetMode="External"/><Relationship Id="rId30" Type="http://schemas.openxmlformats.org/officeDocument/2006/relationships/hyperlink" Target="http://www.ed.ac.uk/information-services/research-support/data-management" TargetMode="External"/><Relationship Id="rId35" Type="http://schemas.openxmlformats.org/officeDocument/2006/relationships/hyperlink" Target="http://www.ed.ac.uk/information-services/computing/computing-infrastructure/authentication-authorisation/ease"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EEC1E2D-CD2F-48C2-A848-28D42ACC7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4553</Words>
  <Characters>25954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CE009 Virtual Edinburgh Recommendations</vt:lpstr>
    </vt:vector>
  </TitlesOfParts>
  <Company>Information Services - University of Edinburgh</Company>
  <LinksUpToDate>false</LinksUpToDate>
  <CharactersWithSpaces>30447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CE009 Virtual Edinburgh Recommendations</dc:title>
  <dc:subject/>
  <dc:creator>Version 1.4</dc:creator>
  <cp:keywords/>
  <dc:description/>
  <cp:lastModifiedBy>FINDLAY Morna</cp:lastModifiedBy>
  <cp:revision>2</cp:revision>
  <dcterms:created xsi:type="dcterms:W3CDTF">2016-01-26T15:02:00Z</dcterms:created>
  <dcterms:modified xsi:type="dcterms:W3CDTF">2016-01-26T15:02:00Z</dcterms:modified>
</cp:coreProperties>
</file>