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2F" w:rsidRDefault="00E31E27" w:rsidP="00E31E27">
      <w:pPr>
        <w:pStyle w:val="Heading1"/>
      </w:pPr>
      <w:bookmarkStart w:id="0" w:name="_GoBack"/>
      <w:bookmarkEnd w:id="0"/>
      <w:r>
        <w:t>Moodle automatic data feeds</w:t>
      </w:r>
    </w:p>
    <w:p w:rsidR="00555780" w:rsidRDefault="00555780" w:rsidP="00555780">
      <w:r>
        <w:t xml:space="preserve">This is the ‘light weight’ solution. The full solution would be similar but start with a full IDM </w:t>
      </w:r>
      <w:r w:rsidR="00912D26" w:rsidRPr="00912D26">
        <w:rPr>
          <w:b/>
        </w:rPr>
        <w:t>person</w:t>
      </w:r>
      <w:r w:rsidR="00912D26">
        <w:t xml:space="preserve"> </w:t>
      </w:r>
      <w:r>
        <w:t xml:space="preserve">feed instead of just IDM lookup to find </w:t>
      </w:r>
      <w:r w:rsidR="00912D26" w:rsidRPr="00912D26">
        <w:rPr>
          <w:b/>
        </w:rPr>
        <w:t>student</w:t>
      </w:r>
      <w:r w:rsidR="00912D26">
        <w:t xml:space="preserve"> </w:t>
      </w:r>
      <w:r>
        <w:t>details.</w:t>
      </w:r>
    </w:p>
    <w:p w:rsidR="00E31E27" w:rsidRDefault="00E31E27" w:rsidP="00B230D0">
      <w:pPr>
        <w:pStyle w:val="Heading2"/>
      </w:pPr>
      <w:r>
        <w:t>Moodle</w:t>
      </w:r>
    </w:p>
    <w:p w:rsidR="00E31E27" w:rsidRDefault="00E31E27" w:rsidP="00111CA8">
      <w:r>
        <w:t>Configure for IMS enterprise (XML) import and CRON to kick this off automatically</w:t>
      </w:r>
    </w:p>
    <w:p w:rsidR="001B2E5C" w:rsidRDefault="001B2E5C" w:rsidP="001B2E5C">
      <w:pPr>
        <w:ind w:firstLine="720"/>
        <w:rPr>
          <w:i/>
          <w:iCs/>
        </w:rPr>
      </w:pPr>
      <w:r>
        <w:rPr>
          <w:i/>
          <w:iCs/>
        </w:rPr>
        <w:t>Site administration &gt; Plugins &gt; Enrolments &gt; Manage enrol plugins</w:t>
      </w:r>
    </w:p>
    <w:p w:rsidR="001B2E5C" w:rsidRDefault="001B2E5C" w:rsidP="00111CA8"/>
    <w:p w:rsidR="00E31E27" w:rsidRDefault="00E31E27" w:rsidP="00111CA8">
      <w:r>
        <w:t>Create a new node in the ‘category’ hierarchy that is the top node for ‘automatic’ courses and enrolments</w:t>
      </w:r>
      <w:r w:rsidR="001B2E5C">
        <w:t>. All courses, students and enrolments under this node will be exclusively be controlled by the data feed.</w:t>
      </w:r>
    </w:p>
    <w:p w:rsidR="00E31E27" w:rsidRDefault="00E31E27" w:rsidP="00B230D0">
      <w:pPr>
        <w:pStyle w:val="Heading2"/>
      </w:pPr>
      <w:r>
        <w:t>EUGEX data feed</w:t>
      </w:r>
    </w:p>
    <w:p w:rsidR="00E31E27" w:rsidRDefault="00E31E27" w:rsidP="00111CA8">
      <w:r>
        <w:t xml:space="preserve">This should be identical to what is currently fed to </w:t>
      </w:r>
      <w:proofErr w:type="spellStart"/>
      <w:r>
        <w:t>BBLearn</w:t>
      </w:r>
      <w:proofErr w:type="spellEnd"/>
      <w:r>
        <w:t xml:space="preserve"> (i.e. ALL courses and enrolments</w:t>
      </w:r>
      <w:r w:rsidR="00E16B4F">
        <w:t xml:space="preserve"> held in EUGEX</w:t>
      </w:r>
      <w:r>
        <w:t>)</w:t>
      </w:r>
    </w:p>
    <w:p w:rsidR="00E31E27" w:rsidRDefault="00E31E27" w:rsidP="00B230D0">
      <w:pPr>
        <w:pStyle w:val="Heading2"/>
      </w:pPr>
      <w:r>
        <w:t>Course selection interface</w:t>
      </w:r>
    </w:p>
    <w:p w:rsidR="00E31E27" w:rsidRDefault="00E31E27" w:rsidP="00111CA8">
      <w:r>
        <w:t>There need to be an interface somewhere where the courses for which we are processing enrolments are selected.</w:t>
      </w:r>
    </w:p>
    <w:p w:rsidR="00E31E27" w:rsidRDefault="00E31E27" w:rsidP="00111CA8">
      <w:r>
        <w:t>Thinking ahead: this interface could</w:t>
      </w:r>
      <w:r w:rsidR="00B230D0">
        <w:t xml:space="preserve"> also have: ‘shared courses’ functionality from the start (source/target courses)</w:t>
      </w:r>
    </w:p>
    <w:p w:rsidR="00B230D0" w:rsidRDefault="00B230D0" w:rsidP="0003642D">
      <w:pPr>
        <w:pStyle w:val="ListParagraph"/>
        <w:numPr>
          <w:ilvl w:val="0"/>
          <w:numId w:val="2"/>
        </w:numPr>
      </w:pPr>
      <w:r>
        <w:t>Populated from EUGEX feed</w:t>
      </w:r>
    </w:p>
    <w:p w:rsidR="00B230D0" w:rsidRDefault="00B230D0" w:rsidP="0003642D">
      <w:pPr>
        <w:pStyle w:val="ListParagraph"/>
        <w:numPr>
          <w:ilvl w:val="1"/>
          <w:numId w:val="2"/>
        </w:numPr>
      </w:pPr>
      <w:r>
        <w:t>Filtered by current academic year?? Learn availability??</w:t>
      </w:r>
    </w:p>
    <w:p w:rsidR="00B230D0" w:rsidRDefault="00B230D0" w:rsidP="0003642D">
      <w:pPr>
        <w:pStyle w:val="ListParagraph"/>
        <w:numPr>
          <w:ilvl w:val="0"/>
          <w:numId w:val="2"/>
        </w:numPr>
      </w:pPr>
      <w:r>
        <w:t xml:space="preserve">Showing which courses are already selected </w:t>
      </w:r>
    </w:p>
    <w:p w:rsidR="00B230D0" w:rsidRDefault="00B230D0" w:rsidP="0003642D">
      <w:pPr>
        <w:pStyle w:val="ListParagraph"/>
        <w:numPr>
          <w:ilvl w:val="1"/>
          <w:numId w:val="2"/>
        </w:numPr>
      </w:pPr>
      <w:r>
        <w:t>Possibility to edit selections</w:t>
      </w:r>
    </w:p>
    <w:p w:rsidR="00B230D0" w:rsidRDefault="00B230D0" w:rsidP="0003642D">
      <w:pPr>
        <w:pStyle w:val="ListParagraph"/>
        <w:numPr>
          <w:ilvl w:val="1"/>
          <w:numId w:val="2"/>
        </w:numPr>
      </w:pPr>
      <w:r>
        <w:t>Including ‘source courses’ if shared course functionality is included</w:t>
      </w:r>
    </w:p>
    <w:p w:rsidR="00B230D0" w:rsidRDefault="00B230D0" w:rsidP="0003642D">
      <w:r>
        <w:t>The Course selection interface controls which courses are added/updated/deleted using the automatic data feed process</w:t>
      </w:r>
    </w:p>
    <w:p w:rsidR="00B230D0" w:rsidRDefault="00B230D0" w:rsidP="00B230D0">
      <w:pPr>
        <w:pStyle w:val="Heading2"/>
      </w:pPr>
      <w:r>
        <w:t>Student population</w:t>
      </w:r>
    </w:p>
    <w:p w:rsidR="00B230D0" w:rsidRDefault="00B230D0" w:rsidP="0003642D">
      <w:r>
        <w:t>Using the list of courses from course selection and the EUGEX enrolment feed we</w:t>
      </w:r>
      <w:r w:rsidR="00AB3FB6">
        <w:t xml:space="preserve"> can find which students we need to add to Moodle</w:t>
      </w:r>
    </w:p>
    <w:p w:rsidR="00AB3FB6" w:rsidRDefault="00AB3FB6" w:rsidP="0003642D">
      <w:pPr>
        <w:pStyle w:val="ListParagraph"/>
        <w:numPr>
          <w:ilvl w:val="0"/>
          <w:numId w:val="3"/>
        </w:numPr>
      </w:pPr>
      <w:r>
        <w:t>Anyone with an enrolment in a course who are not currently in Moodle need to be added.</w:t>
      </w:r>
    </w:p>
    <w:p w:rsidR="00AB3FB6" w:rsidRDefault="00AB3FB6" w:rsidP="0003642D">
      <w:pPr>
        <w:pStyle w:val="ListParagraph"/>
        <w:numPr>
          <w:ilvl w:val="1"/>
          <w:numId w:val="3"/>
        </w:numPr>
      </w:pPr>
      <w:r>
        <w:t>If we are using ‘shared courses’ this is anyone in a ‘source’ course.</w:t>
      </w:r>
    </w:p>
    <w:p w:rsidR="00AB3FB6" w:rsidRDefault="00AB3FB6" w:rsidP="0003642D">
      <w:r>
        <w:t>The enrolment feed provides only the UUN. We could use IDM to get the rest of the data (first/last name etc.)</w:t>
      </w:r>
    </w:p>
    <w:p w:rsidR="00AB3FB6" w:rsidRDefault="00AB3FB6" w:rsidP="0003642D">
      <w:r>
        <w:t>This is NOT suggesting that IDM is used to control the population – just for lookup of student data.</w:t>
      </w:r>
    </w:p>
    <w:p w:rsidR="00AB3FB6" w:rsidRDefault="00AB3FB6" w:rsidP="0003642D">
      <w:pPr>
        <w:ind w:left="720"/>
      </w:pPr>
      <w:r>
        <w:t xml:space="preserve">This would probably require a new IDM service id with setup identical to </w:t>
      </w:r>
      <w:proofErr w:type="spellStart"/>
      <w:r>
        <w:t>BBLearn</w:t>
      </w:r>
      <w:proofErr w:type="spellEnd"/>
      <w:r>
        <w:t xml:space="preserve"> (basically containing everyone apart from some janitorial staff)</w:t>
      </w:r>
    </w:p>
    <w:p w:rsidR="00825BA2" w:rsidRDefault="00E16B4F" w:rsidP="0003642D">
      <w:r>
        <w:t>Additions and deletions can be found by comparing the list of UUNs found by joining the course list and the enrolments with the list of currently existing student UUNs in automatic courses in Moodle.</w:t>
      </w:r>
    </w:p>
    <w:p w:rsidR="00E16B4F" w:rsidRPr="0003642D" w:rsidRDefault="00E16B4F" w:rsidP="0003642D">
      <w:pPr>
        <w:rPr>
          <w:i/>
        </w:rPr>
      </w:pPr>
      <w:r w:rsidRPr="0003642D">
        <w:rPr>
          <w:i/>
        </w:rPr>
        <w:lastRenderedPageBreak/>
        <w:t>However doing it this way will not pick up e.g. name changes.</w:t>
      </w:r>
    </w:p>
    <w:p w:rsidR="009D2221" w:rsidRDefault="009D2221" w:rsidP="0003642D">
      <w:r>
        <w:t>Staff would still be added manually.</w:t>
      </w:r>
    </w:p>
    <w:p w:rsidR="00E16B4F" w:rsidRDefault="00E16B4F" w:rsidP="00E16B4F">
      <w:pPr>
        <w:pStyle w:val="Heading2"/>
      </w:pPr>
      <w:r>
        <w:t>Enrolments processing</w:t>
      </w:r>
    </w:p>
    <w:p w:rsidR="00E16B4F" w:rsidRDefault="00E16B4F" w:rsidP="001E4693">
      <w:r>
        <w:t>The ‘new’ state of enrolments can be found by joining the selected courses (possibly including shared-course processing) with the enrolment feed.</w:t>
      </w:r>
    </w:p>
    <w:p w:rsidR="00E16B4F" w:rsidRDefault="00E16B4F" w:rsidP="001E4693">
      <w:r>
        <w:t>The ‘current’ state of enrolments in automatic courses can be read from the Moodle database</w:t>
      </w:r>
    </w:p>
    <w:p w:rsidR="00E16B4F" w:rsidRDefault="00E16B4F" w:rsidP="001E4693">
      <w:r>
        <w:t>Additions and deletions can be found by comparing these 2 sets of data</w:t>
      </w:r>
    </w:p>
    <w:p w:rsidR="00CD45D4" w:rsidRDefault="00CD45D4" w:rsidP="00CD45D4">
      <w:pPr>
        <w:pStyle w:val="Heading2"/>
      </w:pPr>
      <w:r>
        <w:t>XML generation</w:t>
      </w:r>
    </w:p>
    <w:p w:rsidR="00CD45D4" w:rsidRDefault="00CD45D4" w:rsidP="001E4693">
      <w:r>
        <w:t>From the 3 sets of data (courses, students and enrolments) IMS enterprise XML file(s) can be generated and place into the directory configured for import of this type of file.</w:t>
      </w:r>
    </w:p>
    <w:p w:rsidR="005B4CC2" w:rsidRDefault="005B4CC2" w:rsidP="001E4693"/>
    <w:p w:rsidR="005B4CC2" w:rsidRDefault="007E378F" w:rsidP="001E4693">
      <w:r>
        <w:object w:dxaOrig="11178" w:dyaOrig="10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17.75pt" o:ole="">
            <v:imagedata r:id="rId5" o:title=""/>
          </v:shape>
          <o:OLEObject Type="Embed" ProgID="Visio.Drawing.11" ShapeID="_x0000_i1025" DrawAspect="Content" ObjectID="_1500985737" r:id="rId6"/>
        </w:object>
      </w:r>
    </w:p>
    <w:p w:rsidR="005B4CC2" w:rsidRDefault="005B4CC2" w:rsidP="001E4693">
      <w:r>
        <w:t>Diagram illustrating the process described above.</w:t>
      </w:r>
    </w:p>
    <w:sectPr w:rsidR="005B4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2117"/>
    <w:multiLevelType w:val="hybridMultilevel"/>
    <w:tmpl w:val="39F6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D3143"/>
    <w:multiLevelType w:val="hybridMultilevel"/>
    <w:tmpl w:val="37B6D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F0DF6"/>
    <w:multiLevelType w:val="hybridMultilevel"/>
    <w:tmpl w:val="A2285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27"/>
    <w:rsid w:val="0003642D"/>
    <w:rsid w:val="00111CA8"/>
    <w:rsid w:val="001B2E5C"/>
    <w:rsid w:val="001E4693"/>
    <w:rsid w:val="0055552F"/>
    <w:rsid w:val="00555780"/>
    <w:rsid w:val="005B4CC2"/>
    <w:rsid w:val="007E378F"/>
    <w:rsid w:val="00825BA2"/>
    <w:rsid w:val="00912D26"/>
    <w:rsid w:val="00940CC8"/>
    <w:rsid w:val="009D2221"/>
    <w:rsid w:val="00AB3FB6"/>
    <w:rsid w:val="00AD232E"/>
    <w:rsid w:val="00B230D0"/>
    <w:rsid w:val="00B43298"/>
    <w:rsid w:val="00CD45D4"/>
    <w:rsid w:val="00E16B4F"/>
    <w:rsid w:val="00E3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1395D1-A642-4CA7-8F03-3DF772D6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E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30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B3F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E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1E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230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B3FB6"/>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3642D"/>
    <w:pPr>
      <w:ind w:left="720"/>
      <w:contextualSpacing/>
    </w:pPr>
  </w:style>
  <w:style w:type="character" w:styleId="Hyperlink">
    <w:name w:val="Hyperlink"/>
    <w:basedOn w:val="DefaultParagraphFont"/>
    <w:uiPriority w:val="99"/>
    <w:unhideWhenUsed/>
    <w:rsid w:val="001B2E5C"/>
    <w:rPr>
      <w:color w:val="0563C1" w:themeColor="hyperlink"/>
      <w:u w:val="single"/>
    </w:rPr>
  </w:style>
  <w:style w:type="paragraph" w:styleId="BalloonText">
    <w:name w:val="Balloon Text"/>
    <w:basedOn w:val="Normal"/>
    <w:link w:val="BalloonTextChar"/>
    <w:uiPriority w:val="99"/>
    <w:semiHidden/>
    <w:unhideWhenUsed/>
    <w:rsid w:val="007E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GRANUM Geir</dc:creator>
  <cp:keywords/>
  <dc:description/>
  <cp:lastModifiedBy>STIRLING Karen</cp:lastModifiedBy>
  <cp:revision>2</cp:revision>
  <cp:lastPrinted>2015-07-02T15:21:00Z</cp:lastPrinted>
  <dcterms:created xsi:type="dcterms:W3CDTF">2015-08-13T14:43:00Z</dcterms:created>
  <dcterms:modified xsi:type="dcterms:W3CDTF">2015-08-13T14:43:00Z</dcterms:modified>
</cp:coreProperties>
</file>