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pPr>
      <w:r>
        <w:rPr/>
        <w:t xml:space="preserve">Enterprise Section </w:t>
      </w:r>
      <w:r>
        <w:rPr/>
        <w:t xml:space="preserve">Projects </w:t>
      </w:r>
      <w:r>
        <w:rPr/>
        <w:t xml:space="preserve">Report </w:t>
      </w:r>
      <w:r>
        <w:rPr/>
        <w:t>May</w:t>
      </w:r>
      <w:r>
        <w:rPr/>
        <w:t xml:space="preserve"> 2017</w:t>
      </w:r>
    </w:p>
    <w:p>
      <w:pPr>
        <w:pStyle w:val="Normal"/>
        <w:rPr/>
      </w:pPr>
      <w:r>
        <w:rPr/>
      </w:r>
    </w:p>
    <w:p>
      <w:pPr>
        <w:pStyle w:val="Heading3"/>
        <w:rPr>
          <w:color w:val="729FCF"/>
        </w:rPr>
      </w:pPr>
      <w:r>
        <w:rPr>
          <w:color w:val="729FCF"/>
        </w:rPr>
        <w:t>Summary</w:t>
      </w:r>
    </w:p>
    <w:p>
      <w:pPr>
        <w:pStyle w:val="Normal"/>
        <w:rPr/>
      </w:pPr>
      <w:r>
        <w:rPr>
          <w:rFonts w:eastAsia="Droid Sans Fallback" w:cs=""/>
          <w:b w:val="false"/>
          <w:outline w:val="false"/>
          <w:color w:val="262626"/>
          <w:spacing w:val="0"/>
          <w:sz w:val="22"/>
          <w:szCs w:val="22"/>
          <w:lang w:val="en-GB" w:eastAsia="zh-CN" w:bidi="ar-SA"/>
        </w:rPr>
        <w:t xml:space="preserve">We </w:t>
      </w:r>
      <w:r>
        <w:rPr>
          <w:rFonts w:eastAsia="Droid Sans Fallback" w:cs=""/>
          <w:b w:val="false"/>
          <w:outline w:val="false"/>
          <w:color w:val="262626"/>
          <w:spacing w:val="0"/>
          <w:sz w:val="22"/>
          <w:szCs w:val="22"/>
          <w:lang w:val="en-GB" w:eastAsia="zh-CN" w:bidi="ar-SA"/>
        </w:rPr>
        <w:t>are still working</w:t>
      </w:r>
      <w:r>
        <w:rPr>
          <w:rFonts w:eastAsia="Droid Sans Fallback" w:cs=""/>
          <w:b w:val="false"/>
          <w:outline w:val="false"/>
          <w:color w:val="262626"/>
          <w:spacing w:val="0"/>
          <w:sz w:val="22"/>
          <w:szCs w:val="22"/>
          <w:lang w:val="en-GB" w:eastAsia="zh-CN" w:bidi="ar-SA"/>
        </w:rPr>
        <w:t xml:space="preserve"> around the 10Gbit network switch issues in order to continue working on the Openstack and VDI projects. </w:t>
      </w:r>
      <w:r>
        <w:rPr>
          <w:rFonts w:eastAsia="Droid Sans Fallback" w:cs=""/>
          <w:b w:val="false"/>
          <w:outline w:val="false"/>
          <w:color w:val="262626"/>
          <w:spacing w:val="0"/>
          <w:sz w:val="22"/>
          <w:szCs w:val="22"/>
          <w:lang w:val="en-GB" w:eastAsia="zh-CN" w:bidi="ar-SA"/>
        </w:rPr>
        <w:t xml:space="preserve">The </w:t>
      </w:r>
      <w:r>
        <w:rPr>
          <w:rFonts w:eastAsia="Droid Sans Fallback" w:cs=""/>
          <w:b w:val="false"/>
          <w:outline w:val="false"/>
          <w:color w:val="262626"/>
          <w:spacing w:val="0"/>
          <w:sz w:val="22"/>
          <w:szCs w:val="22"/>
          <w:lang w:val="en-GB" w:eastAsia="zh-CN" w:bidi="ar-SA"/>
        </w:rPr>
        <w:t xml:space="preserve">outstanding actions to be completed with that build </w:t>
      </w:r>
      <w:r>
        <w:rPr>
          <w:rFonts w:eastAsia="Droid Sans Fallback" w:cs=""/>
          <w:b w:val="false"/>
          <w:outline w:val="false"/>
          <w:color w:val="262626"/>
          <w:spacing w:val="0"/>
          <w:sz w:val="22"/>
          <w:szCs w:val="22"/>
          <w:lang w:val="en-GB" w:eastAsia="zh-CN" w:bidi="ar-SA"/>
        </w:rPr>
        <w:t xml:space="preserve">will need to be done </w:t>
      </w:r>
      <w:r>
        <w:rPr>
          <w:rFonts w:eastAsia="Droid Sans Fallback" w:cs=""/>
          <w:b w:val="false"/>
          <w:outline w:val="false"/>
          <w:color w:val="262626"/>
          <w:spacing w:val="0"/>
          <w:sz w:val="22"/>
          <w:szCs w:val="22"/>
          <w:lang w:val="en-GB" w:eastAsia="zh-CN" w:bidi="ar-SA"/>
        </w:rPr>
        <w:t xml:space="preserve">before we can go into service. </w:t>
      </w:r>
    </w:p>
    <w:p>
      <w:pPr>
        <w:pStyle w:val="Normal"/>
        <w:rPr/>
      </w:pPr>
      <w:r>
        <w:rPr>
          <w:rFonts w:eastAsia="Droid Sans Fallback" w:cs=""/>
          <w:b w:val="false"/>
          <w:outline w:val="false"/>
          <w:color w:val="262626"/>
          <w:spacing w:val="0"/>
          <w:sz w:val="22"/>
          <w:szCs w:val="22"/>
          <w:lang w:val="en-GB" w:eastAsia="zh-CN" w:bidi="ar-SA"/>
        </w:rPr>
        <w:t>We have been engaging with Softcat to understand the requirements and scheduling of the Apps to user devices project. There is some more clarity and timescales are slightly clearer than before and hopefully will not clash with the SAN acceptance testing.</w:t>
      </w:r>
    </w:p>
    <w:p>
      <w:pPr>
        <w:pStyle w:val="Normal"/>
        <w:rPr/>
      </w:pPr>
      <w:r>
        <w:rPr>
          <w:rFonts w:eastAsia="Droid Sans Fallback" w:cs=""/>
          <w:b w:val="false"/>
          <w:outline w:val="false"/>
          <w:color w:val="262626"/>
          <w:spacing w:val="0"/>
          <w:sz w:val="22"/>
          <w:szCs w:val="22"/>
          <w:lang w:val="en-GB" w:eastAsia="zh-CN" w:bidi="ar-SA"/>
        </w:rPr>
        <w:t xml:space="preserve">A contractor job description has been created for work on the staff mail directory work which we are bringing forward to provide infrastructure to support </w:t>
      </w:r>
      <w:hyperlink r:id="rId2">
        <w:r>
          <w:rPr>
            <w:rStyle w:val="InternetLink"/>
            <w:rFonts w:eastAsia="Droid Sans Fallback" w:cs=""/>
            <w:b w:val="false"/>
            <w:outline w:val="false"/>
            <w:color w:val="262626"/>
            <w:spacing w:val="0"/>
            <w:sz w:val="22"/>
            <w:szCs w:val="22"/>
            <w:lang w:val="en-GB" w:eastAsia="zh-CN" w:bidi="ar-SA"/>
          </w:rPr>
          <w:t>uun@ed.ac.uk</w:t>
        </w:r>
      </w:hyperlink>
      <w:r>
        <w:rPr>
          <w:rFonts w:eastAsia="Droid Sans Fallback" w:cs=""/>
          <w:b w:val="false"/>
          <w:outline w:val="false"/>
          <w:color w:val="262626"/>
          <w:spacing w:val="0"/>
          <w:sz w:val="22"/>
          <w:szCs w:val="22"/>
          <w:lang w:val="en-GB" w:eastAsia="zh-CN" w:bidi="ar-SA"/>
        </w:rPr>
        <w:t xml:space="preserve"> mail aliases for all users in the mail directory and making the IDM the gold master of preferred mail aliases. We will approach the framework suppliers for a contractor shortly.</w:t>
      </w:r>
    </w:p>
    <w:p>
      <w:pPr>
        <w:pStyle w:val="Normal"/>
        <w:rPr/>
      </w:pPr>
      <w:r>
        <w:rPr>
          <w:rFonts w:eastAsia="Droid Sans Fallback" w:cs=""/>
          <w:b w:val="false"/>
          <w:outline w:val="false"/>
          <w:color w:val="262626"/>
          <w:spacing w:val="0"/>
          <w:sz w:val="22"/>
          <w:szCs w:val="22"/>
          <w:lang w:val="en-GB" w:eastAsia="zh-CN" w:bidi="ar-SA"/>
        </w:rPr>
        <w:t>We are trying to get agreement from colleges on the work needed to migrate the service from the old load balancers to the new ones. This is proving difficult.</w:t>
      </w:r>
      <w:r>
        <w:rPr>
          <w:rFonts w:eastAsia="Droid Sans Fallback" w:cs=""/>
          <w:b w:val="false"/>
          <w:outline w:val="false"/>
          <w:color w:val="262626"/>
          <w:spacing w:val="0"/>
          <w:sz w:val="22"/>
          <w:szCs w:val="22"/>
          <w:lang w:val="en-GB" w:eastAsia="zh-CN" w:bidi="ar-SA"/>
        </w:rPr>
        <w:t xml:space="preserve"> </w:t>
      </w:r>
      <w:r>
        <w:rPr>
          <w:rFonts w:eastAsia="Droid Sans Fallback" w:cs=""/>
          <w:b w:val="false"/>
          <w:i w:val="false"/>
          <w:caps w:val="false"/>
          <w:smallCaps w:val="false"/>
          <w:outline w:val="false"/>
          <w:color w:val="000000"/>
          <w:spacing w:val="0"/>
          <w:sz w:val="22"/>
          <w:szCs w:val="22"/>
          <w:lang w:val="en-GB" w:eastAsia="zh-CN" w:bidi="ar-SA"/>
        </w:rPr>
        <w:t>At the moment I cannot guarantee any date or any out of hours work. What I need to do is to get agreement from the business to when the work can be carried out and I have been waiting for feedback on that for some weeks. I will then contract someone to assist with the work from Citrix. When it actually happens will depend on Citrix’s ability to provide a contractor for the period we ask for and even then I cannot force the Citrix contractor to work out of normal working hours. I can only request it. If they won’t do it then we will have difficulty in scheduling this.</w:t>
      </w:r>
      <w:r>
        <w:rPr>
          <w:rFonts w:eastAsia="Droid Sans Fallback" w:cs=""/>
          <w:b w:val="false"/>
          <w:outline w:val="false"/>
          <w:color w:val="262626"/>
          <w:spacing w:val="0"/>
          <w:sz w:val="22"/>
          <w:szCs w:val="22"/>
          <w:lang w:val="en-GB" w:eastAsia="zh-CN" w:bidi="ar-SA"/>
        </w:rPr>
        <w:br/>
        <w:br/>
      </w:r>
      <w:r>
        <w:rPr>
          <w:rFonts w:eastAsia="Droid Sans Fallback" w:cs=""/>
          <w:b w:val="false"/>
          <w:i w:val="false"/>
          <w:caps w:val="false"/>
          <w:smallCaps w:val="false"/>
          <w:outline w:val="false"/>
          <w:color w:val="000000"/>
          <w:spacing w:val="0"/>
          <w:sz w:val="22"/>
          <w:szCs w:val="22"/>
          <w:lang w:val="en-GB" w:eastAsia="zh-CN" w:bidi="ar-SA"/>
        </w:rPr>
        <w:t>The current netscalers are dropping off maintenance on the 28th May. After that date, assuming no action, we would be running this service on unsupported hardware and we would not be able to migrate to the new server easily (if at all). I can probably extend the maintenance on a per monthly basis but I need to know how many months I would need to purchase. I am also working around staff availability within my own section with a number of major projects needing to be managed over the next three months, annual leave and a budget constraint of money having to be spent by the end of July.</w:t>
      </w:r>
    </w:p>
    <w:p>
      <w:pPr>
        <w:pStyle w:val="Heading3"/>
        <w:rPr>
          <w:color w:val="729FCF"/>
        </w:rPr>
      </w:pPr>
      <w:r>
        <w:rPr>
          <w:rFonts w:ascii="Calibri" w:hAnsi="Calibri"/>
          <w:b/>
          <w:bCs/>
          <w:outline w:val="false"/>
          <w:color w:val="729FCF"/>
          <w:spacing w:val="0"/>
          <w:sz w:val="22"/>
          <w:szCs w:val="22"/>
        </w:rPr>
        <w:t>ENT009 SRM and resilient filestore</w:t>
      </w:r>
    </w:p>
    <w:p>
      <w:pPr>
        <w:pStyle w:val="Heading3"/>
        <w:spacing w:before="0" w:after="200"/>
        <w:rPr/>
      </w:pPr>
      <w:r>
        <w:rPr>
          <w:rStyle w:val="StrongEmphasis"/>
          <w:rFonts w:ascii="Calibri" w:hAnsi="Calibri"/>
          <w:b/>
          <w:i w:val="false"/>
          <w:caps w:val="false"/>
          <w:smallCaps w:val="false"/>
          <w:outline w:val="false"/>
          <w:color w:val="666666"/>
          <w:spacing w:val="0"/>
          <w:sz w:val="22"/>
          <w:szCs w:val="22"/>
        </w:rPr>
        <w:t>Achievements in Last Period</w:t>
      </w:r>
    </w:p>
    <w:p>
      <w:pPr>
        <w:pStyle w:val="TextBody"/>
        <w:spacing w:before="0" w:after="112"/>
        <w:ind w:left="0" w:right="0" w:hanging="0"/>
        <w:rPr>
          <w:rFonts w:ascii="Source Sans Pro;sans-serif" w:hAnsi="Source Sans Pro;sans-serif"/>
          <w:b w:val="false"/>
          <w:b w:val="false"/>
          <w:i w:val="false"/>
          <w:i w:val="false"/>
          <w:caps w:val="false"/>
          <w:smallCaps w:val="false"/>
          <w:color w:val="333333"/>
          <w:spacing w:val="0"/>
          <w:sz w:val="18"/>
        </w:rPr>
      </w:pPr>
      <w:r>
        <w:rPr>
          <w:b w:val="false"/>
          <w:i w:val="false"/>
          <w:caps w:val="false"/>
          <w:smallCaps w:val="false"/>
          <w:color w:val="333333"/>
          <w:spacing w:val="0"/>
          <w:sz w:val="22"/>
          <w:szCs w:val="22"/>
        </w:rPr>
        <w:t>There has been no activity on this project this month due to other project activity and also another investigation into service resilience architecture that may provide a better solution to the one being developed here.</w:t>
      </w:r>
    </w:p>
    <w:p>
      <w:pPr>
        <w:pStyle w:val="TextBody"/>
        <w:spacing w:before="0" w:after="112"/>
        <w:ind w:left="0" w:right="0" w:hanging="0"/>
        <w:rPr>
          <w:rFonts w:ascii="Calibri" w:hAnsi="Calibri"/>
          <w:sz w:val="22"/>
          <w:szCs w:val="22"/>
        </w:rPr>
      </w:pPr>
      <w:r>
        <w:rPr>
          <w:b w:val="false"/>
          <w:i w:val="false"/>
          <w:caps w:val="false"/>
          <w:smallCaps w:val="false"/>
          <w:color w:val="333333"/>
          <w:spacing w:val="0"/>
          <w:sz w:val="22"/>
          <w:szCs w:val="22"/>
        </w:rPr>
        <w:t xml:space="preserve">The issue we now have is that in order to make SRM work we would need to rearchitect our entire cluster to not present the storage at both sites. Since we are likely to be building a metro-stretch cluster for high availability, this calls into question our strategy of using SRM. The project scope is likely therefore to change without a deployment of a live service and will just report on the issue with a recommendation for further work if we want to use SRM. </w:t>
      </w:r>
    </w:p>
    <w:p>
      <w:pPr>
        <w:pStyle w:val="TextBody"/>
        <w:spacing w:before="0" w:after="112"/>
        <w:ind w:left="0" w:right="0" w:hanging="0"/>
        <w:rPr/>
      </w:pPr>
      <w:r>
        <w:rPr>
          <w:caps w:val="false"/>
          <w:smallCaps w:val="false"/>
          <w:color w:val="333333"/>
          <w:spacing w:val="0"/>
          <w:sz w:val="22"/>
          <w:szCs w:val="22"/>
        </w:rPr>
        <w:t>​</w:t>
      </w:r>
      <w:r>
        <w:rPr>
          <w:rStyle w:val="StrongEmphasis"/>
          <w:b/>
          <w:i w:val="false"/>
          <w:caps w:val="false"/>
          <w:smallCaps w:val="false"/>
          <w:color w:val="333333"/>
          <w:spacing w:val="0"/>
          <w:sz w:val="22"/>
          <w:szCs w:val="22"/>
        </w:rPr>
        <w:t>Issues and Risks</w:t>
      </w:r>
    </w:p>
    <w:p>
      <w:pPr>
        <w:pStyle w:val="TextBody"/>
        <w:numPr>
          <w:ilvl w:val="0"/>
          <w:numId w:val="1"/>
        </w:numPr>
        <w:tabs>
          <w:tab w:val="left" w:pos="0" w:leader="none"/>
        </w:tabs>
        <w:spacing w:before="0" w:after="112"/>
        <w:ind w:left="707" w:hanging="0"/>
        <w:rPr>
          <w:rFonts w:ascii="Source Sans Pro;sans-serif" w:hAnsi="Source Sans Pro;sans-serif"/>
          <w:b w:val="false"/>
          <w:b w:val="false"/>
          <w:i w:val="false"/>
          <w:i w:val="false"/>
          <w:caps w:val="false"/>
          <w:smallCaps w:val="false"/>
          <w:color w:val="333333"/>
          <w:spacing w:val="0"/>
          <w:sz w:val="18"/>
        </w:rPr>
      </w:pPr>
      <w:r>
        <w:rPr>
          <w:b w:val="false"/>
          <w:i w:val="false"/>
          <w:caps w:val="false"/>
          <w:smallCaps w:val="false"/>
          <w:color w:val="333333"/>
          <w:spacing w:val="0"/>
          <w:sz w:val="22"/>
          <w:szCs w:val="22"/>
        </w:rPr>
        <w:t>Timescales are affected by the above and milestones have been adjusted as a result though the project is still on track to deliver by the end of July.</w:t>
      </w:r>
    </w:p>
    <w:p>
      <w:pPr>
        <w:pStyle w:val="TextBody"/>
        <w:numPr>
          <w:ilvl w:val="0"/>
          <w:numId w:val="1"/>
        </w:numPr>
        <w:tabs>
          <w:tab w:val="left" w:pos="0" w:leader="none"/>
        </w:tabs>
        <w:spacing w:before="0" w:after="112"/>
        <w:ind w:left="707" w:hanging="0"/>
        <w:rPr>
          <w:rFonts w:ascii="Source Sans Pro;sans-serif" w:hAnsi="Source Sans Pro;sans-serif"/>
          <w:b w:val="false"/>
          <w:b w:val="false"/>
          <w:i w:val="false"/>
          <w:i w:val="false"/>
          <w:caps w:val="false"/>
          <w:smallCaps w:val="false"/>
          <w:color w:val="333333"/>
          <w:spacing w:val="0"/>
          <w:sz w:val="18"/>
        </w:rPr>
      </w:pPr>
      <w:r>
        <w:rPr>
          <w:b w:val="false"/>
          <w:i w:val="false"/>
          <w:caps w:val="false"/>
          <w:smallCaps w:val="false"/>
          <w:color w:val="333333"/>
          <w:spacing w:val="0"/>
          <w:sz w:val="22"/>
          <w:szCs w:val="22"/>
        </w:rPr>
        <w:t>Testing has shown the failover process to be less automated than may be wished and an alternative approach is being looked at.</w:t>
      </w:r>
    </w:p>
    <w:p>
      <w:pPr>
        <w:pStyle w:val="Heading3"/>
        <w:spacing w:lineRule="auto" w:line="264" w:before="223" w:after="112"/>
        <w:ind w:left="0" w:right="0" w:hanging="0"/>
        <w:rPr/>
      </w:pPr>
      <w:r>
        <w:rPr>
          <w:rStyle w:val="StrongEmphasis"/>
          <w:rFonts w:ascii="Calibri" w:hAnsi="Calibri"/>
          <w:b/>
          <w:i w:val="false"/>
          <w:caps w:val="false"/>
          <w:smallCaps w:val="false"/>
          <w:color w:val="666666"/>
          <w:spacing w:val="0"/>
          <w:sz w:val="22"/>
          <w:szCs w:val="22"/>
        </w:rPr>
        <w:t>Next Steps</w:t>
      </w:r>
    </w:p>
    <w:p>
      <w:pPr>
        <w:pStyle w:val="TextBody"/>
        <w:numPr>
          <w:ilvl w:val="0"/>
          <w:numId w:val="2"/>
        </w:numPr>
        <w:tabs>
          <w:tab w:val="left" w:pos="0" w:leader="none"/>
        </w:tabs>
        <w:spacing w:before="0" w:after="112"/>
        <w:ind w:left="707" w:hanging="0"/>
        <w:rPr>
          <w:rFonts w:ascii="Source Sans Pro;sans-serif" w:hAnsi="Source Sans Pro;sans-serif"/>
          <w:b w:val="false"/>
          <w:b w:val="false"/>
          <w:i w:val="false"/>
          <w:i w:val="false"/>
          <w:caps w:val="false"/>
          <w:smallCaps w:val="false"/>
          <w:color w:val="333333"/>
          <w:spacing w:val="0"/>
          <w:sz w:val="18"/>
        </w:rPr>
      </w:pPr>
      <w:r>
        <w:rPr>
          <w:b w:val="false"/>
          <w:i w:val="false"/>
          <w:caps w:val="false"/>
          <w:smallCaps w:val="false"/>
          <w:color w:val="333333"/>
          <w:spacing w:val="0"/>
          <w:sz w:val="22"/>
          <w:szCs w:val="22"/>
        </w:rPr>
        <w:t>Continue testing the new storage configuration to see if it resolves the problem.</w:t>
      </w:r>
    </w:p>
    <w:p>
      <w:pPr>
        <w:pStyle w:val="TextBody"/>
        <w:numPr>
          <w:ilvl w:val="0"/>
          <w:numId w:val="2"/>
        </w:numPr>
        <w:tabs>
          <w:tab w:val="left" w:pos="0" w:leader="none"/>
        </w:tabs>
        <w:spacing w:before="0" w:after="112"/>
        <w:ind w:left="707" w:hanging="0"/>
        <w:rPr>
          <w:rFonts w:ascii="Source Sans Pro;sans-serif" w:hAnsi="Source Sans Pro;sans-serif"/>
          <w:b w:val="false"/>
          <w:b w:val="false"/>
          <w:i w:val="false"/>
          <w:i w:val="false"/>
          <w:caps w:val="false"/>
          <w:smallCaps w:val="false"/>
          <w:color w:val="333333"/>
          <w:spacing w:val="0"/>
          <w:sz w:val="18"/>
        </w:rPr>
      </w:pPr>
      <w:r>
        <w:rPr>
          <w:b w:val="false"/>
          <w:i w:val="false"/>
          <w:caps w:val="false"/>
          <w:smallCaps w:val="false"/>
          <w:color w:val="333333"/>
          <w:spacing w:val="0"/>
          <w:sz w:val="22"/>
          <w:szCs w:val="22"/>
        </w:rPr>
        <w:t>Contact Dell to have it confirmed what we have found.</w:t>
      </w:r>
    </w:p>
    <w:p>
      <w:pPr>
        <w:pStyle w:val="TextBody"/>
        <w:numPr>
          <w:ilvl w:val="0"/>
          <w:numId w:val="2"/>
        </w:numPr>
        <w:tabs>
          <w:tab w:val="left" w:pos="0" w:leader="none"/>
        </w:tabs>
        <w:spacing w:before="0" w:after="112"/>
        <w:ind w:left="707" w:hanging="0"/>
        <w:rPr>
          <w:rFonts w:ascii="Calibri" w:hAnsi="Calibri"/>
          <w:sz w:val="22"/>
          <w:szCs w:val="22"/>
        </w:rPr>
      </w:pPr>
      <w:r>
        <w:rPr>
          <w:b w:val="false"/>
          <w:i w:val="false"/>
          <w:caps w:val="false"/>
          <w:smallCaps w:val="false"/>
          <w:color w:val="333333"/>
          <w:spacing w:val="0"/>
          <w:sz w:val="22"/>
          <w:szCs w:val="22"/>
        </w:rPr>
        <w:t>Produce an options report for future deployment based on the restrictions we have encountered and if necessary change scope and milestones.</w:t>
      </w:r>
    </w:p>
    <w:p>
      <w:pPr>
        <w:pStyle w:val="Normal"/>
        <w:spacing w:before="0" w:after="200"/>
        <w:rPr>
          <w:rFonts w:ascii="Calibri" w:hAnsi="Calibri"/>
          <w:sz w:val="22"/>
          <w:szCs w:val="22"/>
        </w:rPr>
      </w:pPr>
      <w:r>
        <w:rPr>
          <w:b w:val="false"/>
          <w:outline w:val="false"/>
          <w:color w:val="262626"/>
          <w:spacing w:val="0"/>
          <w:sz w:val="22"/>
          <w:szCs w:val="22"/>
          <w:u w:val="none"/>
        </w:rPr>
        <w:t>Status: AMBER</w:t>
      </w:r>
    </w:p>
    <w:p>
      <w:pPr>
        <w:pStyle w:val="Heading3"/>
        <w:rPr>
          <w:color w:val="729FCF"/>
        </w:rPr>
      </w:pPr>
      <w:r>
        <w:rPr>
          <w:rFonts w:ascii="Calibri" w:hAnsi="Calibri"/>
          <w:color w:val="729FCF"/>
          <w:sz w:val="22"/>
          <w:szCs w:val="22"/>
        </w:rPr>
        <w:t>ENT0010 Private cloud provisioning</w:t>
      </w:r>
    </w:p>
    <w:p>
      <w:pPr>
        <w:pStyle w:val="Heading3"/>
        <w:spacing w:lineRule="auto" w:line="264" w:before="223" w:after="112"/>
        <w:ind w:left="0" w:right="0" w:hanging="0"/>
        <w:rPr>
          <w:rFonts w:ascii="Calibri" w:hAnsi="Calibri"/>
          <w:b w:val="false"/>
          <w:b w:val="false"/>
          <w:outline w:val="false"/>
          <w:color w:val="262626"/>
          <w:spacing w:val="0"/>
          <w:sz w:val="22"/>
          <w:szCs w:val="22"/>
        </w:rPr>
      </w:pPr>
      <w:r>
        <w:rPr>
          <w:rStyle w:val="StrongEmphasis"/>
          <w:rFonts w:ascii="Calibri" w:hAnsi="Calibri"/>
          <w:b/>
          <w:i w:val="false"/>
          <w:caps w:val="false"/>
          <w:smallCaps w:val="false"/>
          <w:outline w:val="false"/>
          <w:color w:val="666666"/>
          <w:spacing w:val="0"/>
          <w:sz w:val="22"/>
          <w:szCs w:val="22"/>
        </w:rPr>
        <w:t>Achievements in Last Period</w:t>
      </w:r>
    </w:p>
    <w:p>
      <w:pPr>
        <w:pStyle w:val="TextBody"/>
        <w:numPr>
          <w:ilvl w:val="0"/>
          <w:numId w:val="11"/>
        </w:numPr>
        <w:tabs>
          <w:tab w:val="left" w:pos="0" w:leader="none"/>
        </w:tabs>
        <w:spacing w:before="0" w:after="0"/>
        <w:ind w:left="707" w:right="0"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Openstack packages are installed on all the servers.</w:t>
      </w:r>
    </w:p>
    <w:p>
      <w:pPr>
        <w:pStyle w:val="TextBody"/>
        <w:numPr>
          <w:ilvl w:val="0"/>
          <w:numId w:val="11"/>
        </w:numPr>
        <w:tabs>
          <w:tab w:val="left" w:pos="0" w:leader="none"/>
        </w:tabs>
        <w:spacing w:before="0" w:after="0"/>
        <w:ind w:left="707" w:right="0"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Working on back up and restore process for the software stack. Backup is configured to backup the VIO components we need to backup to rebuild the service. The restore test has yet to be done. We have yet to configure backups of the non-VIO additional components .</w:t>
      </w:r>
    </w:p>
    <w:p>
      <w:pPr>
        <w:pStyle w:val="TextBody"/>
        <w:numPr>
          <w:ilvl w:val="0"/>
          <w:numId w:val="11"/>
        </w:numPr>
        <w:tabs>
          <w:tab w:val="left" w:pos="0" w:leader="none"/>
        </w:tabs>
        <w:spacing w:before="0" w:after="0"/>
        <w:ind w:left="707" w:right="0"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Configuring object store has been started.</w:t>
      </w:r>
    </w:p>
    <w:p>
      <w:pPr>
        <w:pStyle w:val="TextBody"/>
        <w:numPr>
          <w:ilvl w:val="0"/>
          <w:numId w:val="11"/>
        </w:numPr>
        <w:tabs>
          <w:tab w:val="left" w:pos="0" w:leader="none"/>
        </w:tabs>
        <w:spacing w:before="0" w:after="0"/>
        <w:ind w:left="707" w:right="0"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Multiple tests of spinning up virtual machines have been undertaken.</w:t>
      </w:r>
    </w:p>
    <w:p>
      <w:pPr>
        <w:pStyle w:val="Heading3"/>
        <w:spacing w:lineRule="auto" w:line="264" w:before="264" w:after="132"/>
        <w:ind w:left="0" w:right="0" w:hanging="0"/>
        <w:rPr/>
      </w:pPr>
      <w:r>
        <w:rPr>
          <w:rStyle w:val="StrongEmphasis"/>
          <w:rFonts w:ascii="Calibri" w:hAnsi="Calibri"/>
          <w:b/>
          <w:i w:val="false"/>
          <w:caps w:val="false"/>
          <w:smallCaps w:val="false"/>
          <w:color w:val="666666"/>
          <w:spacing w:val="0"/>
          <w:sz w:val="22"/>
          <w:szCs w:val="22"/>
        </w:rPr>
        <w:t>Issues and Risks</w:t>
      </w:r>
    </w:p>
    <w:p>
      <w:pPr>
        <w:pStyle w:val="TextBody"/>
        <w:numPr>
          <w:ilvl w:val="0"/>
          <w:numId w:val="12"/>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10GB network infrastructure has not yet fully been delivered by CIS but we have sufficient connectivity to keep the project on track.</w:t>
      </w:r>
    </w:p>
    <w:p>
      <w:pPr>
        <w:pStyle w:val="TextBody"/>
        <w:numPr>
          <w:ilvl w:val="0"/>
          <w:numId w:val="12"/>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An installation requirement was encountered requiring an A record in the root of the DNS pointing to AD. This is not something we can easily do but we think we have a workaround identified.</w:t>
      </w:r>
    </w:p>
    <w:p>
      <w:pPr>
        <w:pStyle w:val="Heading3"/>
        <w:spacing w:lineRule="auto" w:line="264" w:before="264" w:after="132"/>
        <w:ind w:left="0" w:right="0" w:hanging="0"/>
        <w:rPr/>
      </w:pPr>
      <w:r>
        <w:rPr>
          <w:rStyle w:val="StrongEmphasis"/>
          <w:rFonts w:ascii="Calibri" w:hAnsi="Calibri"/>
          <w:b/>
          <w:i w:val="false"/>
          <w:caps w:val="false"/>
          <w:smallCaps w:val="false"/>
          <w:color w:val="666666"/>
          <w:spacing w:val="0"/>
          <w:sz w:val="22"/>
          <w:szCs w:val="22"/>
        </w:rPr>
        <w:t>Next Steps</w:t>
      </w:r>
    </w:p>
    <w:p>
      <w:pPr>
        <w:pStyle w:val="TextBody"/>
        <w:numPr>
          <w:ilvl w:val="0"/>
          <w:numId w:val="13"/>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Complete testing and familiarisation of the installation and upgrade process. VMware will be attending on site to assist.</w:t>
      </w:r>
    </w:p>
    <w:p>
      <w:pPr>
        <w:pStyle w:val="TextBody"/>
        <w:numPr>
          <w:ilvl w:val="0"/>
          <w:numId w:val="13"/>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Check restore of configuration from backup. Another week to complete.</w:t>
      </w:r>
    </w:p>
    <w:p>
      <w:pPr>
        <w:pStyle w:val="TextBody"/>
        <w:numPr>
          <w:ilvl w:val="0"/>
          <w:numId w:val="13"/>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Complete build and configuration of object store. Probably needs two weeks work.</w:t>
      </w:r>
    </w:p>
    <w:p>
      <w:pPr>
        <w:pStyle w:val="TextBody"/>
        <w:numPr>
          <w:ilvl w:val="0"/>
          <w:numId w:val="13"/>
        </w:numPr>
        <w:tabs>
          <w:tab w:val="left" w:pos="0" w:leader="none"/>
        </w:tabs>
        <w:spacing w:before="0" w:after="0"/>
        <w:ind w:left="707" w:right="0"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We will redeploy it all again on test with on the test virtual hosting vCentres and PSCs. On Martin to do. End of May earliest.</w:t>
      </w:r>
    </w:p>
    <w:p>
      <w:pPr>
        <w:pStyle w:val="TextBody"/>
        <w:numPr>
          <w:ilvl w:val="0"/>
          <w:numId w:val="13"/>
        </w:numPr>
        <w:tabs>
          <w:tab w:val="left" w:pos="0" w:leader="none"/>
        </w:tabs>
        <w:spacing w:before="0" w:after="0"/>
        <w:ind w:left="707" w:right="0"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Testing infrastructure resilience e.g. taking nodes in and out. Gordon will do this - not started yet. Two weeks probably.</w:t>
      </w:r>
    </w:p>
    <w:p>
      <w:pPr>
        <w:pStyle w:val="TextBody"/>
        <w:numPr>
          <w:ilvl w:val="0"/>
          <w:numId w:val="13"/>
        </w:numPr>
        <w:tabs>
          <w:tab w:val="left" w:pos="0" w:leader="none"/>
        </w:tabs>
        <w:spacing w:before="0" w:after="0"/>
        <w:ind w:left="707" w:right="0"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Customising the UI to add logos and stylesheets. On Gordon. Two weeks.</w:t>
      </w:r>
    </w:p>
    <w:p>
      <w:pPr>
        <w:pStyle w:val="TextBody"/>
        <w:numPr>
          <w:ilvl w:val="0"/>
          <w:numId w:val="13"/>
        </w:numPr>
        <w:tabs>
          <w:tab w:val="left" w:pos="0" w:leader="none"/>
        </w:tabs>
        <w:spacing w:before="0" w:after="0"/>
        <w:ind w:left="707" w:right="0"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Monitoring to put in place. How to get zenoss to monitor it. Undefined amount of work. On Barry. Four weeks. Might be rolled into the Zenoss work for Jane (or someone).</w:t>
      </w:r>
    </w:p>
    <w:p>
      <w:pPr>
        <w:pStyle w:val="TextBody"/>
        <w:numPr>
          <w:ilvl w:val="0"/>
          <w:numId w:val="13"/>
        </w:numPr>
        <w:tabs>
          <w:tab w:val="left" w:pos="0" w:leader="none"/>
        </w:tabs>
        <w:spacing w:before="0" w:after="0"/>
        <w:ind w:left="707" w:right="0"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Netscaler configuration and SSL certificate management needs to be worked through. On Gordon and Martin. End of May.</w:t>
      </w:r>
    </w:p>
    <w:p>
      <w:pPr>
        <w:pStyle w:val="TextBody"/>
        <w:numPr>
          <w:ilvl w:val="0"/>
          <w:numId w:val="13"/>
        </w:numPr>
        <w:tabs>
          <w:tab w:val="left" w:pos="0" w:leader="none"/>
        </w:tabs>
        <w:spacing w:before="0" w:after="0"/>
        <w:ind w:left="707" w:right="0"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VMware update manager needs built - needs Windows Server with SQL server on it. Neil to build. Three days work. End of May.</w:t>
      </w:r>
    </w:p>
    <w:p>
      <w:pPr>
        <w:pStyle w:val="TextBody"/>
        <w:numPr>
          <w:ilvl w:val="0"/>
          <w:numId w:val="13"/>
        </w:numPr>
        <w:tabs>
          <w:tab w:val="left" w:pos="0" w:leader="none"/>
        </w:tabs>
        <w:spacing w:before="0" w:after="0"/>
        <w:ind w:left="707" w:right="0"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Subversion repo for our client scripts/management scripts. On Gordon. Two weeks.</w:t>
      </w:r>
    </w:p>
    <w:p>
      <w:pPr>
        <w:pStyle w:val="TextBody"/>
        <w:numPr>
          <w:ilvl w:val="0"/>
          <w:numId w:val="13"/>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Document the installation</w:t>
      </w:r>
    </w:p>
    <w:p>
      <w:pPr>
        <w:pStyle w:val="TextBody"/>
        <w:numPr>
          <w:ilvl w:val="0"/>
          <w:numId w:val="13"/>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Pilot service</w:t>
      </w:r>
    </w:p>
    <w:p>
      <w:pPr>
        <w:pStyle w:val="TextBody"/>
        <w:numPr>
          <w:ilvl w:val="0"/>
          <w:numId w:val="13"/>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Complete 10GB network infrastructure build</w:t>
      </w:r>
    </w:p>
    <w:p>
      <w:pPr>
        <w:pStyle w:val="TextBody"/>
        <w:rPr>
          <w:rFonts w:ascii="Calibri" w:hAnsi="Calibri"/>
          <w:sz w:val="22"/>
          <w:szCs w:val="22"/>
        </w:rPr>
      </w:pPr>
      <w:r>
        <w:rPr>
          <w:sz w:val="22"/>
          <w:szCs w:val="22"/>
        </w:rPr>
        <w:br/>
      </w:r>
    </w:p>
    <w:p>
      <w:pPr>
        <w:pStyle w:val="Normal"/>
        <w:rPr>
          <w:rFonts w:ascii="Calibri" w:hAnsi="Calibri"/>
          <w:sz w:val="22"/>
          <w:szCs w:val="22"/>
        </w:rPr>
      </w:pPr>
      <w:r>
        <w:rPr>
          <w:sz w:val="22"/>
          <w:szCs w:val="22"/>
        </w:rPr>
        <w:t>Status: AMBER.</w:t>
      </w:r>
    </w:p>
    <w:p>
      <w:pPr>
        <w:pStyle w:val="Heading3"/>
        <w:rPr>
          <w:b/>
          <w:b/>
          <w:bCs/>
          <w:color w:val="729FCF"/>
        </w:rPr>
      </w:pPr>
      <w:r>
        <w:rPr>
          <w:rFonts w:ascii="Calibri" w:hAnsi="Calibri"/>
          <w:b/>
          <w:bCs/>
          <w:outline w:val="false"/>
          <w:color w:val="729FCF"/>
          <w:spacing w:val="0"/>
          <w:sz w:val="22"/>
          <w:szCs w:val="22"/>
        </w:rPr>
        <w:t>ENT012 SAN procurement</w:t>
      </w:r>
    </w:p>
    <w:p>
      <w:pPr>
        <w:pStyle w:val="Heading3"/>
        <w:rPr>
          <w:rFonts w:ascii="Calibri" w:hAnsi="Calibri"/>
          <w:b w:val="false"/>
          <w:i w:val="false"/>
          <w:caps w:val="false"/>
          <w:smallCaps w:val="false"/>
          <w:color w:val="666666"/>
          <w:spacing w:val="0"/>
          <w:sz w:val="22"/>
          <w:szCs w:val="22"/>
        </w:rPr>
      </w:pPr>
      <w:r>
        <w:rPr>
          <w:rFonts w:ascii="Calibri" w:hAnsi="Calibri"/>
          <w:b w:val="false"/>
          <w:bCs/>
          <w:i w:val="false"/>
          <w:caps w:val="false"/>
          <w:smallCaps w:val="false"/>
          <w:outline w:val="false"/>
          <w:color w:val="333333"/>
          <w:spacing w:val="0"/>
          <w:sz w:val="22"/>
          <w:szCs w:val="22"/>
        </w:rPr>
        <w:t>Achievements in Last Period</w:t>
      </w:r>
    </w:p>
    <w:p>
      <w:pPr>
        <w:pStyle w:val="TextBody"/>
        <w:numPr>
          <w:ilvl w:val="0"/>
          <w:numId w:val="14"/>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Completed contract negotiations and decision made on contract</w:t>
      </w:r>
    </w:p>
    <w:p>
      <w:pPr>
        <w:pStyle w:val="TextBody"/>
        <w:numPr>
          <w:ilvl w:val="0"/>
          <w:numId w:val="14"/>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Further planning of delivery, deployment and testing</w:t>
      </w:r>
    </w:p>
    <w:p>
      <w:pPr>
        <w:pStyle w:val="Heading3"/>
        <w:spacing w:lineRule="auto" w:line="264" w:before="264" w:after="132"/>
        <w:ind w:left="0" w:right="0" w:hanging="0"/>
        <w:rPr>
          <w:rFonts w:ascii="Calibri" w:hAnsi="Calibri"/>
          <w:b w:val="false"/>
          <w:i w:val="false"/>
          <w:caps w:val="false"/>
          <w:smallCaps w:val="false"/>
          <w:color w:val="666666"/>
          <w:spacing w:val="0"/>
          <w:sz w:val="22"/>
          <w:szCs w:val="22"/>
        </w:rPr>
      </w:pPr>
      <w:r>
        <w:rPr>
          <w:rFonts w:ascii="Calibri" w:hAnsi="Calibri"/>
          <w:b w:val="false"/>
          <w:i w:val="false"/>
          <w:caps w:val="false"/>
          <w:smallCaps w:val="false"/>
          <w:color w:val="666666"/>
          <w:spacing w:val="0"/>
          <w:sz w:val="22"/>
          <w:szCs w:val="22"/>
        </w:rPr>
        <w:t>Issues and Risks</w:t>
      </w:r>
    </w:p>
    <w:p>
      <w:pPr>
        <w:pStyle w:val="TextBody"/>
        <w:numPr>
          <w:ilvl w:val="0"/>
          <w:numId w:val="15"/>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Some time has been lost during contract negotiations - reducing time for testing</w:t>
      </w:r>
    </w:p>
    <w:p>
      <w:pPr>
        <w:pStyle w:val="TextBody"/>
        <w:numPr>
          <w:ilvl w:val="0"/>
          <w:numId w:val="15"/>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No room for further delay to ensure that payment is made by late January</w:t>
      </w:r>
    </w:p>
    <w:p>
      <w:pPr>
        <w:pStyle w:val="Heading3"/>
        <w:spacing w:lineRule="auto" w:line="264" w:before="264" w:after="132"/>
        <w:ind w:left="0" w:right="0" w:hanging="0"/>
        <w:rPr>
          <w:rFonts w:ascii="Calibri" w:hAnsi="Calibri"/>
          <w:b w:val="false"/>
          <w:i w:val="false"/>
          <w:caps w:val="false"/>
          <w:smallCaps w:val="false"/>
          <w:color w:val="666666"/>
          <w:spacing w:val="0"/>
          <w:sz w:val="22"/>
          <w:szCs w:val="22"/>
        </w:rPr>
      </w:pPr>
      <w:r>
        <w:rPr>
          <w:rFonts w:ascii="Calibri" w:hAnsi="Calibri"/>
          <w:b w:val="false"/>
          <w:i w:val="false"/>
          <w:caps w:val="false"/>
          <w:smallCaps w:val="false"/>
          <w:color w:val="666666"/>
          <w:spacing w:val="0"/>
          <w:sz w:val="22"/>
          <w:szCs w:val="22"/>
        </w:rPr>
        <w:t>Next Steps</w:t>
      </w:r>
    </w:p>
    <w:p>
      <w:pPr>
        <w:pStyle w:val="TextBody"/>
        <w:numPr>
          <w:ilvl w:val="0"/>
          <w:numId w:val="16"/>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Complete contract signing</w:t>
      </w:r>
    </w:p>
    <w:p>
      <w:pPr>
        <w:pStyle w:val="TextBody"/>
        <w:numPr>
          <w:ilvl w:val="0"/>
          <w:numId w:val="16"/>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Commence installation of replacement hardware</w:t>
      </w:r>
    </w:p>
    <w:p>
      <w:pPr>
        <w:pStyle w:val="TextBody"/>
        <w:numPr>
          <w:ilvl w:val="0"/>
          <w:numId w:val="16"/>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Further planning of implementation and testing</w:t>
      </w:r>
    </w:p>
    <w:p>
      <w:pPr>
        <w:pStyle w:val="Normal"/>
        <w:rPr>
          <w:b w:val="false"/>
          <w:b w:val="false"/>
          <w:bCs/>
          <w:i w:val="false"/>
          <w:i w:val="false"/>
          <w:caps w:val="false"/>
          <w:smallCaps w:val="false"/>
          <w:outline w:val="false"/>
          <w:color w:val="333333"/>
          <w:spacing w:val="0"/>
        </w:rPr>
      </w:pPr>
      <w:r>
        <w:rPr>
          <w:sz w:val="22"/>
          <w:szCs w:val="22"/>
        </w:rPr>
      </w:r>
    </w:p>
    <w:p>
      <w:pPr>
        <w:pStyle w:val="Normal"/>
        <w:rPr>
          <w:rFonts w:ascii="Calibri" w:hAnsi="Calibri"/>
          <w:sz w:val="22"/>
          <w:szCs w:val="22"/>
        </w:rPr>
      </w:pPr>
      <w:r>
        <w:rPr>
          <w:b w:val="false"/>
          <w:outline w:val="false"/>
          <w:color w:val="262626"/>
          <w:spacing w:val="0"/>
          <w:sz w:val="22"/>
          <w:szCs w:val="22"/>
        </w:rPr>
        <w:t xml:space="preserve">Status: </w:t>
      </w:r>
      <w:r>
        <w:rPr>
          <w:b w:val="false"/>
          <w:outline w:val="false"/>
          <w:color w:val="262626"/>
          <w:spacing w:val="0"/>
          <w:sz w:val="22"/>
          <w:szCs w:val="22"/>
        </w:rPr>
        <w:t>AMBER</w:t>
      </w:r>
      <w:r>
        <w:rPr>
          <w:b w:val="false"/>
          <w:outline w:val="false"/>
          <w:color w:val="262626"/>
          <w:spacing w:val="0"/>
          <w:sz w:val="22"/>
          <w:szCs w:val="22"/>
        </w:rPr>
        <w:t>.</w:t>
      </w:r>
    </w:p>
    <w:p>
      <w:pPr>
        <w:pStyle w:val="Heading3"/>
        <w:rPr>
          <w:rFonts w:ascii="Cambria" w:hAnsi="Cambria"/>
          <w:b/>
          <w:b/>
          <w:bCs/>
          <w:sz w:val="22"/>
          <w:szCs w:val="22"/>
        </w:rPr>
      </w:pPr>
      <w:r>
        <w:rPr>
          <w:rFonts w:ascii="Calibri" w:hAnsi="Calibri"/>
          <w:b/>
          <w:bCs/>
          <w:i w:val="false"/>
          <w:caps w:val="false"/>
          <w:smallCaps w:val="false"/>
          <w:strike w:val="false"/>
          <w:dstrike w:val="false"/>
          <w:outline w:val="false"/>
          <w:color w:val="729FCF"/>
          <w:spacing w:val="0"/>
          <w:sz w:val="22"/>
          <w:szCs w:val="22"/>
          <w:u w:val="none"/>
          <w:effect w:val="none"/>
        </w:rPr>
        <w:t>ENT013 BCP for Enterprise Services</w:t>
      </w:r>
    </w:p>
    <w:p>
      <w:pPr>
        <w:pStyle w:val="Heading3"/>
        <w:rPr>
          <w:rFonts w:ascii="Calibri" w:hAnsi="Calibri"/>
          <w:b w:val="false"/>
          <w:i w:val="false"/>
          <w:caps w:val="false"/>
          <w:smallCaps w:val="false"/>
          <w:color w:val="666666"/>
          <w:spacing w:val="0"/>
          <w:sz w:val="22"/>
          <w:szCs w:val="22"/>
        </w:rPr>
      </w:pPr>
      <w:r>
        <w:rPr>
          <w:rFonts w:ascii="Calibri" w:hAnsi="Calibri"/>
          <w:b w:val="false"/>
          <w:bCs/>
          <w:i w:val="false"/>
          <w:caps w:val="false"/>
          <w:smallCaps w:val="false"/>
          <w:strike w:val="false"/>
          <w:dstrike w:val="false"/>
          <w:outline w:val="false"/>
          <w:color w:val="333333"/>
          <w:spacing w:val="0"/>
          <w:sz w:val="22"/>
          <w:szCs w:val="22"/>
          <w:u w:val="none"/>
          <w:effect w:val="none"/>
        </w:rPr>
        <w:t>Achievements in Last Period</w:t>
      </w:r>
    </w:p>
    <w:p>
      <w:pPr>
        <w:pStyle w:val="TextBody"/>
        <w:numPr>
          <w:ilvl w:val="0"/>
          <w:numId w:val="17"/>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Meetings to clarify templates &amp; reports held with project team</w:t>
      </w:r>
    </w:p>
    <w:p>
      <w:pPr>
        <w:pStyle w:val="Heading3"/>
        <w:spacing w:lineRule="auto" w:line="264" w:before="264" w:after="132"/>
        <w:ind w:left="0" w:right="0" w:hanging="0"/>
        <w:rPr>
          <w:rFonts w:ascii="Calibri" w:hAnsi="Calibri"/>
          <w:b w:val="false"/>
          <w:i w:val="false"/>
          <w:caps w:val="false"/>
          <w:smallCaps w:val="false"/>
          <w:color w:val="666666"/>
          <w:spacing w:val="0"/>
          <w:sz w:val="22"/>
          <w:szCs w:val="22"/>
        </w:rPr>
      </w:pPr>
      <w:r>
        <w:rPr>
          <w:rFonts w:ascii="Calibri" w:hAnsi="Calibri"/>
          <w:b w:val="false"/>
          <w:i w:val="false"/>
          <w:caps w:val="false"/>
          <w:smallCaps w:val="false"/>
          <w:color w:val="666666"/>
          <w:spacing w:val="0"/>
          <w:sz w:val="22"/>
          <w:szCs w:val="22"/>
        </w:rPr>
        <w:t>Issues and Risks</w:t>
      </w:r>
    </w:p>
    <w:p>
      <w:pPr>
        <w:pStyle w:val="TextBody"/>
        <w:numPr>
          <w:ilvl w:val="0"/>
          <w:numId w:val="18"/>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None reported</w:t>
      </w:r>
    </w:p>
    <w:p>
      <w:pPr>
        <w:pStyle w:val="Heading3"/>
        <w:spacing w:lineRule="auto" w:line="264" w:before="264" w:after="132"/>
        <w:ind w:left="0" w:right="0" w:hanging="0"/>
        <w:rPr>
          <w:rFonts w:ascii="Calibri" w:hAnsi="Calibri"/>
          <w:caps w:val="false"/>
          <w:smallCaps w:val="false"/>
          <w:color w:val="666666"/>
          <w:spacing w:val="0"/>
          <w:sz w:val="22"/>
          <w:szCs w:val="22"/>
        </w:rPr>
      </w:pPr>
      <w:r>
        <w:rPr>
          <w:rFonts w:ascii="Calibri" w:hAnsi="Calibri"/>
          <w:b w:val="false"/>
          <w:i w:val="false"/>
          <w:caps w:val="false"/>
          <w:smallCaps w:val="false"/>
          <w:color w:val="666666"/>
          <w:spacing w:val="0"/>
          <w:sz w:val="22"/>
          <w:szCs w:val="22"/>
        </w:rPr>
        <w:t>Next Steps</w:t>
      </w:r>
    </w:p>
    <w:p>
      <w:pPr>
        <w:pStyle w:val="TextBody"/>
        <w:numPr>
          <w:ilvl w:val="0"/>
          <w:numId w:val="19"/>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Continue writing DR plans for appropriate services</w:t>
      </w:r>
    </w:p>
    <w:p>
      <w:pPr>
        <w:pStyle w:val="TextBody"/>
        <w:spacing w:before="0" w:after="132"/>
        <w:ind w:left="0" w:right="0" w:hanging="0"/>
        <w:rPr>
          <w:caps w:val="false"/>
          <w:smallCaps w:val="false"/>
          <w:color w:val="333333"/>
          <w:spacing w:val="0"/>
        </w:rPr>
      </w:pPr>
      <w:r>
        <w:rPr>
          <w:sz w:val="22"/>
          <w:szCs w:val="22"/>
        </w:rPr>
      </w:r>
    </w:p>
    <w:p>
      <w:pPr>
        <w:pStyle w:val="TextBody"/>
        <w:spacing w:before="0" w:after="112"/>
        <w:rPr>
          <w:rFonts w:ascii="Calibri" w:hAnsi="Calibri"/>
          <w:b w:val="false"/>
          <w:b w:val="false"/>
          <w:bCs w:val="false"/>
          <w:color w:val="00000A"/>
          <w:sz w:val="18"/>
        </w:rPr>
      </w:pPr>
      <w:r>
        <w:rPr>
          <w:b w:val="false"/>
          <w:bCs w:val="false"/>
          <w:i w:val="false"/>
          <w:caps w:val="false"/>
          <w:smallCaps w:val="false"/>
          <w:strike w:val="false"/>
          <w:dstrike w:val="false"/>
          <w:outline w:val="false"/>
          <w:color w:val="00000A"/>
          <w:spacing w:val="0"/>
          <w:sz w:val="22"/>
          <w:szCs w:val="22"/>
          <w:u w:val="none"/>
          <w:effect w:val="none"/>
        </w:rPr>
        <w:t>Status: GREEN</w:t>
      </w:r>
    </w:p>
    <w:p>
      <w:pPr>
        <w:pStyle w:val="Heading3"/>
        <w:rPr>
          <w:rFonts w:ascii="Calibri" w:hAnsi="Calibri"/>
          <w:sz w:val="22"/>
          <w:szCs w:val="22"/>
        </w:rPr>
      </w:pPr>
      <w:r>
        <w:rPr>
          <w:rFonts w:ascii="Calibri" w:hAnsi="Calibri"/>
          <w:color w:val="729FCF"/>
          <w:sz w:val="22"/>
          <w:szCs w:val="22"/>
        </w:rPr>
        <w:t>ENT016 Automation of Infrastructure Deployments</w:t>
      </w:r>
    </w:p>
    <w:p>
      <w:pPr>
        <w:pStyle w:val="TextBody"/>
        <w:spacing w:before="0" w:after="112"/>
        <w:ind w:left="0" w:right="0" w:hanging="0"/>
        <w:rPr/>
      </w:pPr>
      <w:r>
        <w:rPr>
          <w:rStyle w:val="StrongEmphasis"/>
          <w:b/>
          <w:i w:val="false"/>
          <w:caps w:val="false"/>
          <w:smallCaps w:val="false"/>
          <w:color w:val="333333"/>
          <w:spacing w:val="0"/>
          <w:sz w:val="22"/>
          <w:szCs w:val="22"/>
        </w:rPr>
        <w:t>Achievements in Last Period</w:t>
      </w:r>
    </w:p>
    <w:p>
      <w:pPr>
        <w:pStyle w:val="TextBody"/>
        <w:numPr>
          <w:ilvl w:val="0"/>
          <w:numId w:val="3"/>
        </w:numPr>
        <w:spacing w:before="0" w:after="112"/>
        <w:rPr>
          <w:rFonts w:ascii="Calibri" w:hAnsi="Calibri"/>
          <w:sz w:val="22"/>
          <w:szCs w:val="22"/>
        </w:rPr>
      </w:pPr>
      <w:r>
        <w:rPr>
          <w:b w:val="false"/>
          <w:i w:val="false"/>
          <w:caps w:val="false"/>
          <w:smallCaps w:val="false"/>
          <w:color w:val="333333"/>
          <w:spacing w:val="0"/>
          <w:sz w:val="22"/>
          <w:szCs w:val="22"/>
        </w:rPr>
        <w:t>None</w:t>
      </w:r>
    </w:p>
    <w:p>
      <w:pPr>
        <w:pStyle w:val="TextBody"/>
        <w:spacing w:before="0" w:after="112"/>
        <w:ind w:left="0" w:right="0" w:hanging="0"/>
        <w:rPr/>
      </w:pPr>
      <w:r>
        <w:rPr>
          <w:rStyle w:val="StrongEmphasis"/>
          <w:b/>
          <w:i w:val="false"/>
          <w:caps w:val="false"/>
          <w:smallCaps w:val="false"/>
          <w:color w:val="333333"/>
          <w:spacing w:val="0"/>
          <w:sz w:val="22"/>
          <w:szCs w:val="22"/>
        </w:rPr>
        <w:t>Issues</w:t>
      </w:r>
    </w:p>
    <w:p>
      <w:pPr>
        <w:pStyle w:val="TextBody"/>
        <w:spacing w:before="0" w:after="112"/>
        <w:ind w:left="0" w:right="0" w:hanging="0"/>
        <w:rPr>
          <w:caps w:val="false"/>
          <w:smallCaps w:val="false"/>
          <w:color w:val="333333"/>
          <w:spacing w:val="0"/>
        </w:rPr>
      </w:pPr>
      <w:r>
        <w:rPr>
          <w:b w:val="false"/>
          <w:i w:val="false"/>
          <w:caps w:val="false"/>
          <w:smallCaps w:val="false"/>
          <w:color w:val="333333"/>
          <w:spacing w:val="0"/>
          <w:sz w:val="22"/>
          <w:szCs w:val="22"/>
        </w:rPr>
        <w:t>None</w:t>
      </w:r>
    </w:p>
    <w:p>
      <w:pPr>
        <w:pStyle w:val="TextBody"/>
        <w:spacing w:before="0" w:after="112"/>
        <w:ind w:left="0" w:right="0" w:hanging="0"/>
        <w:rPr/>
      </w:pPr>
      <w:r>
        <w:rPr>
          <w:rStyle w:val="StrongEmphasis"/>
          <w:b/>
          <w:i w:val="false"/>
          <w:caps w:val="false"/>
          <w:smallCaps w:val="false"/>
          <w:color w:val="333333"/>
          <w:spacing w:val="0"/>
          <w:sz w:val="22"/>
          <w:szCs w:val="22"/>
        </w:rPr>
        <w:t>Next Steps</w:t>
      </w:r>
    </w:p>
    <w:p>
      <w:pPr>
        <w:pStyle w:val="TextBody"/>
        <w:numPr>
          <w:ilvl w:val="0"/>
          <w:numId w:val="4"/>
        </w:numPr>
        <w:spacing w:before="0" w:after="112"/>
        <w:rPr>
          <w:rFonts w:ascii="Source Sans Pro;sans-serif" w:hAnsi="Source Sans Pro;sans-serif"/>
          <w:b w:val="false"/>
          <w:b w:val="false"/>
          <w:i w:val="false"/>
          <w:i w:val="false"/>
          <w:caps w:val="false"/>
          <w:smallCaps w:val="false"/>
          <w:color w:val="333333"/>
          <w:spacing w:val="0"/>
          <w:sz w:val="18"/>
        </w:rPr>
      </w:pPr>
      <w:r>
        <w:rPr>
          <w:b w:val="false"/>
          <w:i w:val="false"/>
          <w:caps w:val="false"/>
          <w:smallCaps w:val="false"/>
          <w:color w:val="333333"/>
          <w:spacing w:val="0"/>
          <w:sz w:val="22"/>
          <w:szCs w:val="22"/>
        </w:rPr>
        <w:t>Complete design stages and ratify internally</w:t>
      </w:r>
    </w:p>
    <w:p>
      <w:pPr>
        <w:pStyle w:val="TextBody"/>
        <w:numPr>
          <w:ilvl w:val="0"/>
          <w:numId w:val="4"/>
        </w:numPr>
        <w:spacing w:before="0" w:after="112"/>
        <w:rPr>
          <w:rFonts w:ascii="Calibri" w:hAnsi="Calibri"/>
          <w:sz w:val="22"/>
          <w:szCs w:val="22"/>
        </w:rPr>
      </w:pPr>
      <w:r>
        <w:rPr>
          <w:b w:val="false"/>
          <w:i w:val="false"/>
          <w:caps w:val="false"/>
          <w:smallCaps w:val="false"/>
          <w:color w:val="333333"/>
          <w:spacing w:val="0"/>
          <w:sz w:val="22"/>
          <w:szCs w:val="22"/>
        </w:rPr>
        <w:t>Assign subtasks to complete milestones to individuals.</w:t>
      </w:r>
    </w:p>
    <w:p>
      <w:pPr>
        <w:pStyle w:val="Normal"/>
        <w:rPr>
          <w:rFonts w:ascii="Calibri" w:hAnsi="Calibri"/>
          <w:sz w:val="22"/>
          <w:szCs w:val="22"/>
        </w:rPr>
      </w:pPr>
      <w:r>
        <w:rPr>
          <w:sz w:val="22"/>
          <w:szCs w:val="22"/>
        </w:rPr>
        <w:t>Status: GREEN</w:t>
      </w:r>
    </w:p>
    <w:p>
      <w:pPr>
        <w:pStyle w:val="Normal"/>
        <w:rPr>
          <w:color w:val="729FCF"/>
        </w:rPr>
      </w:pPr>
      <w:r>
        <w:rPr>
          <w:b/>
          <w:outline w:val="false"/>
          <w:color w:val="729FCF"/>
          <w:spacing w:val="0"/>
          <w:sz w:val="22"/>
          <w:szCs w:val="22"/>
        </w:rPr>
        <w:t>ENT017: AD Platform Driver</w:t>
      </w:r>
    </w:p>
    <w:p>
      <w:pPr>
        <w:pStyle w:val="Heading3"/>
        <w:rPr/>
      </w:pPr>
      <w:r>
        <w:rPr>
          <w:rStyle w:val="StrongEmphasis"/>
          <w:rFonts w:ascii="Calibri" w:hAnsi="Calibri"/>
          <w:b/>
          <w:i w:val="false"/>
          <w:caps w:val="false"/>
          <w:smallCaps w:val="false"/>
          <w:outline w:val="false"/>
          <w:color w:val="666666"/>
          <w:spacing w:val="0"/>
          <w:sz w:val="22"/>
          <w:szCs w:val="22"/>
        </w:rPr>
        <w:t>Achievements in Last Period</w:t>
      </w:r>
    </w:p>
    <w:p>
      <w:pPr>
        <w:pStyle w:val="TextBody"/>
        <w:numPr>
          <w:ilvl w:val="0"/>
          <w:numId w:val="20"/>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IEqIA is almost done (it's been to Viki, and come back with some things to add/change), hopefully be done in the next few days</w:t>
      </w:r>
    </w:p>
    <w:p>
      <w:pPr>
        <w:pStyle w:val="TextBody"/>
        <w:numPr>
          <w:ilvl w:val="0"/>
          <w:numId w:val="20"/>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UAT, Internal done, had feedback, made  changes, had a request for a Windows 10 profile reset form IS Consultancy... implemented.</w:t>
      </w:r>
    </w:p>
    <w:p>
      <w:pPr>
        <w:pStyle w:val="TextBody"/>
        <w:numPr>
          <w:ilvl w:val="0"/>
          <w:numId w:val="20"/>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Service delivery and Helpline have been given access to the tools for real world texting and feedback. (had some, fixed a bug)</w:t>
      </w:r>
    </w:p>
    <w:p>
      <w:pPr>
        <w:pStyle w:val="TextBody"/>
        <w:numPr>
          <w:ilvl w:val="0"/>
          <w:numId w:val="20"/>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Viki recommended EqIA should include some feedback from UAT.</w:t>
      </w:r>
    </w:p>
    <w:p>
      <w:pPr>
        <w:pStyle w:val="TextBody"/>
        <w:spacing w:before="0" w:after="132"/>
        <w:ind w:left="0" w:right="0" w:hanging="0"/>
        <w:rPr/>
      </w:pPr>
      <w:r>
        <w:rPr>
          <w:caps w:val="false"/>
          <w:smallCaps w:val="false"/>
          <w:color w:val="333333"/>
          <w:spacing w:val="0"/>
          <w:sz w:val="22"/>
          <w:szCs w:val="22"/>
        </w:rPr>
        <w:t>​</w:t>
      </w:r>
      <w:r>
        <w:rPr>
          <w:rStyle w:val="StrongEmphasis"/>
          <w:b/>
          <w:i w:val="false"/>
          <w:caps w:val="false"/>
          <w:smallCaps w:val="false"/>
          <w:color w:val="333333"/>
          <w:spacing w:val="0"/>
          <w:sz w:val="22"/>
          <w:szCs w:val="22"/>
        </w:rPr>
        <w:t>Issues and Risks</w:t>
      </w:r>
    </w:p>
    <w:p>
      <w:pPr>
        <w:pStyle w:val="TextBody"/>
        <w:numPr>
          <w:ilvl w:val="0"/>
          <w:numId w:val="21"/>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None</w:t>
      </w:r>
    </w:p>
    <w:p>
      <w:pPr>
        <w:pStyle w:val="Heading3"/>
        <w:spacing w:lineRule="auto" w:line="264" w:before="264" w:after="132"/>
        <w:ind w:left="0" w:right="0" w:hanging="0"/>
        <w:rPr/>
      </w:pPr>
      <w:r>
        <w:rPr>
          <w:rStyle w:val="StrongEmphasis"/>
          <w:rFonts w:ascii="Calibri" w:hAnsi="Calibri"/>
          <w:b/>
          <w:i w:val="false"/>
          <w:caps w:val="false"/>
          <w:smallCaps w:val="false"/>
          <w:color w:val="666666"/>
          <w:spacing w:val="0"/>
          <w:sz w:val="22"/>
          <w:szCs w:val="22"/>
        </w:rPr>
        <w:t>Next Steps</w:t>
      </w:r>
    </w:p>
    <w:p>
      <w:pPr>
        <w:pStyle w:val="TextBody"/>
        <w:numPr>
          <w:ilvl w:val="0"/>
          <w:numId w:val="22"/>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Complete EqiA and final testing</w:t>
      </w:r>
    </w:p>
    <w:p>
      <w:pPr>
        <w:pStyle w:val="TextBody"/>
        <w:numPr>
          <w:ilvl w:val="0"/>
          <w:numId w:val="22"/>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Deploy into live service</w:t>
      </w:r>
    </w:p>
    <w:p>
      <w:pPr>
        <w:pStyle w:val="TextBody"/>
        <w:numPr>
          <w:ilvl w:val="0"/>
          <w:numId w:val="22"/>
        </w:numPr>
        <w:tabs>
          <w:tab w:val="left" w:pos="0" w:leader="none"/>
        </w:tabs>
        <w:spacing w:before="0" w:after="132"/>
        <w:ind w:left="707" w:hanging="0"/>
        <w:rPr>
          <w:rFonts w:ascii="Calibri" w:hAnsi="Calibri"/>
          <w:sz w:val="22"/>
          <w:szCs w:val="22"/>
        </w:rPr>
      </w:pPr>
      <w:r>
        <w:rPr>
          <w:b w:val="false"/>
          <w:i w:val="false"/>
          <w:caps w:val="false"/>
          <w:smallCaps w:val="false"/>
          <w:color w:val="333333"/>
          <w:spacing w:val="0"/>
          <w:sz w:val="22"/>
          <w:szCs w:val="22"/>
        </w:rPr>
        <w:t>Close project</w:t>
      </w:r>
    </w:p>
    <w:p>
      <w:pPr>
        <w:pStyle w:val="Normal"/>
        <w:rPr>
          <w:rFonts w:ascii="Calibri" w:hAnsi="Calibri"/>
          <w:sz w:val="22"/>
          <w:szCs w:val="22"/>
        </w:rPr>
      </w:pPr>
      <w:r>
        <w:rPr>
          <w:b w:val="false"/>
          <w:bCs w:val="false"/>
          <w:outline w:val="false"/>
          <w:color w:val="21476D"/>
          <w:spacing w:val="0"/>
          <w:sz w:val="22"/>
          <w:szCs w:val="22"/>
        </w:rPr>
        <w:t>Status: GREEN</w:t>
      </w:r>
    </w:p>
    <w:p>
      <w:pPr>
        <w:pStyle w:val="Heading3"/>
        <w:rPr>
          <w:rFonts w:ascii="Calibri" w:hAnsi="Calibri"/>
          <w:sz w:val="22"/>
          <w:szCs w:val="22"/>
        </w:rPr>
      </w:pPr>
      <w:r>
        <w:rPr>
          <w:rFonts w:ascii="Calibri" w:hAnsi="Calibri"/>
          <w:sz w:val="22"/>
          <w:szCs w:val="22"/>
        </w:rPr>
        <w:t>ENT019 Authentication and authorisation reviewing</w:t>
      </w:r>
    </w:p>
    <w:p>
      <w:pPr>
        <w:pStyle w:val="TextBody"/>
        <w:rPr>
          <w:rFonts w:ascii="Calibri" w:hAnsi="Calibri"/>
          <w:b w:val="false"/>
          <w:i w:val="false"/>
          <w:caps w:val="false"/>
          <w:smallCaps w:val="false"/>
          <w:color w:val="333333"/>
          <w:spacing w:val="0"/>
          <w:sz w:val="22"/>
          <w:szCs w:val="22"/>
        </w:rPr>
      </w:pPr>
      <w:r>
        <w:rPr>
          <w:b w:val="false"/>
          <w:bCs/>
          <w:i w:val="false"/>
          <w:caps w:val="false"/>
          <w:smallCaps w:val="false"/>
          <w:outline w:val="false"/>
          <w:color w:val="333333"/>
          <w:spacing w:val="0"/>
          <w:sz w:val="22"/>
          <w:szCs w:val="22"/>
        </w:rPr>
        <w:t>Achievements in Last Period</w:t>
      </w:r>
    </w:p>
    <w:p>
      <w:pPr>
        <w:pStyle w:val="TextBody"/>
        <w:numPr>
          <w:ilvl w:val="0"/>
          <w:numId w:val="23"/>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Initial interview with project sponsor</w:t>
      </w:r>
    </w:p>
    <w:p>
      <w:pPr>
        <w:pStyle w:val="TextBody"/>
        <w:numPr>
          <w:ilvl w:val="0"/>
          <w:numId w:val="23"/>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Initial interview with CISO undertaken</w:t>
      </w:r>
    </w:p>
    <w:p>
      <w:pPr>
        <w:pStyle w:val="TextBody"/>
        <w:numPr>
          <w:ilvl w:val="0"/>
          <w:numId w:val="23"/>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Interview with IS Apps developer undertaken</w:t>
      </w:r>
    </w:p>
    <w:p>
      <w:pPr>
        <w:pStyle w:val="TextBody"/>
        <w:numPr>
          <w:ilvl w:val="0"/>
          <w:numId w:val="23"/>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Initial interview with IS Apps Enterprise Architecture and IS Apps Development Section heads undertaken</w:t>
      </w:r>
    </w:p>
    <w:p>
      <w:pPr>
        <w:pStyle w:val="TextBody"/>
        <w:numPr>
          <w:ilvl w:val="0"/>
          <w:numId w:val="23"/>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Request for volunteers to identify themselves for invitations for interviews made to CCPAG - other people will be contacted directly</w:t>
      </w:r>
    </w:p>
    <w:p>
      <w:pPr>
        <w:pStyle w:val="TextBody"/>
        <w:numPr>
          <w:ilvl w:val="0"/>
          <w:numId w:val="23"/>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Request for assistance from USD Consultants to gather an end-user group for a workshop to gather feedback from end-users</w:t>
      </w:r>
    </w:p>
    <w:p>
      <w:pPr>
        <w:pStyle w:val="TextBody"/>
        <w:spacing w:before="0" w:after="132"/>
        <w:ind w:left="0" w:right="0"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Issues</w:t>
      </w:r>
    </w:p>
    <w:p>
      <w:pPr>
        <w:pStyle w:val="TextBody"/>
        <w:numPr>
          <w:ilvl w:val="0"/>
          <w:numId w:val="24"/>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No major issues at this point.</w:t>
      </w:r>
    </w:p>
    <w:p>
      <w:pPr>
        <w:pStyle w:val="TextBody"/>
        <w:spacing w:before="0" w:after="132"/>
        <w:ind w:left="0" w:right="0"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Next Steps​</w:t>
      </w:r>
    </w:p>
    <w:p>
      <w:pPr>
        <w:pStyle w:val="TextBody"/>
        <w:numPr>
          <w:ilvl w:val="0"/>
          <w:numId w:val="25"/>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Schedule meetings with key personnel and execute</w:t>
      </w:r>
    </w:p>
    <w:p>
      <w:pPr>
        <w:pStyle w:val="TextBody"/>
        <w:numPr>
          <w:ilvl w:val="0"/>
          <w:numId w:val="25"/>
        </w:numPr>
        <w:tabs>
          <w:tab w:val="left" w:pos="0" w:leader="none"/>
        </w:tabs>
        <w:spacing w:before="0" w:after="132"/>
        <w:ind w:left="707" w:hanging="0"/>
        <w:rPr>
          <w:rFonts w:ascii="Calibri" w:hAnsi="Calibri"/>
          <w:sz w:val="22"/>
          <w:szCs w:val="22"/>
        </w:rPr>
      </w:pPr>
      <w:r>
        <w:rPr>
          <w:b w:val="false"/>
          <w:i w:val="false"/>
          <w:caps w:val="false"/>
          <w:smallCaps w:val="false"/>
          <w:color w:val="333333"/>
          <w:spacing w:val="0"/>
          <w:sz w:val="22"/>
          <w:szCs w:val="22"/>
        </w:rPr>
        <w:t>Schedule visits/webexes with key peer institutions e.g. St. Andrews, UCL, Leeds, Manchester</w:t>
      </w:r>
    </w:p>
    <w:p>
      <w:pPr>
        <w:pStyle w:val="Normal"/>
        <w:rPr>
          <w:rFonts w:ascii="Calibri" w:hAnsi="Calibri"/>
          <w:sz w:val="22"/>
          <w:szCs w:val="22"/>
        </w:rPr>
      </w:pPr>
      <w:r>
        <w:rPr>
          <w:b w:val="false"/>
          <w:outline w:val="false"/>
          <w:color w:val="262626"/>
          <w:spacing w:val="0"/>
          <w:sz w:val="22"/>
          <w:szCs w:val="22"/>
        </w:rPr>
        <w:t>Status: GREEN</w:t>
      </w:r>
    </w:p>
    <w:p>
      <w:pPr>
        <w:pStyle w:val="Heading3"/>
        <w:rPr>
          <w:rFonts w:ascii="Calibri" w:hAnsi="Calibri"/>
          <w:sz w:val="22"/>
          <w:szCs w:val="22"/>
        </w:rPr>
      </w:pPr>
      <w:r>
        <w:rPr>
          <w:rFonts w:ascii="Calibri" w:hAnsi="Calibri"/>
          <w:sz w:val="22"/>
          <w:szCs w:val="22"/>
        </w:rPr>
        <w:t>ENT020 Centralised logging</w:t>
      </w:r>
    </w:p>
    <w:p>
      <w:pPr>
        <w:pStyle w:val="TextBody"/>
        <w:spacing w:before="0" w:after="112"/>
        <w:ind w:left="0" w:right="0" w:hanging="0"/>
        <w:rPr/>
      </w:pPr>
      <w:r>
        <w:rPr>
          <w:rStyle w:val="StrongEmphasis"/>
          <w:b/>
          <w:i w:val="false"/>
          <w:caps w:val="false"/>
          <w:smallCaps w:val="false"/>
          <w:outline w:val="false"/>
          <w:color w:val="333333"/>
          <w:spacing w:val="0"/>
          <w:sz w:val="22"/>
          <w:szCs w:val="22"/>
        </w:rPr>
        <w:t>Achievements in Last Period</w:t>
      </w:r>
    </w:p>
    <w:p>
      <w:pPr>
        <w:pStyle w:val="TextBody"/>
        <w:numPr>
          <w:ilvl w:val="0"/>
          <w:numId w:val="26"/>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Evaluation of Elastic Search and Splunk completed - Elastic Search has been chosen</w:t>
      </w:r>
    </w:p>
    <w:p>
      <w:pPr>
        <w:pStyle w:val="TextBody"/>
        <w:numPr>
          <w:ilvl w:val="0"/>
          <w:numId w:val="26"/>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Development and support has been procured</w:t>
      </w:r>
    </w:p>
    <w:p>
      <w:pPr>
        <w:pStyle w:val="TextBody"/>
        <w:numPr>
          <w:ilvl w:val="0"/>
          <w:numId w:val="26"/>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High level implementation plan drafted</w:t>
      </w:r>
    </w:p>
    <w:p>
      <w:pPr>
        <w:pStyle w:val="TextBody"/>
        <w:spacing w:before="0" w:after="132"/>
        <w:ind w:left="0" w:right="0" w:hanging="0"/>
        <w:rPr/>
      </w:pPr>
      <w:r>
        <w:rPr>
          <w:rStyle w:val="StrongEmphasis"/>
          <w:b/>
          <w:i w:val="false"/>
          <w:caps w:val="false"/>
          <w:smallCaps w:val="false"/>
          <w:color w:val="333333"/>
          <w:spacing w:val="0"/>
          <w:sz w:val="22"/>
          <w:szCs w:val="22"/>
        </w:rPr>
        <w:t>Issues</w:t>
      </w:r>
    </w:p>
    <w:p>
      <w:pPr>
        <w:pStyle w:val="TextBody"/>
        <w:numPr>
          <w:ilvl w:val="0"/>
          <w:numId w:val="27"/>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None</w:t>
      </w:r>
    </w:p>
    <w:p>
      <w:pPr>
        <w:pStyle w:val="TextBody"/>
        <w:spacing w:before="0" w:after="132"/>
        <w:ind w:left="0" w:right="0" w:hanging="0"/>
        <w:rPr/>
      </w:pPr>
      <w:r>
        <w:rPr>
          <w:rStyle w:val="StrongEmphasis"/>
          <w:b/>
          <w:i w:val="false"/>
          <w:caps w:val="false"/>
          <w:smallCaps w:val="false"/>
          <w:color w:val="333333"/>
          <w:spacing w:val="0"/>
          <w:sz w:val="22"/>
          <w:szCs w:val="22"/>
        </w:rPr>
        <w:t>Next Steps</w:t>
      </w:r>
    </w:p>
    <w:p>
      <w:pPr>
        <w:pStyle w:val="TextBody"/>
        <w:numPr>
          <w:ilvl w:val="0"/>
          <w:numId w:val="28"/>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Get project brief signed off</w:t>
      </w:r>
    </w:p>
    <w:p>
      <w:pPr>
        <w:pStyle w:val="TextBody"/>
        <w:numPr>
          <w:ilvl w:val="0"/>
          <w:numId w:val="28"/>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Project plan signed off</w:t>
      </w:r>
    </w:p>
    <w:p>
      <w:pPr>
        <w:pStyle w:val="TextBody"/>
        <w:numPr>
          <w:ilvl w:val="0"/>
          <w:numId w:val="28"/>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Continue  designing the standard templates and reports required</w:t>
      </w:r>
    </w:p>
    <w:p>
      <w:pPr>
        <w:pStyle w:val="TextBody"/>
        <w:spacing w:before="0" w:after="112"/>
        <w:ind w:left="0" w:right="0" w:hanging="0"/>
        <w:rPr>
          <w:rStyle w:val="StrongEmphasis"/>
          <w:rFonts w:ascii="Calibri" w:hAnsi="Calibri"/>
          <w:b w:val="false"/>
          <w:b w:val="false"/>
          <w:i w:val="false"/>
          <w:i w:val="false"/>
          <w:caps w:val="false"/>
          <w:smallCaps w:val="false"/>
          <w:outline w:val="false"/>
          <w:color w:val="333333"/>
          <w:spacing w:val="0"/>
          <w:sz w:val="22"/>
          <w:szCs w:val="22"/>
        </w:rPr>
      </w:pPr>
      <w:r>
        <w:rPr/>
      </w:r>
    </w:p>
    <w:p>
      <w:pPr>
        <w:pStyle w:val="Normal"/>
        <w:rPr>
          <w:rFonts w:ascii="Calibri" w:hAnsi="Calibri"/>
          <w:sz w:val="22"/>
          <w:szCs w:val="22"/>
        </w:rPr>
      </w:pPr>
      <w:r>
        <w:rPr>
          <w:b w:val="false"/>
          <w:outline w:val="false"/>
          <w:color w:val="262626"/>
          <w:spacing w:val="0"/>
          <w:sz w:val="22"/>
          <w:szCs w:val="22"/>
        </w:rPr>
        <w:t>Status: GREEN</w:t>
      </w:r>
    </w:p>
    <w:p>
      <w:pPr>
        <w:pStyle w:val="Heading3"/>
        <w:rPr>
          <w:rFonts w:ascii="Calibri" w:hAnsi="Calibri"/>
          <w:sz w:val="22"/>
          <w:szCs w:val="22"/>
        </w:rPr>
      </w:pPr>
      <w:r>
        <w:rPr>
          <w:rFonts w:ascii="Calibri" w:hAnsi="Calibri"/>
          <w:sz w:val="22"/>
          <w:szCs w:val="22"/>
        </w:rPr>
        <w:t>ENT021 EASE Website refactor</w:t>
      </w:r>
    </w:p>
    <w:p>
      <w:pPr>
        <w:pStyle w:val="Heading3"/>
        <w:rPr/>
      </w:pPr>
      <w:r>
        <w:rPr>
          <w:rStyle w:val="StrongEmphasis"/>
          <w:rFonts w:ascii="Calibri" w:hAnsi="Calibri"/>
          <w:b/>
          <w:i w:val="false"/>
          <w:caps w:val="false"/>
          <w:smallCaps w:val="false"/>
          <w:outline w:val="false"/>
          <w:color w:val="666666"/>
          <w:spacing w:val="0"/>
          <w:sz w:val="22"/>
          <w:szCs w:val="22"/>
        </w:rPr>
        <w:t>Achievements in Last Period</w:t>
      </w:r>
    </w:p>
    <w:p>
      <w:pPr>
        <w:pStyle w:val="TextBody"/>
        <w:numPr>
          <w:ilvl w:val="0"/>
          <w:numId w:val="29"/>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Project Brief  updated.</w:t>
      </w:r>
    </w:p>
    <w:p>
      <w:pPr>
        <w:pStyle w:val="TextBody"/>
        <w:numPr>
          <w:ilvl w:val="0"/>
          <w:numId w:val="29"/>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Technical implementation is being progressed.</w:t>
      </w:r>
    </w:p>
    <w:p>
      <w:pPr>
        <w:pStyle w:val="Heading3"/>
        <w:spacing w:lineRule="auto" w:line="264" w:before="264" w:after="132"/>
        <w:ind w:left="0" w:right="0" w:hanging="0"/>
        <w:rPr/>
      </w:pPr>
      <w:r>
        <w:rPr>
          <w:rStyle w:val="StrongEmphasis"/>
          <w:rFonts w:ascii="Calibri" w:hAnsi="Calibri"/>
          <w:b/>
          <w:i w:val="false"/>
          <w:caps w:val="false"/>
          <w:smallCaps w:val="false"/>
          <w:color w:val="666666"/>
          <w:spacing w:val="0"/>
          <w:sz w:val="22"/>
          <w:szCs w:val="22"/>
        </w:rPr>
        <w:t>Issues and Risks</w:t>
      </w:r>
    </w:p>
    <w:p>
      <w:pPr>
        <w:pStyle w:val="TextBody"/>
        <w:numPr>
          <w:ilvl w:val="0"/>
          <w:numId w:val="30"/>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No open issues.</w:t>
      </w:r>
    </w:p>
    <w:p>
      <w:pPr>
        <w:pStyle w:val="TextBody"/>
        <w:numPr>
          <w:ilvl w:val="0"/>
          <w:numId w:val="30"/>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No risks to be managed.</w:t>
      </w:r>
    </w:p>
    <w:p>
      <w:pPr>
        <w:pStyle w:val="Heading3"/>
        <w:spacing w:lineRule="auto" w:line="264" w:before="264" w:after="132"/>
        <w:ind w:left="0" w:right="0" w:hanging="0"/>
        <w:rPr/>
      </w:pPr>
      <w:r>
        <w:rPr>
          <w:rStyle w:val="StrongEmphasis"/>
          <w:rFonts w:ascii="Calibri" w:hAnsi="Calibri"/>
          <w:b/>
          <w:i w:val="false"/>
          <w:caps w:val="false"/>
          <w:smallCaps w:val="false"/>
          <w:color w:val="666666"/>
          <w:spacing w:val="0"/>
          <w:sz w:val="22"/>
          <w:szCs w:val="22"/>
        </w:rPr>
        <w:t>Next Steps</w:t>
      </w:r>
    </w:p>
    <w:p>
      <w:pPr>
        <w:pStyle w:val="TextBody"/>
        <w:numPr>
          <w:ilvl w:val="0"/>
          <w:numId w:val="31"/>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Planning to be completed.</w:t>
      </w:r>
    </w:p>
    <w:p>
      <w:pPr>
        <w:pStyle w:val="TextBody"/>
        <w:numPr>
          <w:ilvl w:val="0"/>
          <w:numId w:val="31"/>
        </w:numPr>
        <w:tabs>
          <w:tab w:val="left" w:pos="0" w:leader="none"/>
        </w:tabs>
        <w:spacing w:before="0" w:after="132"/>
        <w:ind w:left="707" w:hanging="0"/>
        <w:rPr>
          <w:rFonts w:ascii="Calibri" w:hAnsi="Calibri"/>
          <w:b w:val="false"/>
          <w:i w:val="false"/>
          <w:caps w:val="false"/>
          <w:smallCaps w:val="false"/>
          <w:color w:val="333333"/>
          <w:spacing w:val="0"/>
          <w:sz w:val="22"/>
          <w:szCs w:val="22"/>
        </w:rPr>
      </w:pPr>
      <w:r>
        <w:rPr>
          <w:b w:val="false"/>
          <w:i w:val="false"/>
          <w:caps w:val="false"/>
          <w:smallCaps w:val="false"/>
          <w:color w:val="333333"/>
          <w:spacing w:val="0"/>
          <w:sz w:val="22"/>
          <w:szCs w:val="22"/>
        </w:rPr>
        <w:t>Complete functional build in the "Proj EASE" environment </w:t>
      </w:r>
    </w:p>
    <w:p>
      <w:pPr>
        <w:pStyle w:val="TextBody"/>
        <w:rPr>
          <w:rFonts w:ascii="Calibri" w:hAnsi="Calibri"/>
          <w:sz w:val="22"/>
          <w:szCs w:val="22"/>
        </w:rPr>
      </w:pPr>
      <w:r>
        <w:rPr>
          <w:sz w:val="22"/>
          <w:szCs w:val="22"/>
        </w:rPr>
      </w:r>
    </w:p>
    <w:p>
      <w:pPr>
        <w:pStyle w:val="Normal"/>
        <w:rPr>
          <w:rFonts w:ascii="Calibri" w:hAnsi="Calibri"/>
          <w:sz w:val="22"/>
          <w:szCs w:val="22"/>
        </w:rPr>
      </w:pPr>
      <w:r>
        <w:rPr>
          <w:b w:val="false"/>
          <w:outline w:val="false"/>
          <w:color w:val="262626"/>
          <w:spacing w:val="0"/>
          <w:sz w:val="22"/>
          <w:szCs w:val="22"/>
        </w:rPr>
        <w:t>Status: GREEN</w:t>
      </w:r>
    </w:p>
    <w:p>
      <w:pPr>
        <w:pStyle w:val="Heading3"/>
        <w:rPr>
          <w:rFonts w:ascii="Calibri" w:hAnsi="Calibri"/>
          <w:sz w:val="22"/>
          <w:szCs w:val="22"/>
        </w:rPr>
      </w:pPr>
      <w:r>
        <w:rPr>
          <w:rFonts w:ascii="Calibri" w:hAnsi="Calibri"/>
          <w:sz w:val="22"/>
          <w:szCs w:val="22"/>
        </w:rPr>
        <w:t>ENT022 Datacentre Efficiency &amp; Expansion</w:t>
      </w:r>
    </w:p>
    <w:p>
      <w:pPr>
        <w:pStyle w:val="TextBody"/>
        <w:spacing w:before="0" w:after="112"/>
        <w:ind w:left="0" w:right="0" w:hanging="0"/>
        <w:rPr/>
      </w:pPr>
      <w:r>
        <w:rPr>
          <w:rStyle w:val="StrongEmphasis"/>
          <w:b/>
          <w:i w:val="false"/>
          <w:caps w:val="false"/>
          <w:smallCaps w:val="false"/>
          <w:outline w:val="false"/>
          <w:color w:val="333333"/>
          <w:spacing w:val="0"/>
          <w:sz w:val="22"/>
          <w:szCs w:val="22"/>
        </w:rPr>
        <w:t>Achievements in Last Period</w:t>
      </w:r>
    </w:p>
    <w:p>
      <w:pPr>
        <w:pStyle w:val="TextBody"/>
        <w:numPr>
          <w:ilvl w:val="0"/>
          <w:numId w:val="5"/>
        </w:numPr>
        <w:tabs>
          <w:tab w:val="left" w:pos="0" w:leader="none"/>
        </w:tabs>
        <w:spacing w:before="0" w:after="112"/>
        <w:ind w:left="707" w:hanging="0"/>
        <w:rPr>
          <w:rFonts w:ascii="Calibri" w:hAnsi="Calibri"/>
          <w:sz w:val="22"/>
          <w:szCs w:val="22"/>
        </w:rPr>
      </w:pPr>
      <w:r>
        <w:rPr>
          <w:b w:val="false"/>
          <w:i w:val="false"/>
          <w:caps w:val="false"/>
          <w:smallCaps w:val="false"/>
          <w:color w:val="333333"/>
          <w:spacing w:val="0"/>
          <w:sz w:val="22"/>
          <w:szCs w:val="22"/>
        </w:rPr>
        <w:t>Information provided to Aecom to assist with their report</w:t>
      </w:r>
    </w:p>
    <w:p>
      <w:pPr>
        <w:pStyle w:val="TextBody"/>
        <w:numPr>
          <w:ilvl w:val="0"/>
          <w:numId w:val="5"/>
        </w:numPr>
        <w:tabs>
          <w:tab w:val="left" w:pos="0" w:leader="none"/>
        </w:tabs>
        <w:spacing w:before="0" w:after="112"/>
        <w:ind w:left="707" w:hanging="0"/>
        <w:rPr>
          <w:rFonts w:ascii="Calibri" w:hAnsi="Calibri"/>
          <w:sz w:val="22"/>
          <w:szCs w:val="22"/>
        </w:rPr>
      </w:pPr>
      <w:r>
        <w:rPr>
          <w:b w:val="false"/>
          <w:i w:val="false"/>
          <w:caps w:val="false"/>
          <w:smallCaps w:val="false"/>
          <w:color w:val="333333"/>
          <w:spacing w:val="0"/>
          <w:sz w:val="22"/>
          <w:szCs w:val="22"/>
        </w:rPr>
        <w:t xml:space="preserve">Aecom engaged </w:t>
      </w:r>
      <w:r>
        <w:rPr>
          <w:b w:val="false"/>
          <w:i w:val="false"/>
          <w:caps w:val="false"/>
          <w:smallCaps w:val="false"/>
          <w:color w:val="333333"/>
          <w:spacing w:val="0"/>
          <w:sz w:val="22"/>
          <w:szCs w:val="22"/>
        </w:rPr>
        <w:t>on preparing their report</w:t>
      </w:r>
    </w:p>
    <w:p>
      <w:pPr>
        <w:pStyle w:val="TextBody"/>
        <w:spacing w:before="0" w:after="112"/>
        <w:ind w:left="0" w:right="0" w:hanging="0"/>
        <w:rPr/>
      </w:pPr>
      <w:r>
        <w:rPr>
          <w:rStyle w:val="StrongEmphasis"/>
          <w:b/>
          <w:i w:val="false"/>
          <w:caps w:val="false"/>
          <w:smallCaps w:val="false"/>
          <w:color w:val="333333"/>
          <w:spacing w:val="0"/>
          <w:sz w:val="22"/>
          <w:szCs w:val="22"/>
        </w:rPr>
        <w:t>Issues</w:t>
      </w:r>
    </w:p>
    <w:p>
      <w:pPr>
        <w:pStyle w:val="TextBody"/>
        <w:numPr>
          <w:ilvl w:val="0"/>
          <w:numId w:val="6"/>
        </w:numPr>
        <w:tabs>
          <w:tab w:val="left" w:pos="0" w:leader="none"/>
        </w:tabs>
        <w:spacing w:before="0" w:after="112"/>
        <w:ind w:left="707" w:hanging="0"/>
        <w:rPr>
          <w:caps w:val="false"/>
          <w:smallCaps w:val="false"/>
          <w:color w:val="333333"/>
          <w:spacing w:val="0"/>
        </w:rPr>
      </w:pPr>
      <w:r>
        <w:rPr>
          <w:b w:val="false"/>
          <w:i w:val="false"/>
          <w:caps w:val="false"/>
          <w:smallCaps w:val="false"/>
          <w:color w:val="333333"/>
          <w:spacing w:val="0"/>
          <w:sz w:val="22"/>
          <w:szCs w:val="22"/>
        </w:rPr>
        <w:t>None</w:t>
      </w:r>
    </w:p>
    <w:p>
      <w:pPr>
        <w:pStyle w:val="TextBody"/>
        <w:spacing w:before="0" w:after="112"/>
        <w:ind w:left="0" w:right="0" w:hanging="0"/>
        <w:rPr/>
      </w:pPr>
      <w:r>
        <w:rPr>
          <w:rStyle w:val="StrongEmphasis"/>
          <w:b/>
          <w:i w:val="false"/>
          <w:caps w:val="false"/>
          <w:smallCaps w:val="false"/>
          <w:color w:val="333333"/>
          <w:spacing w:val="0"/>
          <w:sz w:val="22"/>
          <w:szCs w:val="22"/>
        </w:rPr>
        <w:t>Next Steps</w:t>
      </w:r>
    </w:p>
    <w:p>
      <w:pPr>
        <w:pStyle w:val="TextBody"/>
        <w:numPr>
          <w:ilvl w:val="0"/>
          <w:numId w:val="7"/>
        </w:numPr>
        <w:tabs>
          <w:tab w:val="left" w:pos="0" w:leader="none"/>
        </w:tabs>
        <w:spacing w:before="0" w:after="112"/>
        <w:ind w:left="707" w:hanging="0"/>
        <w:rPr>
          <w:rFonts w:ascii="Source Sans Pro;sans-serif" w:hAnsi="Source Sans Pro;sans-serif"/>
          <w:b w:val="false"/>
          <w:b w:val="false"/>
          <w:i w:val="false"/>
          <w:i w:val="false"/>
          <w:caps w:val="false"/>
          <w:smallCaps w:val="false"/>
          <w:color w:val="333333"/>
          <w:spacing w:val="0"/>
          <w:sz w:val="18"/>
        </w:rPr>
      </w:pPr>
      <w:r>
        <w:rPr>
          <w:b w:val="false"/>
          <w:i w:val="false"/>
          <w:caps w:val="false"/>
          <w:smallCaps w:val="false"/>
          <w:color w:val="333333"/>
          <w:spacing w:val="0"/>
          <w:sz w:val="22"/>
          <w:szCs w:val="22"/>
        </w:rPr>
        <w:t>Recommendation report from Aecom reviewed and agreed</w:t>
      </w:r>
    </w:p>
    <w:p>
      <w:pPr>
        <w:pStyle w:val="TextBody"/>
        <w:numPr>
          <w:ilvl w:val="0"/>
          <w:numId w:val="7"/>
        </w:numPr>
        <w:tabs>
          <w:tab w:val="left" w:pos="0" w:leader="none"/>
        </w:tabs>
        <w:spacing w:before="0" w:after="112"/>
        <w:ind w:left="707" w:hanging="0"/>
        <w:rPr>
          <w:rFonts w:ascii="Source Sans Pro;sans-serif" w:hAnsi="Source Sans Pro;sans-serif"/>
          <w:b w:val="false"/>
          <w:b w:val="false"/>
          <w:i w:val="false"/>
          <w:i w:val="false"/>
          <w:caps w:val="false"/>
          <w:smallCaps w:val="false"/>
          <w:color w:val="333333"/>
          <w:spacing w:val="0"/>
          <w:sz w:val="18"/>
        </w:rPr>
      </w:pPr>
      <w:r>
        <w:rPr>
          <w:b w:val="false"/>
          <w:i w:val="false"/>
          <w:caps w:val="false"/>
          <w:smallCaps w:val="false"/>
          <w:color w:val="333333"/>
          <w:spacing w:val="0"/>
          <w:sz w:val="22"/>
          <w:szCs w:val="22"/>
        </w:rPr>
        <w:t>Plan fleshed out and delivery on IT parts commenced</w:t>
      </w:r>
    </w:p>
    <w:p>
      <w:pPr>
        <w:pStyle w:val="TextBody"/>
        <w:numPr>
          <w:ilvl w:val="0"/>
          <w:numId w:val="7"/>
        </w:numPr>
        <w:tabs>
          <w:tab w:val="left" w:pos="0" w:leader="none"/>
        </w:tabs>
        <w:spacing w:before="0" w:after="112"/>
        <w:ind w:left="707" w:hanging="0"/>
        <w:rPr>
          <w:rFonts w:ascii="Calibri" w:hAnsi="Calibri"/>
          <w:sz w:val="22"/>
          <w:szCs w:val="22"/>
        </w:rPr>
      </w:pPr>
      <w:r>
        <w:rPr>
          <w:b w:val="false"/>
          <w:i w:val="false"/>
          <w:caps w:val="false"/>
          <w:smallCaps w:val="false"/>
          <w:color w:val="333333"/>
          <w:spacing w:val="0"/>
          <w:sz w:val="22"/>
          <w:szCs w:val="22"/>
        </w:rPr>
        <w:t>Any equipment required is procured</w:t>
      </w:r>
    </w:p>
    <w:p>
      <w:pPr>
        <w:pStyle w:val="Normal"/>
        <w:rPr>
          <w:rFonts w:ascii="Calibri" w:hAnsi="Calibri"/>
          <w:sz w:val="22"/>
          <w:szCs w:val="22"/>
        </w:rPr>
      </w:pPr>
      <w:r>
        <w:rPr>
          <w:b w:val="false"/>
          <w:outline w:val="false"/>
          <w:color w:val="262626"/>
          <w:spacing w:val="0"/>
          <w:sz w:val="22"/>
          <w:szCs w:val="22"/>
        </w:rPr>
        <w:t>Status: GREEN</w:t>
      </w:r>
    </w:p>
    <w:p>
      <w:pPr>
        <w:pStyle w:val="Heading3"/>
        <w:rPr>
          <w:rFonts w:ascii="Calibri" w:hAnsi="Calibri"/>
          <w:sz w:val="22"/>
          <w:szCs w:val="22"/>
        </w:rPr>
      </w:pPr>
      <w:r>
        <w:rPr>
          <w:rFonts w:ascii="Calibri" w:hAnsi="Calibri"/>
          <w:sz w:val="22"/>
          <w:szCs w:val="22"/>
        </w:rPr>
        <w:t>ENT023 Windows Server 2016</w:t>
      </w:r>
    </w:p>
    <w:p>
      <w:pPr>
        <w:pStyle w:val="TextBody"/>
        <w:spacing w:before="0" w:after="112"/>
        <w:ind w:left="0" w:right="0" w:hanging="0"/>
        <w:rPr/>
      </w:pPr>
      <w:r>
        <w:rPr>
          <w:rStyle w:val="StrongEmphasis"/>
          <w:b/>
          <w:i w:val="false"/>
          <w:caps w:val="false"/>
          <w:smallCaps w:val="false"/>
          <w:outline w:val="false"/>
          <w:color w:val="333333"/>
          <w:spacing w:val="0"/>
          <w:sz w:val="22"/>
          <w:szCs w:val="22"/>
        </w:rPr>
        <w:t>Achievement</w:t>
      </w:r>
      <w:r>
        <w:rPr>
          <w:rStyle w:val="StrongEmphasis"/>
          <w:b/>
          <w:i w:val="false"/>
          <w:caps w:val="false"/>
          <w:smallCaps w:val="false"/>
          <w:outline w:val="false"/>
          <w:color w:val="333333"/>
          <w:spacing w:val="0"/>
          <w:sz w:val="22"/>
          <w:szCs w:val="22"/>
        </w:rPr>
        <w:t>s</w:t>
      </w:r>
    </w:p>
    <w:p>
      <w:pPr>
        <w:pStyle w:val="TextBody"/>
        <w:numPr>
          <w:ilvl w:val="0"/>
          <w:numId w:val="8"/>
        </w:numPr>
        <w:tabs>
          <w:tab w:val="left" w:pos="0" w:leader="none"/>
        </w:tabs>
        <w:spacing w:before="0" w:after="112"/>
        <w:ind w:left="707" w:hanging="0"/>
        <w:rPr>
          <w:rFonts w:ascii="Calibri" w:hAnsi="Calibri"/>
          <w:sz w:val="22"/>
          <w:szCs w:val="22"/>
        </w:rPr>
      </w:pPr>
      <w:r>
        <w:rPr>
          <w:b w:val="false"/>
          <w:i w:val="false"/>
          <w:caps w:val="false"/>
          <w:smallCaps w:val="false"/>
          <w:color w:val="333333"/>
          <w:spacing w:val="0"/>
          <w:sz w:val="22"/>
          <w:szCs w:val="22"/>
        </w:rPr>
        <w:t xml:space="preserve">Project plan for Work Package 2 - Domain Controller – </w:t>
      </w:r>
      <w:r>
        <w:rPr>
          <w:b w:val="false"/>
          <w:i w:val="false"/>
          <w:caps w:val="false"/>
          <w:smallCaps w:val="false"/>
          <w:color w:val="333333"/>
          <w:spacing w:val="0"/>
          <w:sz w:val="22"/>
          <w:szCs w:val="22"/>
        </w:rPr>
        <w:t>signed off</w:t>
      </w:r>
    </w:p>
    <w:p>
      <w:pPr>
        <w:pStyle w:val="TextBody"/>
        <w:numPr>
          <w:ilvl w:val="0"/>
          <w:numId w:val="8"/>
        </w:numPr>
        <w:tabs>
          <w:tab w:val="left" w:pos="0" w:leader="none"/>
        </w:tabs>
        <w:spacing w:before="0" w:after="112"/>
        <w:ind w:left="707" w:hanging="0"/>
        <w:rPr>
          <w:rFonts w:ascii="Calibri" w:hAnsi="Calibri"/>
          <w:sz w:val="22"/>
          <w:szCs w:val="22"/>
        </w:rPr>
      </w:pPr>
      <w:r>
        <w:rPr>
          <w:b w:val="false"/>
          <w:i w:val="false"/>
          <w:caps w:val="false"/>
          <w:smallCaps w:val="false"/>
          <w:color w:val="333333"/>
          <w:spacing w:val="0"/>
          <w:sz w:val="22"/>
          <w:szCs w:val="22"/>
        </w:rPr>
        <w:t xml:space="preserve">DirSync replaced with Azure AD on test AD infrastructure which allows the work with work package 1 to upgrade the Office 365 hybrid servers to proceed. </w:t>
      </w:r>
    </w:p>
    <w:p>
      <w:pPr>
        <w:pStyle w:val="TextBody"/>
        <w:numPr>
          <w:ilvl w:val="0"/>
          <w:numId w:val="8"/>
        </w:numPr>
        <w:tabs>
          <w:tab w:val="left" w:pos="0" w:leader="none"/>
        </w:tabs>
        <w:spacing w:before="0" w:after="112"/>
        <w:ind w:left="707" w:hanging="0"/>
        <w:rPr>
          <w:rFonts w:ascii="Calibri" w:hAnsi="Calibri"/>
          <w:sz w:val="22"/>
          <w:szCs w:val="22"/>
        </w:rPr>
      </w:pPr>
      <w:r>
        <w:rPr>
          <w:b w:val="false"/>
          <w:i w:val="false"/>
          <w:caps w:val="false"/>
          <w:smallCaps w:val="false"/>
          <w:color w:val="333333"/>
          <w:spacing w:val="0"/>
          <w:sz w:val="22"/>
          <w:szCs w:val="22"/>
        </w:rPr>
        <w:t>Work plan for upgrade of Domain Controllers in work package 2 is 2/3 complete</w:t>
      </w:r>
    </w:p>
    <w:p>
      <w:pPr>
        <w:pStyle w:val="TextBody"/>
        <w:numPr>
          <w:ilvl w:val="0"/>
          <w:numId w:val="8"/>
        </w:numPr>
        <w:tabs>
          <w:tab w:val="left" w:pos="0" w:leader="none"/>
        </w:tabs>
        <w:spacing w:before="0" w:after="112"/>
        <w:rPr>
          <w:rFonts w:ascii="Calibri" w:hAnsi="Calibri"/>
          <w:sz w:val="22"/>
          <w:szCs w:val="22"/>
        </w:rPr>
      </w:pPr>
      <w:r>
        <w:rPr>
          <w:b w:val="false"/>
          <w:i w:val="false"/>
          <w:caps w:val="false"/>
          <w:smallCaps w:val="false"/>
          <w:color w:val="333333"/>
          <w:spacing w:val="0"/>
          <w:sz w:val="22"/>
          <w:szCs w:val="22"/>
        </w:rPr>
        <w:t>Project plan for Work Package 3 – Student profile and servers drafted but requirements for quota increases may mean that we might wish to review how this service is delivered if future requests for quota increases were to come forward</w:t>
      </w:r>
    </w:p>
    <w:p>
      <w:pPr>
        <w:pStyle w:val="TextBody"/>
        <w:numPr>
          <w:ilvl w:val="0"/>
          <w:numId w:val="8"/>
        </w:numPr>
        <w:tabs>
          <w:tab w:val="left" w:pos="0" w:leader="none"/>
        </w:tabs>
        <w:spacing w:before="0" w:after="112"/>
        <w:ind w:left="707" w:hanging="0"/>
        <w:rPr>
          <w:rFonts w:ascii="Source Sans Pro;sans-serif" w:hAnsi="Source Sans Pro;sans-serif"/>
          <w:b w:val="false"/>
          <w:b w:val="false"/>
          <w:i w:val="false"/>
          <w:i w:val="false"/>
          <w:caps w:val="false"/>
          <w:smallCaps w:val="false"/>
          <w:color w:val="333333"/>
          <w:spacing w:val="0"/>
          <w:sz w:val="18"/>
        </w:rPr>
      </w:pPr>
      <w:r>
        <w:rPr>
          <w:b w:val="false"/>
          <w:i w:val="false"/>
          <w:caps w:val="false"/>
          <w:smallCaps w:val="false"/>
          <w:color w:val="333333"/>
          <w:spacing w:val="0"/>
          <w:sz w:val="22"/>
          <w:szCs w:val="22"/>
        </w:rPr>
        <w:t>Continued engagement with IS Apps on their decommissioning plans and alignment with this project - bi-monthly catch up meetings</w:t>
      </w:r>
    </w:p>
    <w:p>
      <w:pPr>
        <w:pStyle w:val="TextBody"/>
        <w:spacing w:before="0" w:after="112"/>
        <w:ind w:left="0" w:right="0" w:hanging="0"/>
        <w:rPr/>
      </w:pPr>
      <w:r>
        <w:rPr>
          <w:rStyle w:val="StrongEmphasis"/>
          <w:b/>
          <w:i w:val="false"/>
          <w:caps w:val="false"/>
          <w:smallCaps w:val="false"/>
          <w:color w:val="333333"/>
          <w:spacing w:val="0"/>
          <w:sz w:val="22"/>
          <w:szCs w:val="22"/>
        </w:rPr>
        <w:t>Issues</w:t>
      </w:r>
    </w:p>
    <w:p>
      <w:pPr>
        <w:pStyle w:val="TextBody"/>
        <w:numPr>
          <w:ilvl w:val="0"/>
          <w:numId w:val="9"/>
        </w:numPr>
        <w:tabs>
          <w:tab w:val="left" w:pos="0" w:leader="none"/>
        </w:tabs>
        <w:spacing w:before="0" w:after="112"/>
        <w:ind w:left="707" w:hanging="0"/>
        <w:rPr>
          <w:rFonts w:ascii="Source Sans Pro;sans-serif" w:hAnsi="Source Sans Pro;sans-serif"/>
          <w:b w:val="false"/>
          <w:b w:val="false"/>
          <w:i w:val="false"/>
          <w:i w:val="false"/>
          <w:caps w:val="false"/>
          <w:smallCaps w:val="false"/>
          <w:color w:val="333333"/>
          <w:spacing w:val="0"/>
          <w:sz w:val="18"/>
        </w:rPr>
      </w:pPr>
      <w:r>
        <w:rPr>
          <w:b w:val="false"/>
          <w:i w:val="false"/>
          <w:caps w:val="false"/>
          <w:smallCaps w:val="false"/>
          <w:color w:val="333333"/>
          <w:spacing w:val="0"/>
          <w:sz w:val="22"/>
          <w:szCs w:val="22"/>
        </w:rPr>
        <w:t>None</w:t>
      </w:r>
    </w:p>
    <w:p>
      <w:pPr>
        <w:pStyle w:val="TextBody"/>
        <w:spacing w:before="0" w:after="112"/>
        <w:ind w:left="0" w:right="0" w:hanging="0"/>
        <w:rPr/>
      </w:pPr>
      <w:r>
        <w:rPr>
          <w:rStyle w:val="StrongEmphasis"/>
          <w:b/>
          <w:i w:val="false"/>
          <w:caps w:val="false"/>
          <w:smallCaps w:val="false"/>
          <w:color w:val="333333"/>
          <w:spacing w:val="0"/>
          <w:sz w:val="22"/>
          <w:szCs w:val="22"/>
        </w:rPr>
        <w:t>Next Steps</w:t>
      </w:r>
    </w:p>
    <w:p>
      <w:pPr>
        <w:pStyle w:val="TextBody"/>
        <w:numPr>
          <w:ilvl w:val="0"/>
          <w:numId w:val="10"/>
        </w:numPr>
        <w:tabs>
          <w:tab w:val="left" w:pos="0" w:leader="none"/>
        </w:tabs>
        <w:spacing w:before="0" w:after="112"/>
        <w:ind w:left="707" w:hanging="0"/>
        <w:rPr>
          <w:rFonts w:ascii="Calibri" w:hAnsi="Calibri"/>
          <w:sz w:val="22"/>
          <w:szCs w:val="22"/>
        </w:rPr>
      </w:pPr>
      <w:r>
        <w:rPr>
          <w:b w:val="false"/>
          <w:i w:val="false"/>
          <w:caps w:val="false"/>
          <w:smallCaps w:val="false"/>
          <w:color w:val="333333"/>
          <w:spacing w:val="0"/>
          <w:sz w:val="22"/>
          <w:szCs w:val="22"/>
        </w:rPr>
        <w:t>Sign off on</w:t>
      </w:r>
      <w:r>
        <w:rPr>
          <w:b w:val="false"/>
          <w:i w:val="false"/>
          <w:caps w:val="false"/>
          <w:smallCaps w:val="false"/>
          <w:color w:val="333333"/>
          <w:spacing w:val="0"/>
          <w:sz w:val="22"/>
          <w:szCs w:val="22"/>
        </w:rPr>
        <w:t xml:space="preserve"> </w:t>
      </w:r>
      <w:r>
        <w:rPr>
          <w:b w:val="false"/>
          <w:i w:val="false"/>
          <w:caps w:val="false"/>
          <w:smallCaps w:val="false"/>
          <w:color w:val="333333"/>
          <w:spacing w:val="0"/>
          <w:sz w:val="22"/>
          <w:szCs w:val="22"/>
        </w:rPr>
        <w:t>the</w:t>
      </w:r>
      <w:r>
        <w:rPr>
          <w:b w:val="false"/>
          <w:i w:val="false"/>
          <w:caps w:val="false"/>
          <w:smallCaps w:val="false"/>
          <w:color w:val="333333"/>
          <w:spacing w:val="0"/>
          <w:sz w:val="22"/>
          <w:szCs w:val="22"/>
        </w:rPr>
        <w:t xml:space="preserve"> project plan for Work Package 3 (Staff/Student/Home Profiles) with allocated resources which will be completed during the Summer Term</w:t>
      </w:r>
    </w:p>
    <w:p>
      <w:pPr>
        <w:pStyle w:val="TextBody"/>
        <w:numPr>
          <w:ilvl w:val="0"/>
          <w:numId w:val="10"/>
        </w:numPr>
        <w:tabs>
          <w:tab w:val="left" w:pos="0" w:leader="none"/>
        </w:tabs>
        <w:spacing w:before="0" w:after="112"/>
        <w:ind w:left="707" w:hanging="0"/>
        <w:rPr>
          <w:rFonts w:ascii="Source Sans Pro;sans-serif" w:hAnsi="Source Sans Pro;sans-serif"/>
          <w:b w:val="false"/>
          <w:b w:val="false"/>
          <w:i w:val="false"/>
          <w:i w:val="false"/>
          <w:caps w:val="false"/>
          <w:smallCaps w:val="false"/>
          <w:color w:val="333333"/>
          <w:spacing w:val="0"/>
          <w:sz w:val="18"/>
        </w:rPr>
      </w:pPr>
      <w:r>
        <w:rPr>
          <w:b w:val="false"/>
          <w:i w:val="false"/>
          <w:caps w:val="false"/>
          <w:smallCaps w:val="false"/>
          <w:color w:val="333333"/>
          <w:spacing w:val="0"/>
          <w:sz w:val="22"/>
          <w:szCs w:val="22"/>
        </w:rPr>
        <w:t>Engage with Schools and other areas out of scope to ensure the implications of these areas not undertaking their own similar projects</w:t>
      </w:r>
    </w:p>
    <w:p>
      <w:pPr>
        <w:pStyle w:val="TextBody"/>
        <w:numPr>
          <w:ilvl w:val="0"/>
          <w:numId w:val="10"/>
        </w:numPr>
        <w:tabs>
          <w:tab w:val="left" w:pos="0" w:leader="none"/>
        </w:tabs>
        <w:spacing w:before="0" w:after="112"/>
        <w:ind w:left="707" w:hanging="0"/>
        <w:rPr>
          <w:rFonts w:ascii="Source Sans Pro;sans-serif" w:hAnsi="Source Sans Pro;sans-serif"/>
          <w:b w:val="false"/>
          <w:b w:val="false"/>
          <w:i w:val="false"/>
          <w:i w:val="false"/>
          <w:caps w:val="false"/>
          <w:smallCaps w:val="false"/>
          <w:color w:val="333333"/>
          <w:spacing w:val="0"/>
          <w:sz w:val="18"/>
        </w:rPr>
      </w:pPr>
      <w:r>
        <w:rPr>
          <w:b w:val="false"/>
          <w:i w:val="false"/>
          <w:caps w:val="false"/>
          <w:smallCaps w:val="false"/>
          <w:color w:val="333333"/>
          <w:spacing w:val="0"/>
          <w:sz w:val="22"/>
          <w:szCs w:val="22"/>
        </w:rPr>
        <w:t>Monitor implementation of Work Package 1 and 2 through weekly meetings</w:t>
      </w:r>
    </w:p>
    <w:p>
      <w:pPr>
        <w:pStyle w:val="Normal"/>
        <w:rPr>
          <w:rFonts w:ascii="Calibri" w:hAnsi="Calibri"/>
          <w:sz w:val="22"/>
          <w:szCs w:val="22"/>
        </w:rPr>
      </w:pPr>
      <w:r>
        <w:rPr>
          <w:b w:val="false"/>
          <w:outline w:val="false"/>
          <w:color w:val="262626"/>
          <w:spacing w:val="0"/>
          <w:sz w:val="22"/>
          <w:szCs w:val="22"/>
        </w:rPr>
        <w:t>Status: GREEN</w:t>
      </w:r>
    </w:p>
    <w:p>
      <w:pPr>
        <w:pStyle w:val="Heading3"/>
        <w:rPr>
          <w:rFonts w:ascii="Calibri" w:hAnsi="Calibri"/>
          <w:sz w:val="22"/>
          <w:szCs w:val="22"/>
        </w:rPr>
      </w:pPr>
      <w:r>
        <w:rPr>
          <w:rFonts w:ascii="Calibri" w:hAnsi="Calibri"/>
          <w:sz w:val="22"/>
          <w:szCs w:val="22"/>
        </w:rPr>
        <w:t>Projects being kicked off:</w:t>
      </w:r>
    </w:p>
    <w:p>
      <w:pPr>
        <w:pStyle w:val="Normal"/>
        <w:rPr>
          <w:rFonts w:ascii="Calibri" w:hAnsi="Calibri"/>
          <w:sz w:val="22"/>
          <w:szCs w:val="22"/>
        </w:rPr>
      </w:pPr>
      <w:r>
        <w:rPr>
          <w:sz w:val="22"/>
          <w:szCs w:val="22"/>
        </w:rPr>
        <w:t>None</w:t>
      </w:r>
    </w:p>
    <w:p>
      <w:pPr>
        <w:pStyle w:val="Normal"/>
        <w:tabs>
          <w:tab w:val="left" w:pos="220" w:leader="none"/>
          <w:tab w:val="left" w:pos="720" w:leader="none"/>
        </w:tabs>
        <w:spacing w:before="0" w:after="200"/>
        <w:ind w:left="720" w:hanging="720"/>
        <w:rPr>
          <w:rFonts w:ascii="Calibri" w:hAnsi="Calibri"/>
          <w:sz w:val="22"/>
          <w:szCs w:val="22"/>
        </w:rPr>
      </w:pPr>
      <w:r>
        <w:rPr>
          <w:sz w:val="22"/>
          <w:szCs w:val="22"/>
        </w:rPr>
      </w:r>
    </w:p>
    <w:p>
      <w:pPr>
        <w:pStyle w:val="Normal"/>
        <w:tabs>
          <w:tab w:val="left" w:pos="220" w:leader="none"/>
          <w:tab w:val="left" w:pos="720" w:leader="none"/>
        </w:tabs>
        <w:spacing w:before="0" w:after="200"/>
        <w:ind w:hanging="0"/>
        <w:rPr>
          <w:rFonts w:ascii="Calibri" w:hAnsi="Calibri"/>
          <w:sz w:val="22"/>
          <w:szCs w:val="22"/>
        </w:rPr>
      </w:pPr>
      <w:r>
        <w:rPr>
          <w:sz w:val="22"/>
          <w:szCs w:val="22"/>
        </w:rPr>
      </w:r>
    </w:p>
    <w:sectPr>
      <w:headerReference w:type="default" r:id="rId3"/>
      <w:type w:val="nextPage"/>
      <w:pgSz w:w="11906" w:h="16838"/>
      <w:pgMar w:left="1440" w:right="1440" w:header="1440" w:top="1992"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Cambria">
    <w:charset w:val="01"/>
    <w:family w:val="swiss"/>
    <w:pitch w:val="default"/>
  </w:font>
  <w:font w:name="OpenSymbol">
    <w:altName w:val="Arial Unicode MS"/>
    <w:charset w:val="01"/>
    <w:family w:val="swiss"/>
    <w:pitch w:val="default"/>
  </w:font>
  <w:font w:name="Source Sans Pro">
    <w:altName w:val="sans-serif"/>
    <w:charset w:val="01"/>
    <w:family w:val="swiss"/>
    <w:pitch w:val="default"/>
  </w:font>
  <w:font w:name="Liberation Sans">
    <w:altName w:val="Arial"/>
    <w:charset w:val="01"/>
    <w:family w:val="swiss"/>
    <w:pitch w:val="default"/>
  </w:font>
  <w:font w:name="Arial">
    <w:charset w:val="01"/>
    <w:family w:val="swiss"/>
    <w:pitch w:val="default"/>
  </w:font>
  <w:font w:name="Symbol">
    <w:charset w:val="02"/>
    <w:family w:val="auto"/>
    <w:pitch w:val="variable"/>
  </w:font>
  <w:font w:name="OpenSymbol">
    <w:altName w:val="Arial Unicode MS"/>
    <w:charset w:val="01"/>
    <w:family w:val="auto"/>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707" w:hanging="0"/>
      </w:pPr>
      <w:rPr>
        <w:rFonts w:ascii="Symbol" w:hAnsi="Symbol" w:cs="Symbol" w:hint="default"/>
        <w:sz w:val="18"/>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suff w:val="nothing"/>
      <w:lvlText w:val=""/>
      <w:lvlJc w:val="left"/>
      <w:pPr>
        <w:ind w:left="707" w:hanging="0"/>
      </w:pPr>
      <w:rPr>
        <w:rFonts w:ascii="Symbol" w:hAnsi="Symbol" w:cs="Symbol" w:hint="default"/>
        <w:sz w:val="18"/>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18"/>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suff w:val="nothing"/>
      <w:lvlText w:val=""/>
      <w:lvlJc w:val="left"/>
      <w:pPr>
        <w:ind w:left="707" w:hanging="0"/>
      </w:pPr>
      <w:rPr>
        <w:rFonts w:ascii="Symbol" w:hAnsi="Symbol" w:cs="Symbol" w:hint="default"/>
        <w:sz w:val="18"/>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suff w:val="nothing"/>
      <w:lvlText w:val=""/>
      <w:lvlJc w:val="left"/>
      <w:pPr>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suff w:val="nothing"/>
      <w:lvlText w:val=""/>
      <w:lvlJc w:val="left"/>
      <w:pPr>
        <w:ind w:left="707" w:hanging="0"/>
      </w:pPr>
      <w:rPr>
        <w:rFonts w:ascii="Symbol" w:hAnsi="Symbol" w:cs="Symbol" w:hint="default"/>
        <w:sz w:val="18"/>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suff w:val="nothing"/>
      <w:lvlText w:val=""/>
      <w:lvlJc w:val="left"/>
      <w:pPr>
        <w:ind w:left="707" w:hanging="0"/>
      </w:pPr>
      <w:rPr>
        <w:rFonts w:ascii="Symbol" w:hAnsi="Symbol" w:cs="Symbol" w:hint="default"/>
        <w:sz w:val="18"/>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suff w:val="nothing"/>
      <w:lvlText w:val=""/>
      <w:lvlJc w:val="left"/>
      <w:pPr>
        <w:ind w:left="707" w:hanging="0"/>
      </w:pPr>
      <w:rPr>
        <w:rFonts w:ascii="Symbol" w:hAnsi="Symbol" w:cs="Symbol" w:hint="default"/>
        <w:sz w:val="18"/>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suff w:val="nothing"/>
      <w:lvlText w:val=""/>
      <w:lvlJc w:val="left"/>
      <w:pPr>
        <w:ind w:left="707" w:hanging="0"/>
      </w:pPr>
      <w:rPr>
        <w:rFonts w:ascii="Symbol" w:hAnsi="Symbol" w:cs="Symbol" w:hint="default"/>
        <w:sz w:val="18"/>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2">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3">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4">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5">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6">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7">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8">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9">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0">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1">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
        <w:szCs w:val="22"/>
        <w:lang w:val="en-GB"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en-GB" w:eastAsia="zh-CN" w:bidi="ar-SA"/>
    </w:rPr>
  </w:style>
  <w:style w:type="paragraph" w:styleId="Heading1">
    <w:name w:val="Heading 1"/>
    <w:basedOn w:val="Normal"/>
    <w:next w:val="Normal"/>
    <w:link w:val="Heading1Char"/>
    <w:uiPriority w:val="9"/>
    <w:qFormat/>
    <w:rsid w:val="00af0855"/>
    <w:pPr>
      <w:keepNext/>
      <w:keepLines/>
      <w:spacing w:before="480" w:after="0"/>
      <w:outlineLvl w:val="0"/>
    </w:pPr>
    <w:rPr>
      <w:rFonts w:ascii="Cambria" w:hAnsi="Cambria" w:cs=""/>
      <w:b/>
      <w:bCs/>
      <w:color w:val="365F91"/>
      <w:sz w:val="28"/>
      <w:szCs w:val="28"/>
    </w:rPr>
  </w:style>
  <w:style w:type="paragraph" w:styleId="Heading2">
    <w:name w:val="Heading 2"/>
    <w:basedOn w:val="Normal"/>
    <w:next w:val="Normal"/>
    <w:link w:val="Heading2Char"/>
    <w:uiPriority w:val="9"/>
    <w:unhideWhenUsed/>
    <w:qFormat/>
    <w:rsid w:val="00af0855"/>
    <w:pPr>
      <w:keepNext/>
      <w:keepLines/>
      <w:spacing w:before="200" w:after="0"/>
      <w:outlineLvl w:val="1"/>
    </w:pPr>
    <w:rPr>
      <w:rFonts w:ascii="Cambria" w:hAnsi="Cambria" w:cs=""/>
      <w:b/>
      <w:bCs/>
      <w:color w:val="4F81BD"/>
      <w:sz w:val="26"/>
      <w:szCs w:val="26"/>
    </w:rPr>
  </w:style>
  <w:style w:type="paragraph" w:styleId="Heading3">
    <w:name w:val="Heading 3"/>
    <w:basedOn w:val="Normal"/>
    <w:next w:val="Normal"/>
    <w:link w:val="Heading3Char"/>
    <w:uiPriority w:val="9"/>
    <w:unhideWhenUsed/>
    <w:qFormat/>
    <w:rsid w:val="00af0855"/>
    <w:pPr>
      <w:keepNext/>
      <w:keepLines/>
      <w:spacing w:before="200" w:after="0"/>
      <w:outlineLvl w:val="2"/>
    </w:pPr>
    <w:rPr>
      <w:rFonts w:ascii="Cambria" w:hAnsi="Cambria" w:cs=""/>
      <w:b/>
      <w:bCs/>
      <w:color w:val="0084D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af0855"/>
    <w:rPr>
      <w:rFonts w:ascii="Cambria" w:hAnsi="Cambria" w:cs=""/>
      <w:b/>
      <w:bCs/>
      <w:color w:val="365F91"/>
      <w:sz w:val="28"/>
      <w:szCs w:val="28"/>
    </w:rPr>
  </w:style>
  <w:style w:type="character" w:styleId="Heading2Char" w:customStyle="1">
    <w:name w:val="Heading 2 Char"/>
    <w:basedOn w:val="DefaultParagraphFont"/>
    <w:link w:val="Heading2"/>
    <w:uiPriority w:val="9"/>
    <w:qFormat/>
    <w:rsid w:val="00af0855"/>
    <w:rPr>
      <w:rFonts w:ascii="Cambria" w:hAnsi="Cambria" w:cs=""/>
      <w:b/>
      <w:bCs/>
      <w:color w:val="4F81BD"/>
      <w:sz w:val="26"/>
      <w:szCs w:val="26"/>
    </w:rPr>
  </w:style>
  <w:style w:type="character" w:styleId="Heading3Char" w:customStyle="1">
    <w:name w:val="Heading 3 Char"/>
    <w:basedOn w:val="DefaultParagraphFont"/>
    <w:link w:val="Heading3"/>
    <w:uiPriority w:val="9"/>
    <w:qFormat/>
    <w:rsid w:val="00af0855"/>
    <w:rPr>
      <w:rFonts w:ascii="Cambria" w:hAnsi="Cambria" w:cs=""/>
      <w:b/>
      <w:bCs/>
      <w:color w:val="4F81BD"/>
    </w:rPr>
  </w:style>
  <w:style w:type="character" w:styleId="InternetLink">
    <w:name w:val="Internet Link"/>
    <w:rPr>
      <w:color w:val="000080"/>
      <w:u w:val="single"/>
      <w:lang w:val="zxx" w:eastAsia="zxx" w:bidi="zxx"/>
    </w:rPr>
  </w:style>
  <w:style w:type="character" w:styleId="ListLabel1">
    <w:name w:val="ListLabel 1"/>
    <w:qFormat/>
    <w:rPr>
      <w:rFonts w:cs="Symbol"/>
    </w:rPr>
  </w:style>
  <w:style w:type="character" w:styleId="ListLabel2">
    <w:name w:val="ListLabel 2"/>
    <w:qFormat/>
    <w:rPr>
      <w:rFonts w:ascii="Calibri" w:hAnsi="Calibri" w:cs="Symbol"/>
      <w:sz w:val="22"/>
    </w:rPr>
  </w:style>
  <w:style w:type="character" w:styleId="ListLabel3">
    <w:name w:val="ListLabel 3"/>
    <w:qFormat/>
    <w:rPr>
      <w:rFonts w:ascii="Calibri" w:hAnsi="Calibri" w:cs="Symbol"/>
      <w:sz w:val="22"/>
    </w:rPr>
  </w:style>
  <w:style w:type="character" w:styleId="ListLabel4">
    <w:name w:val="ListLabel 4"/>
    <w:qFormat/>
    <w:rPr>
      <w:rFonts w:ascii="Calibri" w:hAnsi="Calibri" w:cs="Symbol"/>
      <w:sz w:val="22"/>
    </w:rPr>
  </w:style>
  <w:style w:type="character" w:styleId="ListLabel5">
    <w:name w:val="ListLabel 5"/>
    <w:qFormat/>
    <w:rPr>
      <w:rFonts w:ascii="Calibri" w:hAnsi="Calibri" w:cs="Symbol"/>
      <w:sz w:val="22"/>
    </w:rPr>
  </w:style>
  <w:style w:type="character" w:styleId="ListLabel6">
    <w:name w:val="ListLabel 6"/>
    <w:qFormat/>
    <w:rPr>
      <w:rFonts w:ascii="Calibri" w:hAnsi="Calibri" w:cs="Symbol"/>
      <w:sz w:val="22"/>
    </w:rPr>
  </w:style>
  <w:style w:type="character" w:styleId="ListLabel7">
    <w:name w:val="ListLabel 7"/>
    <w:qFormat/>
    <w:rPr>
      <w:rFonts w:ascii="Calibri" w:hAnsi="Calibri" w:cs="Symbol"/>
      <w:sz w:val="22"/>
    </w:rPr>
  </w:style>
  <w:style w:type="character" w:styleId="ListLabel8">
    <w:name w:val="ListLabel 8"/>
    <w:qFormat/>
    <w:rPr>
      <w:rFonts w:cs="Symbol"/>
      <w:sz w:val="22"/>
    </w:rPr>
  </w:style>
  <w:style w:type="character" w:styleId="ListLabel9">
    <w:name w:val="ListLabel 9"/>
    <w:qFormat/>
    <w:rPr>
      <w:rFonts w:ascii="Calibri" w:hAnsi="Calibri" w:cs="Symbol"/>
      <w:sz w:val="22"/>
    </w:rPr>
  </w:style>
  <w:style w:type="character" w:styleId="ListLabel10">
    <w:name w:val="ListLabel 10"/>
    <w:qFormat/>
    <w:rPr>
      <w:rFonts w:cs="Symbol"/>
      <w:sz w:val="22"/>
    </w:rPr>
  </w:style>
  <w:style w:type="character" w:styleId="ListLabel11">
    <w:name w:val="ListLabel 11"/>
    <w:qFormat/>
    <w:rPr>
      <w:rFonts w:cs="Symbol"/>
      <w:sz w:val="22"/>
    </w:rPr>
  </w:style>
  <w:style w:type="character" w:styleId="ListLabel12">
    <w:name w:val="ListLabel 12"/>
    <w:qFormat/>
    <w:rPr>
      <w:rFonts w:ascii="Calibri" w:hAnsi="Calibri" w:cs="Symbol"/>
      <w:sz w:val="22"/>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character" w:styleId="ListLabel13">
    <w:name w:val="ListLabel 13"/>
    <w:qFormat/>
    <w:rPr>
      <w:rFonts w:ascii="Source Sans Pro;sans-serif" w:hAnsi="Source Sans Pro;sans-serif" w:cs="OpenSymbol"/>
      <w:b w:val="false"/>
      <w:sz w:val="18"/>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ascii="Source Sans Pro;sans-serif" w:hAnsi="Source Sans Pro;sans-serif" w:cs="OpenSymbol"/>
      <w:b w:val="false"/>
      <w:sz w:val="18"/>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ascii="Source Sans Pro;sans-serif" w:hAnsi="Source Sans Pro;sans-serif" w:cs="OpenSymbol"/>
      <w:b w:val="false"/>
      <w:sz w:val="18"/>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ascii="Source Sans Pro;sans-serif" w:hAnsi="Source Sans Pro;sans-serif" w:cs="OpenSymbol"/>
      <w:b w:val="false"/>
      <w:sz w:val="18"/>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ascii="Source Sans Pro;sans-serif" w:hAnsi="Source Sans Pro;sans-serif" w:cs="OpenSymbol"/>
      <w:b w:val="false"/>
      <w:sz w:val="18"/>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ascii="Source Sans Pro;sans-serif" w:hAnsi="Source Sans Pro;sans-serif" w:cs="OpenSymbol"/>
      <w:b w:val="false"/>
      <w:sz w:val="18"/>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ascii="Source Sans Pro;sans-serif" w:hAnsi="Source Sans Pro;sans-serif" w:cs="OpenSymbol"/>
      <w:b w:val="false"/>
      <w:sz w:val="18"/>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ascii="Source Sans Pro;sans-serif" w:hAnsi="Source Sans Pro;sans-serif" w:cs="OpenSymbol"/>
      <w:b w:val="false"/>
      <w:sz w:val="18"/>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ascii="Source Sans Pro;sans-serif" w:hAnsi="Source Sans Pro;sans-serif" w:cs="OpenSymbol"/>
      <w:b w:val="false"/>
      <w:sz w:val="18"/>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ascii="Source Sans Pro;sans-serif" w:hAnsi="Source Sans Pro;sans-serif" w:cs="OpenSymbol"/>
      <w:b w:val="false"/>
      <w:sz w:val="18"/>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ascii="Source Sans Pro;sans-serif" w:hAnsi="Source Sans Pro;sans-serif" w:cs="OpenSymbol"/>
      <w:b w:val="false"/>
      <w:sz w:val="18"/>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ascii="Source Sans Pro;sans-serif" w:hAnsi="Source Sans Pro;sans-serif" w:cs="OpenSymbol"/>
      <w:b w:val="false"/>
      <w:sz w:val="18"/>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ascii="Source Sans Pro;sans-serif" w:hAnsi="Source Sans Pro;sans-serif" w:cs="OpenSymbol"/>
      <w:b w:val="false"/>
      <w:sz w:val="18"/>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ascii="Source Sans Pro;sans-serif" w:hAnsi="Source Sans Pro;sans-serif" w:cs="OpenSymbol"/>
      <w:b w:val="false"/>
      <w:sz w:val="18"/>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ascii="Source Sans Pro;sans-serif" w:hAnsi="Source Sans Pro;sans-serif" w:cs="OpenSymbol"/>
      <w:b w:val="false"/>
      <w:sz w:val="18"/>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ascii="Source Sans Pro;sans-serif" w:hAnsi="Source Sans Pro;sans-serif" w:cs="OpenSymbol"/>
      <w:b w:val="false"/>
      <w:sz w:val="18"/>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ascii="Source Sans Pro;sans-serif" w:hAnsi="Source Sans Pro;sans-serif" w:cs="OpenSymbol"/>
      <w:b w:val="false"/>
      <w:sz w:val="18"/>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ascii="Source Sans Pro;sans-serif" w:hAnsi="Source Sans Pro;sans-serif" w:cs="OpenSymbol"/>
      <w:b w:val="false"/>
      <w:sz w:val="18"/>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ascii="Source Sans Pro;sans-serif" w:hAnsi="Source Sans Pro;sans-serif" w:cs="OpenSymbol"/>
      <w:b w:val="false"/>
      <w:sz w:val="18"/>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ascii="Source Sans Pro;sans-serif" w:hAnsi="Source Sans Pro;sans-serif" w:cs="OpenSymbol"/>
      <w:b w:val="false"/>
      <w:sz w:val="18"/>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ascii="Source Sans Pro;sans-serif" w:hAnsi="Source Sans Pro;sans-serif" w:cs="OpenSymbol"/>
      <w:b w:val="false"/>
      <w:sz w:val="18"/>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ascii="Source Sans Pro;sans-serif" w:hAnsi="Source Sans Pro;sans-serif" w:cs="OpenSymbol"/>
      <w:b w:val="false"/>
      <w:sz w:val="18"/>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ascii="Source Sans Pro;sans-serif" w:hAnsi="Source Sans Pro;sans-serif" w:cs="OpenSymbol"/>
      <w:b w:val="false"/>
      <w:sz w:val="18"/>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ascii="Source Sans Pro;sans-serif" w:hAnsi="Source Sans Pro;sans-serif" w:cs="OpenSymbol"/>
      <w:b w:val="false"/>
      <w:sz w:val="18"/>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ascii="Source Sans Pro;sans-serif" w:hAnsi="Source Sans Pro;sans-serif" w:cs="OpenSymbol"/>
      <w:b w:val="false"/>
      <w:sz w:val="18"/>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ascii="Source Sans Pro;sans-serif" w:hAnsi="Source Sans Pro;sans-serif" w:cs="OpenSymbol"/>
      <w:b w:val="false"/>
      <w:sz w:val="18"/>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ascii="Source Sans Pro;sans-serif" w:hAnsi="Source Sans Pro;sans-serif" w:cs="OpenSymbol"/>
      <w:b w:val="false"/>
      <w:sz w:val="18"/>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ascii="Source Sans Pro;sans-serif" w:hAnsi="Source Sans Pro;sans-serif" w:cs="OpenSymbol"/>
      <w:b w:val="false"/>
      <w:sz w:val="18"/>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Arial" w:hAnsi="Arial" w:cs="FreeSans"/>
    </w:rPr>
  </w:style>
  <w:style w:type="paragraph" w:styleId="Caption">
    <w:name w:val="Caption"/>
    <w:basedOn w:val="Normal"/>
    <w:qFormat/>
    <w:pPr>
      <w:suppressLineNumbers/>
      <w:spacing w:before="120" w:after="120"/>
    </w:pPr>
    <w:rPr>
      <w:rFonts w:ascii="Arial" w:hAnsi="Arial" w:cs="FreeSans"/>
      <w:i/>
      <w:iCs/>
      <w:sz w:val="24"/>
      <w:szCs w:val="24"/>
    </w:rPr>
  </w:style>
  <w:style w:type="paragraph" w:styleId="Index">
    <w:name w:val="Index"/>
    <w:basedOn w:val="Normal"/>
    <w:qFormat/>
    <w:pPr>
      <w:suppressLineNumbers/>
    </w:pPr>
    <w:rPr>
      <w:rFonts w:ascii="Arial" w:hAnsi="Arial" w:cs="FreeSans"/>
    </w:rPr>
  </w:style>
  <w:style w:type="paragraph" w:styleId="Quotations">
    <w:name w:val="Quotations"/>
    <w:basedOn w:val="Normal"/>
    <w:qFormat/>
    <w:pPr/>
    <w:rPr/>
  </w:style>
  <w:style w:type="paragraph" w:styleId="Title">
    <w:name w:val="Title"/>
    <w:basedOn w:val="Heading"/>
    <w:qFormat/>
    <w:pPr>
      <w:jc w:val="left"/>
    </w:pPr>
    <w:rPr/>
  </w:style>
  <w:style w:type="paragraph" w:styleId="Subtitle">
    <w:name w:val="Subtitle"/>
    <w:basedOn w:val="Heading"/>
    <w:qFormat/>
    <w:pPr>
      <w:jc w:val="left"/>
    </w:pPr>
    <w:rPr/>
  </w:style>
  <w:style w:type="paragraph" w:styleId="TableContents">
    <w:name w:val="Table Contents"/>
    <w:basedOn w:val="Normal"/>
    <w:qFormat/>
    <w:pPr>
      <w:suppressLineNumbers/>
    </w:pPr>
    <w:rPr/>
  </w:style>
  <w:style w:type="paragraph" w:styleId="PlainText">
    <w:name w:val="Plain Text"/>
    <w:basedOn w:val="Normal"/>
    <w:qFormat/>
    <w:pPr>
      <w:spacing w:lineRule="auto" w:line="240" w:before="0" w:after="0"/>
    </w:pPr>
    <w:rPr>
      <w:rFonts w:ascii="Calibri" w:hAnsi="Calibri"/>
      <w:szCs w:val="21"/>
    </w:rPr>
  </w:style>
  <w:style w:type="paragraph" w:styleId="Header">
    <w:name w:val="Header"/>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un@ed.ac.uk"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Application>LibreOffice/5.3.2.2$MacOSX_X86_64 LibreOffice_project/6cd4f1ef626f15116896b1d8e1398b56da0d0ee1</Application>
  <Pages>7</Pages>
  <Words>1711</Words>
  <Characters>8473</Characters>
  <CharactersWithSpaces>9968</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2014-09-10T10:00:00Z</dcterms:created>
  <dc:creator>tony</dc:creator>
  <dc:description/>
  <dc:language>en-GB</dc:language>
  <cp:lastModifiedBy>Graeme Wood</cp:lastModifiedBy>
  <dcterms:modified xsi:type="dcterms:W3CDTF">2017-05-03T16:19:07Z</dcterms:modified>
  <cp:revision>89</cp:revision>
  <dc:subject/>
  <dc:title/>
</cp:coreProperties>
</file>