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0A8" w:rsidRPr="001D7993" w:rsidRDefault="00E400A8" w:rsidP="00E400A8">
      <w:pPr>
        <w:rPr>
          <w:i/>
        </w:rPr>
      </w:pPr>
      <w:r w:rsidRPr="001D7993">
        <w:rPr>
          <w:i/>
        </w:rPr>
        <w:t xml:space="preserve">Text in italics is provided for guidance - please delete when proposal is complete </w:t>
      </w:r>
    </w:p>
    <w:tbl>
      <w:tblPr>
        <w:tblW w:w="9252"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20"/>
        <w:gridCol w:w="6732"/>
      </w:tblGrid>
      <w:tr w:rsidR="00531E22" w:rsidRPr="0022763A" w:rsidTr="000F175B">
        <w:tc>
          <w:tcPr>
            <w:tcW w:w="2520" w:type="dxa"/>
            <w:shd w:val="clear" w:color="auto" w:fill="E0E0E0"/>
          </w:tcPr>
          <w:p w:rsidR="00531E22" w:rsidRPr="0022763A" w:rsidRDefault="00531E22" w:rsidP="004433D1">
            <w:pPr>
              <w:rPr>
                <w:rFonts w:asciiTheme="minorHAnsi" w:hAnsiTheme="minorHAnsi" w:cstheme="minorHAnsi"/>
                <w:b/>
                <w:bCs/>
              </w:rPr>
            </w:pPr>
            <w:r w:rsidRPr="0022763A">
              <w:rPr>
                <w:rFonts w:asciiTheme="minorHAnsi" w:hAnsiTheme="minorHAnsi" w:cstheme="minorHAnsi"/>
                <w:b/>
                <w:bCs/>
              </w:rPr>
              <w:t>NAME</w:t>
            </w:r>
          </w:p>
        </w:tc>
        <w:tc>
          <w:tcPr>
            <w:tcW w:w="6732" w:type="dxa"/>
            <w:shd w:val="clear" w:color="auto" w:fill="E0E0E0"/>
          </w:tcPr>
          <w:p w:rsidR="00531E22" w:rsidRPr="0061608F" w:rsidRDefault="0061608F" w:rsidP="00334623">
            <w:pPr>
              <w:rPr>
                <w:rFonts w:asciiTheme="minorHAnsi" w:hAnsiTheme="minorHAnsi" w:cstheme="minorHAnsi"/>
                <w:b/>
                <w:bCs/>
                <w:color w:val="FF0000"/>
              </w:rPr>
            </w:pPr>
            <w:r w:rsidRPr="0061608F">
              <w:t>Procure - Implement monitoring solution</w:t>
            </w:r>
          </w:p>
        </w:tc>
      </w:tr>
      <w:tr w:rsidR="006E6CAC" w:rsidRPr="0022763A" w:rsidTr="000F175B">
        <w:tc>
          <w:tcPr>
            <w:tcW w:w="2520" w:type="dxa"/>
          </w:tcPr>
          <w:p w:rsidR="006E6CAC" w:rsidRPr="0022763A" w:rsidRDefault="006E6CAC" w:rsidP="00851A12">
            <w:pPr>
              <w:rPr>
                <w:rFonts w:asciiTheme="minorHAnsi" w:hAnsiTheme="minorHAnsi" w:cstheme="minorHAnsi"/>
                <w:b/>
                <w:sz w:val="22"/>
                <w:szCs w:val="22"/>
              </w:rPr>
            </w:pPr>
            <w:r w:rsidRPr="0022763A">
              <w:rPr>
                <w:rFonts w:asciiTheme="minorHAnsi" w:hAnsiTheme="minorHAnsi" w:cstheme="minorHAnsi"/>
                <w:b/>
                <w:sz w:val="22"/>
                <w:szCs w:val="22"/>
              </w:rPr>
              <w:t>Sponsor</w:t>
            </w:r>
          </w:p>
        </w:tc>
        <w:tc>
          <w:tcPr>
            <w:tcW w:w="6732" w:type="dxa"/>
          </w:tcPr>
          <w:p w:rsidR="006E6CAC" w:rsidRPr="002E4105" w:rsidRDefault="00FD509A" w:rsidP="00480F74">
            <w:pPr>
              <w:rPr>
                <w:rFonts w:asciiTheme="minorHAnsi" w:hAnsiTheme="minorHAnsi" w:cstheme="minorHAnsi"/>
                <w:sz w:val="22"/>
                <w:szCs w:val="22"/>
              </w:rPr>
            </w:pPr>
            <w:r>
              <w:rPr>
                <w:rFonts w:asciiTheme="minorHAnsi" w:hAnsiTheme="minorHAnsi" w:cstheme="minorHAnsi"/>
                <w:sz w:val="22"/>
                <w:szCs w:val="22"/>
              </w:rPr>
              <w:t xml:space="preserve">Stefan </w:t>
            </w:r>
            <w:proofErr w:type="spellStart"/>
            <w:r>
              <w:rPr>
                <w:rFonts w:asciiTheme="minorHAnsi" w:hAnsiTheme="minorHAnsi" w:cstheme="minorHAnsi"/>
                <w:sz w:val="22"/>
                <w:szCs w:val="22"/>
              </w:rPr>
              <w:t>Kaempf</w:t>
            </w:r>
            <w:proofErr w:type="spellEnd"/>
          </w:p>
        </w:tc>
      </w:tr>
      <w:tr w:rsidR="00484C16" w:rsidRPr="0022763A" w:rsidTr="000F175B">
        <w:tc>
          <w:tcPr>
            <w:tcW w:w="2520" w:type="dxa"/>
          </w:tcPr>
          <w:p w:rsidR="00484C16" w:rsidRPr="0022763A" w:rsidRDefault="00484C16" w:rsidP="004433D1">
            <w:pPr>
              <w:rPr>
                <w:rFonts w:asciiTheme="minorHAnsi" w:hAnsiTheme="minorHAnsi" w:cstheme="minorHAnsi"/>
                <w:b/>
                <w:sz w:val="22"/>
                <w:szCs w:val="22"/>
              </w:rPr>
            </w:pPr>
            <w:r w:rsidRPr="0022763A">
              <w:rPr>
                <w:rFonts w:asciiTheme="minorHAnsi" w:hAnsiTheme="minorHAnsi" w:cstheme="minorHAnsi"/>
                <w:b/>
                <w:sz w:val="22"/>
                <w:szCs w:val="22"/>
              </w:rPr>
              <w:t>Portfolio</w:t>
            </w:r>
          </w:p>
        </w:tc>
        <w:tc>
          <w:tcPr>
            <w:tcW w:w="6732" w:type="dxa"/>
          </w:tcPr>
          <w:p w:rsidR="00484C16" w:rsidRPr="002E4105" w:rsidRDefault="002E4105" w:rsidP="00334623">
            <w:pPr>
              <w:rPr>
                <w:rFonts w:asciiTheme="minorHAnsi" w:hAnsiTheme="minorHAnsi" w:cstheme="minorHAnsi"/>
                <w:sz w:val="22"/>
                <w:szCs w:val="22"/>
              </w:rPr>
            </w:pPr>
            <w:r w:rsidRPr="002E4105">
              <w:rPr>
                <w:rFonts w:asciiTheme="minorHAnsi" w:hAnsiTheme="minorHAnsi" w:cstheme="minorHAnsi"/>
                <w:sz w:val="22"/>
                <w:szCs w:val="22"/>
              </w:rPr>
              <w:t>ISG</w:t>
            </w:r>
          </w:p>
        </w:tc>
      </w:tr>
      <w:tr w:rsidR="00531E22" w:rsidRPr="0022763A" w:rsidTr="000F175B">
        <w:tc>
          <w:tcPr>
            <w:tcW w:w="2520" w:type="dxa"/>
          </w:tcPr>
          <w:p w:rsidR="00531E22" w:rsidRPr="0022763A" w:rsidRDefault="00531E22" w:rsidP="004433D1">
            <w:pPr>
              <w:rPr>
                <w:rFonts w:asciiTheme="minorHAnsi" w:hAnsiTheme="minorHAnsi" w:cstheme="minorHAnsi"/>
                <w:b/>
                <w:sz w:val="22"/>
                <w:szCs w:val="22"/>
              </w:rPr>
            </w:pPr>
            <w:r w:rsidRPr="0022763A">
              <w:rPr>
                <w:rFonts w:asciiTheme="minorHAnsi" w:hAnsiTheme="minorHAnsi" w:cstheme="minorHAnsi"/>
                <w:b/>
                <w:sz w:val="22"/>
                <w:szCs w:val="22"/>
              </w:rPr>
              <w:t>Programme</w:t>
            </w:r>
          </w:p>
        </w:tc>
        <w:tc>
          <w:tcPr>
            <w:tcW w:w="6732" w:type="dxa"/>
          </w:tcPr>
          <w:p w:rsidR="00531E22" w:rsidRPr="002E4105" w:rsidRDefault="002E4105" w:rsidP="00334623">
            <w:pPr>
              <w:rPr>
                <w:rFonts w:asciiTheme="minorHAnsi" w:hAnsiTheme="minorHAnsi" w:cstheme="minorHAnsi"/>
                <w:sz w:val="22"/>
                <w:szCs w:val="22"/>
              </w:rPr>
            </w:pPr>
            <w:r w:rsidRPr="002E4105">
              <w:rPr>
                <w:rFonts w:asciiTheme="minorHAnsi" w:hAnsiTheme="minorHAnsi" w:cstheme="minorHAnsi"/>
                <w:sz w:val="22"/>
                <w:szCs w:val="22"/>
              </w:rPr>
              <w:t>Infrastructure</w:t>
            </w:r>
          </w:p>
        </w:tc>
      </w:tr>
      <w:tr w:rsidR="00531E22" w:rsidRPr="0022763A" w:rsidTr="000F175B">
        <w:tc>
          <w:tcPr>
            <w:tcW w:w="2520" w:type="dxa"/>
          </w:tcPr>
          <w:p w:rsidR="00531E22" w:rsidRPr="0022763A" w:rsidRDefault="00531E22" w:rsidP="004433D1">
            <w:pPr>
              <w:rPr>
                <w:rFonts w:asciiTheme="minorHAnsi" w:hAnsiTheme="minorHAnsi" w:cstheme="minorHAnsi"/>
                <w:b/>
                <w:sz w:val="22"/>
                <w:szCs w:val="22"/>
              </w:rPr>
            </w:pPr>
            <w:r w:rsidRPr="0022763A">
              <w:rPr>
                <w:rFonts w:asciiTheme="minorHAnsi" w:hAnsiTheme="minorHAnsi" w:cstheme="minorHAnsi"/>
                <w:b/>
                <w:sz w:val="22"/>
                <w:szCs w:val="22"/>
              </w:rPr>
              <w:t xml:space="preserve">Programme Owner </w:t>
            </w:r>
          </w:p>
        </w:tc>
        <w:tc>
          <w:tcPr>
            <w:tcW w:w="6732" w:type="dxa"/>
          </w:tcPr>
          <w:p w:rsidR="00531E22" w:rsidRPr="00E75018" w:rsidRDefault="00E75018" w:rsidP="00334623">
            <w:pPr>
              <w:rPr>
                <w:rFonts w:asciiTheme="minorHAnsi" w:hAnsiTheme="minorHAnsi" w:cstheme="minorHAnsi"/>
                <w:sz w:val="22"/>
                <w:szCs w:val="22"/>
              </w:rPr>
            </w:pPr>
            <w:r w:rsidRPr="00E75018">
              <w:rPr>
                <w:rFonts w:asciiTheme="minorHAnsi" w:hAnsiTheme="minorHAnsi" w:cstheme="minorHAnsi"/>
                <w:sz w:val="22"/>
                <w:szCs w:val="22"/>
              </w:rPr>
              <w:t>David Smyth</w:t>
            </w:r>
          </w:p>
        </w:tc>
      </w:tr>
      <w:tr w:rsidR="00531E22" w:rsidRPr="0022763A" w:rsidTr="000F175B">
        <w:tc>
          <w:tcPr>
            <w:tcW w:w="2520" w:type="dxa"/>
          </w:tcPr>
          <w:p w:rsidR="00531E22" w:rsidRPr="0022763A" w:rsidRDefault="00531E22" w:rsidP="004433D1">
            <w:pPr>
              <w:rPr>
                <w:rFonts w:asciiTheme="minorHAnsi" w:hAnsiTheme="minorHAnsi" w:cstheme="minorHAnsi"/>
                <w:b/>
                <w:sz w:val="22"/>
                <w:szCs w:val="22"/>
              </w:rPr>
            </w:pPr>
            <w:r w:rsidRPr="0022763A">
              <w:rPr>
                <w:rFonts w:asciiTheme="minorHAnsi" w:hAnsiTheme="minorHAnsi" w:cstheme="minorHAnsi"/>
                <w:b/>
                <w:sz w:val="22"/>
                <w:szCs w:val="22"/>
              </w:rPr>
              <w:t>IS Programme Manager</w:t>
            </w:r>
          </w:p>
        </w:tc>
        <w:tc>
          <w:tcPr>
            <w:tcW w:w="6732" w:type="dxa"/>
          </w:tcPr>
          <w:p w:rsidR="00531E22" w:rsidRPr="007E1EBD" w:rsidRDefault="007E1EBD" w:rsidP="00334623">
            <w:pPr>
              <w:rPr>
                <w:rFonts w:asciiTheme="minorHAnsi" w:hAnsiTheme="minorHAnsi" w:cstheme="minorHAnsi"/>
                <w:sz w:val="22"/>
                <w:szCs w:val="22"/>
              </w:rPr>
            </w:pPr>
            <w:r w:rsidRPr="007E1EBD">
              <w:rPr>
                <w:rFonts w:asciiTheme="minorHAnsi" w:hAnsiTheme="minorHAnsi" w:cstheme="minorHAnsi"/>
                <w:sz w:val="22"/>
                <w:szCs w:val="22"/>
              </w:rPr>
              <w:t xml:space="preserve">Maurice </w:t>
            </w:r>
            <w:proofErr w:type="spellStart"/>
            <w:r w:rsidRPr="007E1EBD">
              <w:rPr>
                <w:rFonts w:asciiTheme="minorHAnsi" w:hAnsiTheme="minorHAnsi" w:cstheme="minorHAnsi"/>
                <w:sz w:val="22"/>
                <w:szCs w:val="22"/>
              </w:rPr>
              <w:t>Franceschi</w:t>
            </w:r>
            <w:proofErr w:type="spellEnd"/>
          </w:p>
        </w:tc>
      </w:tr>
      <w:tr w:rsidR="00531E22" w:rsidRPr="0022763A" w:rsidTr="000F175B">
        <w:tc>
          <w:tcPr>
            <w:tcW w:w="2520" w:type="dxa"/>
          </w:tcPr>
          <w:p w:rsidR="00531E22" w:rsidRPr="0022763A" w:rsidRDefault="00C853AF" w:rsidP="004433D1">
            <w:pPr>
              <w:rPr>
                <w:rFonts w:asciiTheme="minorHAnsi" w:hAnsiTheme="minorHAnsi" w:cstheme="minorHAnsi"/>
                <w:b/>
                <w:sz w:val="22"/>
                <w:szCs w:val="22"/>
              </w:rPr>
            </w:pPr>
            <w:r w:rsidRPr="0022763A">
              <w:rPr>
                <w:rFonts w:asciiTheme="minorHAnsi" w:hAnsiTheme="minorHAnsi" w:cstheme="minorHAnsi"/>
                <w:b/>
                <w:sz w:val="22"/>
                <w:szCs w:val="22"/>
              </w:rPr>
              <w:t>Authors (Business</w:t>
            </w:r>
            <w:r w:rsidR="00531E22" w:rsidRPr="0022763A">
              <w:rPr>
                <w:rFonts w:asciiTheme="minorHAnsi" w:hAnsiTheme="minorHAnsi" w:cstheme="minorHAnsi"/>
                <w:b/>
                <w:sz w:val="22"/>
                <w:szCs w:val="22"/>
              </w:rPr>
              <w:t>)</w:t>
            </w:r>
          </w:p>
        </w:tc>
        <w:tc>
          <w:tcPr>
            <w:tcW w:w="6732" w:type="dxa"/>
          </w:tcPr>
          <w:p w:rsidR="00531E22" w:rsidRPr="007705F8" w:rsidRDefault="007705F8" w:rsidP="00484C16">
            <w:pPr>
              <w:rPr>
                <w:rFonts w:asciiTheme="minorHAnsi" w:hAnsiTheme="minorHAnsi" w:cstheme="minorHAnsi"/>
                <w:sz w:val="22"/>
                <w:szCs w:val="22"/>
              </w:rPr>
            </w:pPr>
            <w:r w:rsidRPr="007705F8">
              <w:rPr>
                <w:rFonts w:asciiTheme="minorHAnsi" w:hAnsiTheme="minorHAnsi" w:cstheme="minorHAnsi"/>
                <w:sz w:val="22"/>
                <w:szCs w:val="22"/>
              </w:rPr>
              <w:t>n/a</w:t>
            </w:r>
          </w:p>
        </w:tc>
      </w:tr>
      <w:tr w:rsidR="00531E22" w:rsidRPr="0022763A" w:rsidTr="000F175B">
        <w:tc>
          <w:tcPr>
            <w:tcW w:w="2520" w:type="dxa"/>
          </w:tcPr>
          <w:p w:rsidR="00531E22" w:rsidRPr="0022763A" w:rsidRDefault="00531E22" w:rsidP="004433D1">
            <w:pPr>
              <w:rPr>
                <w:rFonts w:asciiTheme="minorHAnsi" w:hAnsiTheme="minorHAnsi" w:cstheme="minorHAnsi"/>
                <w:b/>
                <w:sz w:val="22"/>
                <w:szCs w:val="22"/>
              </w:rPr>
            </w:pPr>
            <w:r w:rsidRPr="0022763A">
              <w:rPr>
                <w:rFonts w:asciiTheme="minorHAnsi" w:hAnsiTheme="minorHAnsi" w:cstheme="minorHAnsi"/>
                <w:b/>
                <w:sz w:val="22"/>
                <w:szCs w:val="22"/>
              </w:rPr>
              <w:t>Authors (</w:t>
            </w:r>
            <w:r w:rsidR="00C853AF" w:rsidRPr="0022763A">
              <w:rPr>
                <w:rFonts w:asciiTheme="minorHAnsi" w:hAnsiTheme="minorHAnsi" w:cstheme="minorHAnsi"/>
                <w:b/>
                <w:sz w:val="22"/>
                <w:szCs w:val="22"/>
              </w:rPr>
              <w:t>IS</w:t>
            </w:r>
            <w:r w:rsidRPr="0022763A">
              <w:rPr>
                <w:rFonts w:asciiTheme="minorHAnsi" w:hAnsiTheme="minorHAnsi" w:cstheme="minorHAnsi"/>
                <w:b/>
                <w:sz w:val="22"/>
                <w:szCs w:val="22"/>
              </w:rPr>
              <w:t>)</w:t>
            </w:r>
          </w:p>
        </w:tc>
        <w:tc>
          <w:tcPr>
            <w:tcW w:w="6732" w:type="dxa"/>
          </w:tcPr>
          <w:p w:rsidR="00531E22" w:rsidRPr="00A939F6" w:rsidRDefault="00A939F6" w:rsidP="00334623">
            <w:pPr>
              <w:rPr>
                <w:rFonts w:asciiTheme="minorHAnsi" w:hAnsiTheme="minorHAnsi" w:cstheme="minorHAnsi"/>
                <w:sz w:val="22"/>
                <w:szCs w:val="22"/>
              </w:rPr>
            </w:pPr>
            <w:r w:rsidRPr="00A939F6">
              <w:rPr>
                <w:rFonts w:asciiTheme="minorHAnsi" w:hAnsiTheme="minorHAnsi" w:cstheme="minorHAnsi"/>
                <w:sz w:val="22"/>
                <w:szCs w:val="22"/>
              </w:rPr>
              <w:t xml:space="preserve">Stefan </w:t>
            </w:r>
            <w:proofErr w:type="spellStart"/>
            <w:r w:rsidRPr="00A939F6">
              <w:rPr>
                <w:rFonts w:asciiTheme="minorHAnsi" w:hAnsiTheme="minorHAnsi" w:cstheme="minorHAnsi"/>
                <w:sz w:val="22"/>
                <w:szCs w:val="22"/>
              </w:rPr>
              <w:t>Kaempf</w:t>
            </w:r>
            <w:proofErr w:type="spellEnd"/>
            <w:r w:rsidRPr="00A939F6">
              <w:rPr>
                <w:rFonts w:asciiTheme="minorHAnsi" w:hAnsiTheme="minorHAnsi" w:cstheme="minorHAnsi"/>
                <w:sz w:val="22"/>
                <w:szCs w:val="22"/>
              </w:rPr>
              <w:t xml:space="preserve">, Heather </w:t>
            </w:r>
            <w:proofErr w:type="spellStart"/>
            <w:r w:rsidRPr="00A939F6">
              <w:rPr>
                <w:rFonts w:asciiTheme="minorHAnsi" w:hAnsiTheme="minorHAnsi" w:cstheme="minorHAnsi"/>
                <w:sz w:val="22"/>
                <w:szCs w:val="22"/>
              </w:rPr>
              <w:t>Larnach</w:t>
            </w:r>
            <w:proofErr w:type="spellEnd"/>
            <w:r w:rsidRPr="00A939F6">
              <w:rPr>
                <w:rFonts w:asciiTheme="minorHAnsi" w:hAnsiTheme="minorHAnsi" w:cstheme="minorHAnsi"/>
                <w:sz w:val="22"/>
                <w:szCs w:val="22"/>
              </w:rPr>
              <w:t xml:space="preserve">, Iain </w:t>
            </w:r>
            <w:proofErr w:type="spellStart"/>
            <w:r w:rsidRPr="00A939F6">
              <w:rPr>
                <w:rFonts w:asciiTheme="minorHAnsi" w:hAnsiTheme="minorHAnsi" w:cstheme="minorHAnsi"/>
                <w:sz w:val="22"/>
                <w:szCs w:val="22"/>
              </w:rPr>
              <w:t>Fiddes</w:t>
            </w:r>
            <w:proofErr w:type="spellEnd"/>
          </w:p>
        </w:tc>
      </w:tr>
      <w:tr w:rsidR="00531E22" w:rsidRPr="0022763A" w:rsidTr="000F175B">
        <w:tc>
          <w:tcPr>
            <w:tcW w:w="2520" w:type="dxa"/>
          </w:tcPr>
          <w:p w:rsidR="00531E22" w:rsidRPr="0022763A" w:rsidRDefault="00531E22" w:rsidP="004433D1">
            <w:pPr>
              <w:rPr>
                <w:rFonts w:asciiTheme="minorHAnsi" w:hAnsiTheme="minorHAnsi" w:cstheme="minorHAnsi"/>
                <w:b/>
                <w:sz w:val="22"/>
                <w:szCs w:val="22"/>
              </w:rPr>
            </w:pPr>
            <w:r w:rsidRPr="0022763A">
              <w:rPr>
                <w:rFonts w:asciiTheme="minorHAnsi" w:hAnsiTheme="minorHAnsi" w:cstheme="minorHAnsi"/>
                <w:b/>
                <w:sz w:val="22"/>
                <w:szCs w:val="22"/>
              </w:rPr>
              <w:t>Date</w:t>
            </w:r>
          </w:p>
        </w:tc>
        <w:tc>
          <w:tcPr>
            <w:tcW w:w="6732" w:type="dxa"/>
          </w:tcPr>
          <w:p w:rsidR="00841C9B" w:rsidRPr="00F02391" w:rsidRDefault="00597202" w:rsidP="00334623">
            <w:pPr>
              <w:rPr>
                <w:rFonts w:asciiTheme="minorHAnsi" w:hAnsiTheme="minorHAnsi" w:cstheme="minorHAnsi"/>
                <w:sz w:val="22"/>
                <w:szCs w:val="22"/>
              </w:rPr>
            </w:pPr>
            <w:r w:rsidRPr="00F02391">
              <w:rPr>
                <w:rFonts w:asciiTheme="minorHAnsi" w:hAnsiTheme="minorHAnsi" w:cstheme="minorHAnsi"/>
                <w:sz w:val="22"/>
                <w:szCs w:val="22"/>
              </w:rPr>
              <w:t>13-DEC-2013</w:t>
            </w:r>
          </w:p>
        </w:tc>
      </w:tr>
    </w:tbl>
    <w:p w:rsidR="00B423C6" w:rsidRDefault="00B423C6"/>
    <w:tbl>
      <w:tblPr>
        <w:tblW w:w="9252"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252"/>
      </w:tblGrid>
      <w:tr w:rsidR="004A3278" w:rsidRPr="0022763A" w:rsidTr="000F175B">
        <w:tc>
          <w:tcPr>
            <w:tcW w:w="9252" w:type="dxa"/>
            <w:shd w:val="clear" w:color="auto" w:fill="E0E0E0"/>
          </w:tcPr>
          <w:p w:rsidR="004A3278" w:rsidRPr="0022763A" w:rsidRDefault="0085467A" w:rsidP="00484C16">
            <w:pPr>
              <w:rPr>
                <w:rFonts w:asciiTheme="minorHAnsi" w:hAnsiTheme="minorHAnsi" w:cstheme="minorHAnsi"/>
                <w:b/>
                <w:bCs/>
              </w:rPr>
            </w:pPr>
            <w:r w:rsidRPr="0022763A">
              <w:rPr>
                <w:rFonts w:asciiTheme="minorHAnsi" w:hAnsiTheme="minorHAnsi" w:cstheme="minorHAnsi"/>
                <w:b/>
                <w:bCs/>
              </w:rPr>
              <w:t xml:space="preserve">Section One </w:t>
            </w:r>
            <w:r w:rsidRPr="0022763A">
              <w:rPr>
                <w:rFonts w:asciiTheme="minorHAnsi" w:hAnsiTheme="minorHAnsi" w:cstheme="minorHAnsi"/>
                <w:b/>
              </w:rPr>
              <w:t>–</w:t>
            </w:r>
            <w:r w:rsidR="00484C16" w:rsidRPr="0022763A">
              <w:rPr>
                <w:rFonts w:asciiTheme="minorHAnsi" w:hAnsiTheme="minorHAnsi" w:cstheme="minorHAnsi"/>
                <w:b/>
              </w:rPr>
              <w:t xml:space="preserve"> </w:t>
            </w:r>
            <w:r w:rsidR="00BC6643" w:rsidRPr="0022763A">
              <w:rPr>
                <w:rFonts w:asciiTheme="minorHAnsi" w:hAnsiTheme="minorHAnsi" w:cstheme="minorHAnsi"/>
                <w:b/>
              </w:rPr>
              <w:t xml:space="preserve">PROPOSAL </w:t>
            </w:r>
            <w:r w:rsidR="003E2803" w:rsidRPr="0022763A">
              <w:rPr>
                <w:rFonts w:asciiTheme="minorHAnsi" w:hAnsiTheme="minorHAnsi" w:cstheme="minorHAnsi"/>
                <w:b/>
                <w:bCs/>
              </w:rPr>
              <w:t>OVERVIEW</w:t>
            </w:r>
          </w:p>
        </w:tc>
      </w:tr>
      <w:tr w:rsidR="00A5093F" w:rsidRPr="0022763A" w:rsidTr="000F175B">
        <w:tc>
          <w:tcPr>
            <w:tcW w:w="9252" w:type="dxa"/>
          </w:tcPr>
          <w:p w:rsidR="0027375B" w:rsidRPr="0027375B" w:rsidRDefault="0027375B" w:rsidP="0027375B">
            <w:pPr>
              <w:rPr>
                <w:rFonts w:asciiTheme="minorHAnsi" w:hAnsiTheme="minorHAnsi" w:cstheme="minorHAnsi"/>
                <w:sz w:val="22"/>
                <w:szCs w:val="22"/>
              </w:rPr>
            </w:pPr>
            <w:r w:rsidRPr="0027375B">
              <w:rPr>
                <w:rFonts w:asciiTheme="minorHAnsi" w:hAnsiTheme="minorHAnsi" w:cstheme="minorHAnsi"/>
                <w:sz w:val="22"/>
                <w:szCs w:val="22"/>
              </w:rPr>
              <w:t xml:space="preserve">IS Applications </w:t>
            </w:r>
            <w:proofErr w:type="gramStart"/>
            <w:r w:rsidRPr="0027375B">
              <w:rPr>
                <w:rFonts w:asciiTheme="minorHAnsi" w:hAnsiTheme="minorHAnsi" w:cstheme="minorHAnsi"/>
                <w:sz w:val="22"/>
                <w:szCs w:val="22"/>
              </w:rPr>
              <w:t>manage</w:t>
            </w:r>
            <w:proofErr w:type="gramEnd"/>
            <w:r w:rsidRPr="0027375B">
              <w:rPr>
                <w:rFonts w:asciiTheme="minorHAnsi" w:hAnsiTheme="minorHAnsi" w:cstheme="minorHAnsi"/>
                <w:sz w:val="22"/>
                <w:szCs w:val="22"/>
              </w:rPr>
              <w:t xml:space="preserve"> a large number of University priority services with 24x365 uptime 99.9% availability expectations. Over the last ten years the number of infrastructure components providing these </w:t>
            </w:r>
            <w:proofErr w:type="gramStart"/>
            <w:r w:rsidRPr="0027375B">
              <w:rPr>
                <w:rFonts w:asciiTheme="minorHAnsi" w:hAnsiTheme="minorHAnsi" w:cstheme="minorHAnsi"/>
                <w:sz w:val="22"/>
                <w:szCs w:val="22"/>
              </w:rPr>
              <w:t>priority  services</w:t>
            </w:r>
            <w:proofErr w:type="gramEnd"/>
            <w:r w:rsidRPr="0027375B">
              <w:rPr>
                <w:rFonts w:asciiTheme="minorHAnsi" w:hAnsiTheme="minorHAnsi" w:cstheme="minorHAnsi"/>
                <w:sz w:val="22"/>
                <w:szCs w:val="22"/>
              </w:rPr>
              <w:t xml:space="preserve">  has grown to a level where manual checks are no longer feasible. In addition the number of non-priority services has grown over the same period.</w:t>
            </w:r>
          </w:p>
          <w:p w:rsidR="0027375B" w:rsidRPr="0027375B" w:rsidRDefault="0027375B" w:rsidP="0027375B">
            <w:pPr>
              <w:rPr>
                <w:rFonts w:asciiTheme="minorHAnsi" w:hAnsiTheme="minorHAnsi" w:cstheme="minorHAnsi"/>
                <w:sz w:val="22"/>
                <w:szCs w:val="22"/>
              </w:rPr>
            </w:pPr>
          </w:p>
          <w:p w:rsidR="0027375B" w:rsidRPr="0027375B" w:rsidRDefault="0027375B" w:rsidP="0027375B">
            <w:pPr>
              <w:rPr>
                <w:rFonts w:asciiTheme="minorHAnsi" w:hAnsiTheme="minorHAnsi" w:cstheme="minorHAnsi"/>
                <w:sz w:val="22"/>
                <w:szCs w:val="22"/>
              </w:rPr>
            </w:pPr>
            <w:r w:rsidRPr="0027375B">
              <w:rPr>
                <w:rFonts w:asciiTheme="minorHAnsi" w:hAnsiTheme="minorHAnsi" w:cstheme="minorHAnsi"/>
                <w:sz w:val="22"/>
                <w:szCs w:val="22"/>
              </w:rPr>
              <w:t xml:space="preserve">Not having a consistent or no automated monitoring in places strain </w:t>
            </w:r>
            <w:proofErr w:type="gramStart"/>
            <w:r w:rsidRPr="0027375B">
              <w:rPr>
                <w:rFonts w:asciiTheme="minorHAnsi" w:hAnsiTheme="minorHAnsi" w:cstheme="minorHAnsi"/>
                <w:sz w:val="22"/>
                <w:szCs w:val="22"/>
              </w:rPr>
              <w:t>on  resources</w:t>
            </w:r>
            <w:proofErr w:type="gramEnd"/>
            <w:r w:rsidRPr="0027375B">
              <w:rPr>
                <w:rFonts w:asciiTheme="minorHAnsi" w:hAnsiTheme="minorHAnsi" w:cstheme="minorHAnsi"/>
                <w:sz w:val="22"/>
                <w:szCs w:val="22"/>
              </w:rPr>
              <w:t xml:space="preserve"> as manual work is required as well as puts services at risk. In addition there is very limited historic and statistical information available required to successfully </w:t>
            </w:r>
            <w:proofErr w:type="gramStart"/>
            <w:r w:rsidRPr="0027375B">
              <w:rPr>
                <w:rFonts w:asciiTheme="minorHAnsi" w:hAnsiTheme="minorHAnsi" w:cstheme="minorHAnsi"/>
                <w:sz w:val="22"/>
                <w:szCs w:val="22"/>
              </w:rPr>
              <w:t>manage</w:t>
            </w:r>
            <w:proofErr w:type="gramEnd"/>
            <w:r w:rsidRPr="0027375B">
              <w:rPr>
                <w:rFonts w:asciiTheme="minorHAnsi" w:hAnsiTheme="minorHAnsi" w:cstheme="minorHAnsi"/>
                <w:sz w:val="22"/>
                <w:szCs w:val="22"/>
              </w:rPr>
              <w:t xml:space="preserve"> services especially regarding capacity planning.</w:t>
            </w:r>
          </w:p>
          <w:p w:rsidR="0027375B" w:rsidRPr="0027375B" w:rsidRDefault="0027375B" w:rsidP="0027375B">
            <w:pPr>
              <w:rPr>
                <w:rFonts w:asciiTheme="minorHAnsi" w:hAnsiTheme="minorHAnsi" w:cstheme="minorHAnsi"/>
                <w:sz w:val="22"/>
                <w:szCs w:val="22"/>
              </w:rPr>
            </w:pPr>
          </w:p>
          <w:p w:rsidR="0027375B" w:rsidRPr="0027375B" w:rsidRDefault="0027375B" w:rsidP="0027375B">
            <w:pPr>
              <w:rPr>
                <w:rFonts w:asciiTheme="minorHAnsi" w:hAnsiTheme="minorHAnsi" w:cstheme="minorHAnsi"/>
                <w:sz w:val="22"/>
                <w:szCs w:val="22"/>
              </w:rPr>
            </w:pPr>
            <w:r w:rsidRPr="0027375B">
              <w:rPr>
                <w:rFonts w:asciiTheme="minorHAnsi" w:hAnsiTheme="minorHAnsi" w:cstheme="minorHAnsi"/>
                <w:sz w:val="22"/>
                <w:szCs w:val="22"/>
              </w:rPr>
              <w:t xml:space="preserve">Some level of automation and </w:t>
            </w:r>
            <w:proofErr w:type="gramStart"/>
            <w:r w:rsidRPr="0027375B">
              <w:rPr>
                <w:rFonts w:asciiTheme="minorHAnsi" w:hAnsiTheme="minorHAnsi" w:cstheme="minorHAnsi"/>
                <w:sz w:val="22"/>
                <w:szCs w:val="22"/>
              </w:rPr>
              <w:t>monitoring  has</w:t>
            </w:r>
            <w:proofErr w:type="gramEnd"/>
            <w:r w:rsidRPr="0027375B">
              <w:rPr>
                <w:rFonts w:asciiTheme="minorHAnsi" w:hAnsiTheme="minorHAnsi" w:cstheme="minorHAnsi"/>
                <w:sz w:val="22"/>
                <w:szCs w:val="22"/>
              </w:rPr>
              <w:t xml:space="preserve"> been implemented, but not consistently both in term of coverage of services and depth of actual monitoring.</w:t>
            </w:r>
          </w:p>
          <w:p w:rsidR="0027375B" w:rsidRPr="0027375B" w:rsidRDefault="0027375B" w:rsidP="0027375B">
            <w:pPr>
              <w:rPr>
                <w:rFonts w:asciiTheme="minorHAnsi" w:hAnsiTheme="minorHAnsi" w:cstheme="minorHAnsi"/>
                <w:sz w:val="22"/>
                <w:szCs w:val="22"/>
              </w:rPr>
            </w:pPr>
          </w:p>
          <w:p w:rsidR="003E2803" w:rsidRDefault="009A5237" w:rsidP="003E2803">
            <w:pPr>
              <w:rPr>
                <w:rFonts w:asciiTheme="minorHAnsi" w:hAnsiTheme="minorHAnsi" w:cstheme="minorHAnsi"/>
                <w:sz w:val="22"/>
                <w:szCs w:val="22"/>
              </w:rPr>
            </w:pPr>
            <w:r w:rsidRPr="0027375B">
              <w:rPr>
                <w:rFonts w:asciiTheme="minorHAnsi" w:hAnsiTheme="minorHAnsi" w:cstheme="minorHAnsi"/>
                <w:sz w:val="22"/>
                <w:szCs w:val="22"/>
              </w:rPr>
              <w:t>This project follows the recommendations of the “Options appraisal on monitoring solutions” business case review performed under RDS. At this point it is not known if this project will procure a new monitoring tool or use already existing monitoring tools.</w:t>
            </w:r>
          </w:p>
          <w:p w:rsidR="00A051E4" w:rsidRDefault="00A051E4" w:rsidP="003E2803">
            <w:pPr>
              <w:rPr>
                <w:rFonts w:asciiTheme="minorHAnsi" w:hAnsiTheme="minorHAnsi" w:cstheme="minorHAnsi"/>
                <w:sz w:val="22"/>
                <w:szCs w:val="22"/>
              </w:rPr>
            </w:pPr>
          </w:p>
          <w:p w:rsidR="00A051E4" w:rsidRPr="0022763A" w:rsidRDefault="00A051E4" w:rsidP="00A051E4">
            <w:pPr>
              <w:rPr>
                <w:rFonts w:asciiTheme="minorHAnsi" w:hAnsiTheme="minorHAnsi" w:cstheme="minorHAnsi"/>
                <w:i/>
                <w:sz w:val="22"/>
                <w:szCs w:val="22"/>
              </w:rPr>
            </w:pPr>
            <w:r>
              <w:rPr>
                <w:rFonts w:asciiTheme="minorHAnsi" w:hAnsiTheme="minorHAnsi" w:cstheme="minorHAnsi"/>
                <w:sz w:val="22"/>
                <w:szCs w:val="22"/>
              </w:rPr>
              <w:t>Where possible the option of not procuring a new monitoring tool is chosen and instead existing monitoring tools are used. Only if current monitoring tools clearly do not cover business objectives new monitoring tools are being procured. Partial procurements or specific licenses may be required for existing monitoring tools to ensure business objectives are achieved.</w:t>
            </w:r>
          </w:p>
        </w:tc>
      </w:tr>
    </w:tbl>
    <w:p w:rsidR="00EF6EEE" w:rsidRDefault="00EF6EEE"/>
    <w:p w:rsidR="00EF6EEE" w:rsidRDefault="00EF6EEE">
      <w:r>
        <w:br w:type="page"/>
      </w:r>
    </w:p>
    <w:p w:rsidR="003E2803" w:rsidRDefault="003E2803"/>
    <w:tbl>
      <w:tblPr>
        <w:tblW w:w="9252" w:type="dxa"/>
        <w:tblInd w:w="-72" w:type="dxa"/>
        <w:tblBorders>
          <w:top w:val="single" w:sz="6" w:space="0" w:color="auto"/>
          <w:left w:val="single" w:sz="4" w:space="0" w:color="auto"/>
          <w:bottom w:val="single" w:sz="6" w:space="0" w:color="auto"/>
          <w:right w:val="single" w:sz="4" w:space="0" w:color="auto"/>
        </w:tblBorders>
        <w:shd w:val="clear" w:color="auto" w:fill="E6E6E6"/>
        <w:tblLook w:val="0000" w:firstRow="0" w:lastRow="0" w:firstColumn="0" w:lastColumn="0" w:noHBand="0" w:noVBand="0"/>
      </w:tblPr>
      <w:tblGrid>
        <w:gridCol w:w="615"/>
        <w:gridCol w:w="5802"/>
        <w:gridCol w:w="2835"/>
      </w:tblGrid>
      <w:tr w:rsidR="003E2803" w:rsidRPr="0022763A" w:rsidTr="0022763A">
        <w:tc>
          <w:tcPr>
            <w:tcW w:w="9252" w:type="dxa"/>
            <w:gridSpan w:val="3"/>
            <w:shd w:val="clear" w:color="auto" w:fill="E6E6E6"/>
          </w:tcPr>
          <w:p w:rsidR="003E2803" w:rsidRPr="0022763A" w:rsidRDefault="003E2803" w:rsidP="00BC6643">
            <w:pPr>
              <w:rPr>
                <w:rFonts w:asciiTheme="minorHAnsi" w:hAnsiTheme="minorHAnsi" w:cstheme="minorHAnsi"/>
                <w:i/>
                <w:sz w:val="20"/>
                <w:szCs w:val="20"/>
              </w:rPr>
            </w:pPr>
            <w:r w:rsidRPr="0022763A">
              <w:rPr>
                <w:rFonts w:asciiTheme="minorHAnsi" w:hAnsiTheme="minorHAnsi" w:cstheme="minorHAnsi"/>
                <w:b/>
                <w:bCs/>
              </w:rPr>
              <w:t xml:space="preserve">Section Two </w:t>
            </w:r>
            <w:r w:rsidRPr="0022763A">
              <w:rPr>
                <w:rFonts w:asciiTheme="minorHAnsi" w:hAnsiTheme="minorHAnsi" w:cstheme="minorHAnsi"/>
                <w:b/>
              </w:rPr>
              <w:t>–</w:t>
            </w:r>
            <w:r w:rsidR="00BC6643" w:rsidRPr="0022763A">
              <w:rPr>
                <w:rFonts w:asciiTheme="minorHAnsi" w:hAnsiTheme="minorHAnsi" w:cstheme="minorHAnsi"/>
                <w:b/>
              </w:rPr>
              <w:t xml:space="preserve"> </w:t>
            </w:r>
            <w:r w:rsidRPr="0022763A">
              <w:rPr>
                <w:rFonts w:asciiTheme="minorHAnsi" w:hAnsiTheme="minorHAnsi" w:cstheme="minorHAnsi"/>
                <w:b/>
                <w:bCs/>
              </w:rPr>
              <w:t>DETAILS</w:t>
            </w:r>
          </w:p>
        </w:tc>
      </w:tr>
      <w:tr w:rsidR="003E2803" w:rsidRPr="0022763A" w:rsidTr="0022763A">
        <w:tblPrEx>
          <w:tblBorders>
            <w:top w:val="single" w:sz="4" w:space="0" w:color="auto"/>
            <w:bottom w:val="single" w:sz="4" w:space="0" w:color="auto"/>
            <w:insideH w:val="single" w:sz="6" w:space="0" w:color="auto"/>
            <w:insideV w:val="single" w:sz="6" w:space="0" w:color="auto"/>
          </w:tblBorders>
          <w:shd w:val="clear" w:color="auto" w:fill="auto"/>
        </w:tblPrEx>
        <w:tc>
          <w:tcPr>
            <w:tcW w:w="9252" w:type="dxa"/>
            <w:gridSpan w:val="3"/>
            <w:tcBorders>
              <w:top w:val="single" w:sz="6" w:space="0" w:color="auto"/>
              <w:left w:val="single" w:sz="4" w:space="0" w:color="auto"/>
              <w:bottom w:val="single" w:sz="6" w:space="0" w:color="auto"/>
              <w:right w:val="single" w:sz="4" w:space="0" w:color="auto"/>
            </w:tcBorders>
          </w:tcPr>
          <w:p w:rsidR="003E2803" w:rsidRPr="006E3FFB" w:rsidRDefault="003F0346" w:rsidP="003F0346">
            <w:pPr>
              <w:rPr>
                <w:rFonts w:asciiTheme="minorHAnsi" w:hAnsiTheme="minorHAnsi" w:cstheme="minorHAnsi"/>
                <w:sz w:val="22"/>
                <w:szCs w:val="22"/>
              </w:rPr>
            </w:pPr>
            <w:r w:rsidRPr="006E3FFB">
              <w:rPr>
                <w:rFonts w:asciiTheme="minorHAnsi" w:hAnsiTheme="minorHAnsi" w:cstheme="minorHAnsi"/>
                <w:sz w:val="22"/>
                <w:szCs w:val="22"/>
              </w:rPr>
              <w:t xml:space="preserve">Not included in this project </w:t>
            </w:r>
            <w:proofErr w:type="gramStart"/>
            <w:r w:rsidRPr="006E3FFB">
              <w:rPr>
                <w:rFonts w:asciiTheme="minorHAnsi" w:hAnsiTheme="minorHAnsi" w:cstheme="minorHAnsi"/>
                <w:sz w:val="22"/>
                <w:szCs w:val="22"/>
              </w:rPr>
              <w:t>is</w:t>
            </w:r>
            <w:proofErr w:type="gramEnd"/>
            <w:r w:rsidRPr="006E3FFB">
              <w:rPr>
                <w:rFonts w:asciiTheme="minorHAnsi" w:hAnsiTheme="minorHAnsi" w:cstheme="minorHAnsi"/>
                <w:sz w:val="22"/>
                <w:szCs w:val="22"/>
              </w:rPr>
              <w:t xml:space="preserve"> the “Options appraisal on monitoring solutions” business case review as well as the definition and scope of establishing what to measure. Both these tasks are performed under RDS in advance of this project.</w:t>
            </w:r>
          </w:p>
        </w:tc>
      </w:tr>
      <w:tr w:rsidR="00A5093F" w:rsidRPr="00E06156" w:rsidTr="0022763A">
        <w:tblPrEx>
          <w:tblBorders>
            <w:top w:val="single" w:sz="4" w:space="0" w:color="auto"/>
            <w:bottom w:val="single" w:sz="4" w:space="0" w:color="auto"/>
            <w:insideH w:val="single" w:sz="6" w:space="0" w:color="auto"/>
            <w:insideV w:val="single" w:sz="6" w:space="0" w:color="auto"/>
          </w:tblBorders>
          <w:shd w:val="clear" w:color="auto" w:fill="auto"/>
        </w:tblPrEx>
        <w:tc>
          <w:tcPr>
            <w:tcW w:w="9252" w:type="dxa"/>
            <w:gridSpan w:val="3"/>
            <w:shd w:val="clear" w:color="auto" w:fill="E0E0E0"/>
          </w:tcPr>
          <w:p w:rsidR="00841C9B" w:rsidRPr="00E06156" w:rsidRDefault="004A3278" w:rsidP="004433D1">
            <w:pPr>
              <w:rPr>
                <w:rFonts w:asciiTheme="minorHAnsi" w:hAnsiTheme="minorHAnsi" w:cstheme="minorHAnsi"/>
                <w:b/>
                <w:bCs/>
                <w:sz w:val="22"/>
                <w:szCs w:val="22"/>
              </w:rPr>
            </w:pPr>
            <w:r w:rsidRPr="00E06156">
              <w:rPr>
                <w:rFonts w:asciiTheme="minorHAnsi" w:hAnsiTheme="minorHAnsi" w:cstheme="minorHAnsi"/>
                <w:b/>
                <w:bCs/>
                <w:sz w:val="22"/>
                <w:szCs w:val="22"/>
              </w:rPr>
              <w:t>2</w:t>
            </w:r>
            <w:r w:rsidR="003E2803" w:rsidRPr="00E06156">
              <w:rPr>
                <w:rFonts w:asciiTheme="minorHAnsi" w:hAnsiTheme="minorHAnsi" w:cstheme="minorHAnsi"/>
                <w:b/>
                <w:bCs/>
                <w:sz w:val="22"/>
                <w:szCs w:val="22"/>
              </w:rPr>
              <w:t>.1</w:t>
            </w:r>
            <w:r w:rsidRPr="00E06156">
              <w:rPr>
                <w:rFonts w:asciiTheme="minorHAnsi" w:hAnsiTheme="minorHAnsi" w:cstheme="minorHAnsi"/>
                <w:b/>
                <w:bCs/>
                <w:sz w:val="22"/>
                <w:szCs w:val="22"/>
              </w:rPr>
              <w:t xml:space="preserve"> </w:t>
            </w:r>
            <w:r w:rsidR="006A1ABB" w:rsidRPr="00E06156">
              <w:rPr>
                <w:rFonts w:asciiTheme="minorHAnsi" w:hAnsiTheme="minorHAnsi" w:cstheme="minorHAnsi"/>
                <w:b/>
                <w:bCs/>
                <w:sz w:val="22"/>
                <w:szCs w:val="22"/>
              </w:rPr>
              <w:t xml:space="preserve"> </w:t>
            </w:r>
            <w:r w:rsidR="00A5093F" w:rsidRPr="00E06156">
              <w:rPr>
                <w:rFonts w:asciiTheme="minorHAnsi" w:hAnsiTheme="minorHAnsi" w:cstheme="minorHAnsi"/>
                <w:b/>
                <w:bCs/>
                <w:sz w:val="22"/>
                <w:szCs w:val="22"/>
              </w:rPr>
              <w:t xml:space="preserve">Business Objectives </w:t>
            </w:r>
          </w:p>
        </w:tc>
      </w:tr>
      <w:tr w:rsidR="0022763A" w:rsidRPr="00E06156" w:rsidTr="0022763A">
        <w:tblPrEx>
          <w:tblBorders>
            <w:top w:val="single" w:sz="4" w:space="0" w:color="auto"/>
            <w:bottom w:val="single" w:sz="4" w:space="0" w:color="auto"/>
            <w:insideH w:val="single" w:sz="6" w:space="0" w:color="auto"/>
            <w:insideV w:val="single" w:sz="6" w:space="0" w:color="auto"/>
          </w:tblBorders>
          <w:shd w:val="clear" w:color="auto" w:fill="auto"/>
        </w:tblPrEx>
        <w:tc>
          <w:tcPr>
            <w:tcW w:w="615" w:type="dxa"/>
          </w:tcPr>
          <w:p w:rsidR="0022763A" w:rsidRPr="00E06156" w:rsidRDefault="0022763A" w:rsidP="004433D1">
            <w:pPr>
              <w:rPr>
                <w:rFonts w:asciiTheme="minorHAnsi" w:hAnsiTheme="minorHAnsi" w:cstheme="minorHAnsi"/>
                <w:sz w:val="22"/>
                <w:szCs w:val="22"/>
              </w:rPr>
            </w:pPr>
            <w:r w:rsidRPr="00E06156">
              <w:rPr>
                <w:rFonts w:asciiTheme="minorHAnsi" w:hAnsiTheme="minorHAnsi" w:cstheme="minorHAnsi"/>
                <w:b/>
                <w:bCs/>
                <w:sz w:val="22"/>
                <w:szCs w:val="22"/>
              </w:rPr>
              <w:t>No.</w:t>
            </w:r>
          </w:p>
        </w:tc>
        <w:tc>
          <w:tcPr>
            <w:tcW w:w="5802" w:type="dxa"/>
          </w:tcPr>
          <w:p w:rsidR="0022763A" w:rsidRPr="00E06156" w:rsidRDefault="0022763A" w:rsidP="004433D1">
            <w:pPr>
              <w:rPr>
                <w:rFonts w:asciiTheme="minorHAnsi" w:hAnsiTheme="minorHAnsi" w:cstheme="minorHAnsi"/>
                <w:sz w:val="22"/>
                <w:szCs w:val="22"/>
              </w:rPr>
            </w:pPr>
            <w:r w:rsidRPr="00E06156">
              <w:rPr>
                <w:rFonts w:asciiTheme="minorHAnsi" w:hAnsiTheme="minorHAnsi" w:cstheme="minorHAnsi"/>
                <w:b/>
                <w:bCs/>
                <w:sz w:val="22"/>
                <w:szCs w:val="22"/>
              </w:rPr>
              <w:t>Description</w:t>
            </w:r>
          </w:p>
        </w:tc>
        <w:tc>
          <w:tcPr>
            <w:tcW w:w="2835" w:type="dxa"/>
          </w:tcPr>
          <w:p w:rsidR="0022763A" w:rsidRPr="00E06156" w:rsidRDefault="0022763A" w:rsidP="004433D1">
            <w:pPr>
              <w:rPr>
                <w:rFonts w:asciiTheme="minorHAnsi" w:hAnsiTheme="minorHAnsi" w:cstheme="minorHAnsi"/>
                <w:b/>
                <w:bCs/>
                <w:sz w:val="22"/>
                <w:szCs w:val="22"/>
              </w:rPr>
            </w:pPr>
            <w:r w:rsidRPr="00E06156">
              <w:rPr>
                <w:rFonts w:asciiTheme="minorHAnsi" w:hAnsiTheme="minorHAnsi" w:cstheme="minorHAnsi"/>
                <w:b/>
                <w:bCs/>
                <w:sz w:val="22"/>
                <w:szCs w:val="22"/>
              </w:rPr>
              <w:t>How Measured?</w:t>
            </w:r>
          </w:p>
        </w:tc>
      </w:tr>
      <w:tr w:rsidR="0022763A" w:rsidRPr="00E06156" w:rsidTr="0022763A">
        <w:tblPrEx>
          <w:tblBorders>
            <w:top w:val="single" w:sz="4" w:space="0" w:color="auto"/>
            <w:bottom w:val="single" w:sz="4" w:space="0" w:color="auto"/>
            <w:insideH w:val="single" w:sz="6" w:space="0" w:color="auto"/>
            <w:insideV w:val="single" w:sz="6" w:space="0" w:color="auto"/>
          </w:tblBorders>
          <w:shd w:val="clear" w:color="auto" w:fill="auto"/>
        </w:tblPrEx>
        <w:tc>
          <w:tcPr>
            <w:tcW w:w="615" w:type="dxa"/>
          </w:tcPr>
          <w:p w:rsidR="0022763A" w:rsidRPr="00E06156" w:rsidRDefault="0022763A" w:rsidP="004433D1">
            <w:pPr>
              <w:rPr>
                <w:rFonts w:asciiTheme="minorHAnsi" w:hAnsiTheme="minorHAnsi" w:cstheme="minorHAnsi"/>
                <w:sz w:val="22"/>
                <w:szCs w:val="22"/>
              </w:rPr>
            </w:pPr>
            <w:r w:rsidRPr="00E06156">
              <w:rPr>
                <w:rFonts w:asciiTheme="minorHAnsi" w:hAnsiTheme="minorHAnsi" w:cstheme="minorHAnsi"/>
                <w:sz w:val="22"/>
                <w:szCs w:val="22"/>
              </w:rPr>
              <w:t>1</w:t>
            </w:r>
          </w:p>
        </w:tc>
        <w:tc>
          <w:tcPr>
            <w:tcW w:w="5802" w:type="dxa"/>
          </w:tcPr>
          <w:p w:rsidR="0022763A" w:rsidRPr="00E06156" w:rsidRDefault="00E94D54" w:rsidP="00E94D54">
            <w:pPr>
              <w:rPr>
                <w:rFonts w:asciiTheme="minorHAnsi" w:hAnsiTheme="minorHAnsi" w:cstheme="minorHAnsi"/>
                <w:sz w:val="22"/>
                <w:szCs w:val="22"/>
              </w:rPr>
            </w:pPr>
            <w:r>
              <w:rPr>
                <w:rFonts w:asciiTheme="minorHAnsi" w:hAnsiTheme="minorHAnsi" w:cstheme="minorHAnsi"/>
                <w:sz w:val="22"/>
                <w:szCs w:val="22"/>
              </w:rPr>
              <w:t>Monitoring across technologies and environments</w:t>
            </w:r>
          </w:p>
        </w:tc>
        <w:tc>
          <w:tcPr>
            <w:tcW w:w="2835" w:type="dxa"/>
          </w:tcPr>
          <w:p w:rsidR="0022763A" w:rsidRPr="00E06156" w:rsidRDefault="00E94D54" w:rsidP="004433D1">
            <w:pPr>
              <w:rPr>
                <w:rFonts w:asciiTheme="minorHAnsi" w:hAnsiTheme="minorHAnsi" w:cstheme="minorHAnsi"/>
                <w:sz w:val="22"/>
                <w:szCs w:val="22"/>
              </w:rPr>
            </w:pPr>
            <w:r>
              <w:rPr>
                <w:rFonts w:asciiTheme="minorHAnsi" w:hAnsiTheme="minorHAnsi" w:cstheme="minorHAnsi"/>
                <w:sz w:val="22"/>
                <w:szCs w:val="22"/>
              </w:rPr>
              <w:t>One monitoring tool providing all details</w:t>
            </w:r>
          </w:p>
        </w:tc>
      </w:tr>
      <w:tr w:rsidR="0022763A" w:rsidRPr="00E06156" w:rsidTr="0022763A">
        <w:tblPrEx>
          <w:tblBorders>
            <w:top w:val="single" w:sz="4" w:space="0" w:color="auto"/>
            <w:bottom w:val="single" w:sz="4" w:space="0" w:color="auto"/>
            <w:insideH w:val="single" w:sz="6" w:space="0" w:color="auto"/>
            <w:insideV w:val="single" w:sz="6" w:space="0" w:color="auto"/>
          </w:tblBorders>
          <w:shd w:val="clear" w:color="auto" w:fill="auto"/>
        </w:tblPrEx>
        <w:tc>
          <w:tcPr>
            <w:tcW w:w="615" w:type="dxa"/>
          </w:tcPr>
          <w:p w:rsidR="0022763A" w:rsidRPr="00E06156" w:rsidRDefault="0022763A" w:rsidP="004433D1">
            <w:pPr>
              <w:rPr>
                <w:rFonts w:asciiTheme="minorHAnsi" w:hAnsiTheme="minorHAnsi" w:cstheme="minorHAnsi"/>
                <w:sz w:val="22"/>
                <w:szCs w:val="22"/>
              </w:rPr>
            </w:pPr>
            <w:r w:rsidRPr="00E06156">
              <w:rPr>
                <w:rFonts w:asciiTheme="minorHAnsi" w:hAnsiTheme="minorHAnsi" w:cstheme="minorHAnsi"/>
                <w:sz w:val="22"/>
                <w:szCs w:val="22"/>
              </w:rPr>
              <w:t>2</w:t>
            </w:r>
          </w:p>
        </w:tc>
        <w:tc>
          <w:tcPr>
            <w:tcW w:w="5802" w:type="dxa"/>
          </w:tcPr>
          <w:p w:rsidR="0022763A" w:rsidRPr="00E06156" w:rsidRDefault="001D6F74" w:rsidP="004433D1">
            <w:pPr>
              <w:rPr>
                <w:rFonts w:asciiTheme="minorHAnsi" w:hAnsiTheme="minorHAnsi" w:cstheme="minorHAnsi"/>
                <w:sz w:val="22"/>
                <w:szCs w:val="22"/>
              </w:rPr>
            </w:pPr>
            <w:r>
              <w:rPr>
                <w:rFonts w:asciiTheme="minorHAnsi" w:hAnsiTheme="minorHAnsi" w:cstheme="minorHAnsi"/>
                <w:sz w:val="22"/>
                <w:szCs w:val="22"/>
              </w:rPr>
              <w:t>Role based monitoring information</w:t>
            </w:r>
          </w:p>
        </w:tc>
        <w:tc>
          <w:tcPr>
            <w:tcW w:w="2835" w:type="dxa"/>
          </w:tcPr>
          <w:p w:rsidR="0022763A" w:rsidRPr="00E06156" w:rsidRDefault="001D6F74" w:rsidP="004433D1">
            <w:pPr>
              <w:rPr>
                <w:rFonts w:asciiTheme="minorHAnsi" w:hAnsiTheme="minorHAnsi" w:cstheme="minorHAnsi"/>
                <w:sz w:val="22"/>
                <w:szCs w:val="22"/>
              </w:rPr>
            </w:pPr>
            <w:r>
              <w:rPr>
                <w:rFonts w:asciiTheme="minorHAnsi" w:hAnsiTheme="minorHAnsi" w:cstheme="minorHAnsi"/>
                <w:sz w:val="22"/>
                <w:szCs w:val="22"/>
              </w:rPr>
              <w:t>Ability to provide monitoring for at least three roles: System Admin, Application Management, Service Management</w:t>
            </w:r>
          </w:p>
        </w:tc>
      </w:tr>
      <w:tr w:rsidR="0022763A" w:rsidRPr="00E06156" w:rsidTr="0022763A">
        <w:tblPrEx>
          <w:tblBorders>
            <w:top w:val="single" w:sz="4" w:space="0" w:color="auto"/>
            <w:bottom w:val="single" w:sz="4" w:space="0" w:color="auto"/>
            <w:insideH w:val="single" w:sz="6" w:space="0" w:color="auto"/>
            <w:insideV w:val="single" w:sz="6" w:space="0" w:color="auto"/>
          </w:tblBorders>
          <w:shd w:val="clear" w:color="auto" w:fill="auto"/>
        </w:tblPrEx>
        <w:tc>
          <w:tcPr>
            <w:tcW w:w="615" w:type="dxa"/>
          </w:tcPr>
          <w:p w:rsidR="0022763A" w:rsidRPr="00E06156" w:rsidRDefault="0022763A" w:rsidP="004433D1">
            <w:pPr>
              <w:rPr>
                <w:rFonts w:asciiTheme="minorHAnsi" w:hAnsiTheme="minorHAnsi" w:cstheme="minorHAnsi"/>
                <w:sz w:val="22"/>
                <w:szCs w:val="22"/>
              </w:rPr>
            </w:pPr>
            <w:r w:rsidRPr="00E06156">
              <w:rPr>
                <w:rFonts w:asciiTheme="minorHAnsi" w:hAnsiTheme="minorHAnsi" w:cstheme="minorHAnsi"/>
                <w:sz w:val="22"/>
                <w:szCs w:val="22"/>
              </w:rPr>
              <w:t>3</w:t>
            </w:r>
          </w:p>
        </w:tc>
        <w:tc>
          <w:tcPr>
            <w:tcW w:w="5802" w:type="dxa"/>
          </w:tcPr>
          <w:p w:rsidR="0022763A" w:rsidRPr="00E06156" w:rsidRDefault="001D6F74" w:rsidP="004433D1">
            <w:pPr>
              <w:rPr>
                <w:rFonts w:asciiTheme="minorHAnsi" w:hAnsiTheme="minorHAnsi" w:cstheme="minorHAnsi"/>
                <w:sz w:val="22"/>
                <w:szCs w:val="22"/>
              </w:rPr>
            </w:pPr>
            <w:r>
              <w:rPr>
                <w:rFonts w:asciiTheme="minorHAnsi" w:hAnsiTheme="minorHAnsi" w:cstheme="minorHAnsi"/>
                <w:sz w:val="22"/>
                <w:szCs w:val="22"/>
              </w:rPr>
              <w:t xml:space="preserve">Provide both notification and on </w:t>
            </w:r>
            <w:r w:rsidR="00E75018">
              <w:rPr>
                <w:rFonts w:asciiTheme="minorHAnsi" w:hAnsiTheme="minorHAnsi" w:cstheme="minorHAnsi"/>
                <w:sz w:val="22"/>
                <w:szCs w:val="22"/>
              </w:rPr>
              <w:t xml:space="preserve">demand </w:t>
            </w:r>
            <w:r>
              <w:rPr>
                <w:rFonts w:asciiTheme="minorHAnsi" w:hAnsiTheme="minorHAnsi" w:cstheme="minorHAnsi"/>
                <w:sz w:val="22"/>
                <w:szCs w:val="22"/>
              </w:rPr>
              <w:t>dashboard</w:t>
            </w:r>
            <w:r w:rsidR="00E75018">
              <w:rPr>
                <w:rFonts w:asciiTheme="minorHAnsi" w:hAnsiTheme="minorHAnsi" w:cstheme="minorHAnsi"/>
                <w:sz w:val="22"/>
                <w:szCs w:val="22"/>
              </w:rPr>
              <w:t>s</w:t>
            </w:r>
          </w:p>
        </w:tc>
        <w:tc>
          <w:tcPr>
            <w:tcW w:w="2835" w:type="dxa"/>
          </w:tcPr>
          <w:p w:rsidR="0022763A" w:rsidRPr="00E06156" w:rsidRDefault="007E69B2" w:rsidP="004433D1">
            <w:pPr>
              <w:rPr>
                <w:rFonts w:asciiTheme="minorHAnsi" w:hAnsiTheme="minorHAnsi" w:cstheme="minorHAnsi"/>
                <w:sz w:val="22"/>
                <w:szCs w:val="22"/>
              </w:rPr>
            </w:pPr>
            <w:r>
              <w:rPr>
                <w:rFonts w:asciiTheme="minorHAnsi" w:hAnsiTheme="minorHAnsi" w:cstheme="minorHAnsi"/>
                <w:sz w:val="22"/>
                <w:szCs w:val="22"/>
              </w:rPr>
              <w:t>Agreed notification and dashboard functionality implemented</w:t>
            </w:r>
            <w:r w:rsidR="00BB2516">
              <w:rPr>
                <w:rFonts w:asciiTheme="minorHAnsi" w:hAnsiTheme="minorHAnsi" w:cstheme="minorHAnsi"/>
                <w:sz w:val="22"/>
                <w:szCs w:val="22"/>
              </w:rPr>
              <w:t>.</w:t>
            </w:r>
          </w:p>
        </w:tc>
      </w:tr>
      <w:tr w:rsidR="0022763A" w:rsidRPr="00E06156" w:rsidTr="0022763A">
        <w:tblPrEx>
          <w:tblBorders>
            <w:top w:val="single" w:sz="4" w:space="0" w:color="auto"/>
            <w:bottom w:val="single" w:sz="4" w:space="0" w:color="auto"/>
            <w:insideH w:val="single" w:sz="6" w:space="0" w:color="auto"/>
            <w:insideV w:val="single" w:sz="6" w:space="0" w:color="auto"/>
          </w:tblBorders>
          <w:shd w:val="clear" w:color="auto" w:fill="auto"/>
        </w:tblPrEx>
        <w:tc>
          <w:tcPr>
            <w:tcW w:w="615" w:type="dxa"/>
          </w:tcPr>
          <w:p w:rsidR="0022763A" w:rsidRPr="00E06156" w:rsidRDefault="0022763A" w:rsidP="004433D1">
            <w:pPr>
              <w:rPr>
                <w:rFonts w:asciiTheme="minorHAnsi" w:hAnsiTheme="minorHAnsi" w:cstheme="minorHAnsi"/>
                <w:sz w:val="22"/>
                <w:szCs w:val="22"/>
              </w:rPr>
            </w:pPr>
            <w:r w:rsidRPr="00E06156">
              <w:rPr>
                <w:rFonts w:asciiTheme="minorHAnsi" w:hAnsiTheme="minorHAnsi" w:cstheme="minorHAnsi"/>
                <w:sz w:val="22"/>
                <w:szCs w:val="22"/>
              </w:rPr>
              <w:t>4</w:t>
            </w:r>
          </w:p>
        </w:tc>
        <w:tc>
          <w:tcPr>
            <w:tcW w:w="5802" w:type="dxa"/>
          </w:tcPr>
          <w:p w:rsidR="0022763A" w:rsidRPr="00E06156" w:rsidRDefault="001D6F74" w:rsidP="004433D1">
            <w:pPr>
              <w:rPr>
                <w:rFonts w:asciiTheme="minorHAnsi" w:hAnsiTheme="minorHAnsi" w:cstheme="minorHAnsi"/>
                <w:sz w:val="22"/>
                <w:szCs w:val="22"/>
              </w:rPr>
            </w:pPr>
            <w:r>
              <w:rPr>
                <w:rFonts w:asciiTheme="minorHAnsi" w:hAnsiTheme="minorHAnsi" w:cstheme="minorHAnsi"/>
                <w:sz w:val="22"/>
                <w:szCs w:val="22"/>
              </w:rPr>
              <w:t>Provide historic data for trend analysing</w:t>
            </w:r>
          </w:p>
        </w:tc>
        <w:tc>
          <w:tcPr>
            <w:tcW w:w="2835" w:type="dxa"/>
          </w:tcPr>
          <w:p w:rsidR="0022763A" w:rsidRPr="00E06156" w:rsidRDefault="001D6F74" w:rsidP="00E75018">
            <w:pPr>
              <w:rPr>
                <w:rFonts w:asciiTheme="minorHAnsi" w:hAnsiTheme="minorHAnsi" w:cstheme="minorHAnsi"/>
                <w:sz w:val="22"/>
                <w:szCs w:val="22"/>
              </w:rPr>
            </w:pPr>
            <w:r>
              <w:rPr>
                <w:rFonts w:asciiTheme="minorHAnsi" w:hAnsiTheme="minorHAnsi" w:cstheme="minorHAnsi"/>
                <w:sz w:val="22"/>
                <w:szCs w:val="22"/>
              </w:rPr>
              <w:t xml:space="preserve">Allow for all metrics to have historic data for at least </w:t>
            </w:r>
            <w:r w:rsidR="00E75018">
              <w:rPr>
                <w:rFonts w:asciiTheme="minorHAnsi" w:hAnsiTheme="minorHAnsi" w:cstheme="minorHAnsi"/>
                <w:sz w:val="22"/>
                <w:szCs w:val="22"/>
              </w:rPr>
              <w:t>five</w:t>
            </w:r>
            <w:r>
              <w:rPr>
                <w:rFonts w:asciiTheme="minorHAnsi" w:hAnsiTheme="minorHAnsi" w:cstheme="minorHAnsi"/>
                <w:sz w:val="22"/>
                <w:szCs w:val="22"/>
              </w:rPr>
              <w:t xml:space="preserve"> year</w:t>
            </w:r>
            <w:r w:rsidR="00E75018">
              <w:rPr>
                <w:rFonts w:asciiTheme="minorHAnsi" w:hAnsiTheme="minorHAnsi" w:cstheme="minorHAnsi"/>
                <w:sz w:val="22"/>
                <w:szCs w:val="22"/>
              </w:rPr>
              <w:t>. A</w:t>
            </w:r>
            <w:r>
              <w:rPr>
                <w:rFonts w:asciiTheme="minorHAnsi" w:hAnsiTheme="minorHAnsi" w:cstheme="minorHAnsi"/>
                <w:sz w:val="22"/>
                <w:szCs w:val="22"/>
              </w:rPr>
              <w:t>cceptable to average data after certain time.</w:t>
            </w:r>
          </w:p>
        </w:tc>
      </w:tr>
      <w:tr w:rsidR="0022763A" w:rsidRPr="00E06156" w:rsidTr="0022763A">
        <w:tblPrEx>
          <w:tblBorders>
            <w:top w:val="single" w:sz="4" w:space="0" w:color="auto"/>
            <w:bottom w:val="single" w:sz="4" w:space="0" w:color="auto"/>
            <w:insideH w:val="single" w:sz="6" w:space="0" w:color="auto"/>
            <w:insideV w:val="single" w:sz="6" w:space="0" w:color="auto"/>
          </w:tblBorders>
          <w:shd w:val="clear" w:color="auto" w:fill="auto"/>
        </w:tblPrEx>
        <w:tc>
          <w:tcPr>
            <w:tcW w:w="615" w:type="dxa"/>
          </w:tcPr>
          <w:p w:rsidR="0022763A" w:rsidRPr="00E06156" w:rsidRDefault="00E75018" w:rsidP="004433D1">
            <w:pPr>
              <w:rPr>
                <w:rFonts w:asciiTheme="minorHAnsi" w:hAnsiTheme="minorHAnsi" w:cstheme="minorHAnsi"/>
                <w:sz w:val="22"/>
                <w:szCs w:val="22"/>
              </w:rPr>
            </w:pPr>
            <w:r>
              <w:rPr>
                <w:rFonts w:asciiTheme="minorHAnsi" w:hAnsiTheme="minorHAnsi" w:cstheme="minorHAnsi"/>
                <w:sz w:val="22"/>
                <w:szCs w:val="22"/>
              </w:rPr>
              <w:t>5</w:t>
            </w:r>
          </w:p>
        </w:tc>
        <w:tc>
          <w:tcPr>
            <w:tcW w:w="5802" w:type="dxa"/>
          </w:tcPr>
          <w:p w:rsidR="0022763A" w:rsidRPr="00E06156" w:rsidRDefault="001D6F74" w:rsidP="004433D1">
            <w:pPr>
              <w:rPr>
                <w:rFonts w:asciiTheme="minorHAnsi" w:hAnsiTheme="minorHAnsi" w:cstheme="minorHAnsi"/>
                <w:sz w:val="22"/>
                <w:szCs w:val="22"/>
              </w:rPr>
            </w:pPr>
            <w:r>
              <w:rPr>
                <w:rFonts w:asciiTheme="minorHAnsi" w:hAnsiTheme="minorHAnsi" w:cstheme="minorHAnsi"/>
                <w:sz w:val="22"/>
                <w:szCs w:val="22"/>
              </w:rPr>
              <w:t xml:space="preserve">Provide current infrastructure </w:t>
            </w:r>
            <w:r w:rsidR="00E75018">
              <w:rPr>
                <w:rFonts w:asciiTheme="minorHAnsi" w:hAnsiTheme="minorHAnsi" w:cstheme="minorHAnsi"/>
                <w:sz w:val="22"/>
                <w:szCs w:val="22"/>
              </w:rPr>
              <w:t>status</w:t>
            </w:r>
          </w:p>
        </w:tc>
        <w:tc>
          <w:tcPr>
            <w:tcW w:w="2835" w:type="dxa"/>
          </w:tcPr>
          <w:p w:rsidR="0022763A" w:rsidRPr="00E06156" w:rsidRDefault="001D6F74" w:rsidP="004433D1">
            <w:pPr>
              <w:rPr>
                <w:rFonts w:asciiTheme="minorHAnsi" w:hAnsiTheme="minorHAnsi" w:cstheme="minorHAnsi"/>
                <w:sz w:val="22"/>
                <w:szCs w:val="22"/>
              </w:rPr>
            </w:pPr>
            <w:r>
              <w:rPr>
                <w:rFonts w:asciiTheme="minorHAnsi" w:hAnsiTheme="minorHAnsi" w:cstheme="minorHAnsi"/>
                <w:sz w:val="22"/>
                <w:szCs w:val="22"/>
              </w:rPr>
              <w:t>Ability to see current position of measures.</w:t>
            </w:r>
          </w:p>
        </w:tc>
      </w:tr>
    </w:tbl>
    <w:p w:rsidR="0022763A" w:rsidRDefault="0022763A"/>
    <w:tbl>
      <w:tblPr>
        <w:tblW w:w="9252"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20"/>
        <w:gridCol w:w="5697"/>
        <w:gridCol w:w="2835"/>
      </w:tblGrid>
      <w:tr w:rsidR="00A5093F" w:rsidRPr="00E06156" w:rsidTr="0022763A">
        <w:tc>
          <w:tcPr>
            <w:tcW w:w="9252" w:type="dxa"/>
            <w:gridSpan w:val="3"/>
            <w:shd w:val="clear" w:color="auto" w:fill="E0E0E0"/>
            <w:vAlign w:val="bottom"/>
          </w:tcPr>
          <w:p w:rsidR="00C853AF" w:rsidRPr="007E631A" w:rsidRDefault="00A5093F" w:rsidP="004426BF">
            <w:pPr>
              <w:numPr>
                <w:ilvl w:val="1"/>
                <w:numId w:val="10"/>
              </w:numPr>
              <w:rPr>
                <w:rFonts w:asciiTheme="minorHAnsi" w:hAnsiTheme="minorHAnsi" w:cstheme="minorHAnsi"/>
                <w:b/>
                <w:bCs/>
                <w:sz w:val="22"/>
                <w:szCs w:val="22"/>
              </w:rPr>
            </w:pPr>
            <w:r w:rsidRPr="00E06156">
              <w:rPr>
                <w:rFonts w:asciiTheme="minorHAnsi" w:hAnsiTheme="minorHAnsi" w:cstheme="minorHAnsi"/>
                <w:b/>
                <w:bCs/>
                <w:sz w:val="22"/>
                <w:szCs w:val="22"/>
              </w:rPr>
              <w:t>Deliverables</w:t>
            </w:r>
            <w:r w:rsidR="004A3278" w:rsidRPr="00E06156">
              <w:rPr>
                <w:rFonts w:asciiTheme="minorHAnsi" w:hAnsiTheme="minorHAnsi" w:cstheme="minorHAnsi"/>
                <w:b/>
                <w:bCs/>
                <w:sz w:val="22"/>
                <w:szCs w:val="22"/>
              </w:rPr>
              <w:t xml:space="preserve"> </w:t>
            </w:r>
          </w:p>
        </w:tc>
      </w:tr>
      <w:tr w:rsidR="003E2803" w:rsidRPr="008A35E1" w:rsidTr="0022763A">
        <w:tc>
          <w:tcPr>
            <w:tcW w:w="720" w:type="dxa"/>
          </w:tcPr>
          <w:p w:rsidR="003E2803" w:rsidRPr="008A35E1" w:rsidRDefault="003E2803" w:rsidP="00C853AF">
            <w:pPr>
              <w:jc w:val="center"/>
              <w:rPr>
                <w:rFonts w:ascii="Arial" w:hAnsi="Arial" w:cs="Arial"/>
                <w:sz w:val="20"/>
                <w:szCs w:val="20"/>
              </w:rPr>
            </w:pPr>
            <w:r w:rsidRPr="008A35E1">
              <w:rPr>
                <w:rFonts w:ascii="Arial" w:hAnsi="Arial" w:cs="Arial"/>
                <w:b/>
                <w:bCs/>
                <w:sz w:val="20"/>
                <w:szCs w:val="20"/>
              </w:rPr>
              <w:t>N</w:t>
            </w:r>
            <w:r>
              <w:rPr>
                <w:rFonts w:ascii="Arial" w:hAnsi="Arial" w:cs="Arial"/>
                <w:b/>
                <w:bCs/>
                <w:sz w:val="20"/>
                <w:szCs w:val="20"/>
              </w:rPr>
              <w:t>o.</w:t>
            </w:r>
          </w:p>
        </w:tc>
        <w:tc>
          <w:tcPr>
            <w:tcW w:w="5697" w:type="dxa"/>
          </w:tcPr>
          <w:p w:rsidR="003E2803" w:rsidRPr="008A35E1" w:rsidRDefault="003E2803" w:rsidP="004433D1">
            <w:pPr>
              <w:rPr>
                <w:rFonts w:ascii="Arial" w:hAnsi="Arial" w:cs="Arial"/>
                <w:b/>
                <w:sz w:val="20"/>
                <w:szCs w:val="20"/>
              </w:rPr>
            </w:pPr>
            <w:r w:rsidRPr="008A35E1">
              <w:rPr>
                <w:rFonts w:ascii="Arial" w:hAnsi="Arial" w:cs="Arial"/>
                <w:b/>
                <w:sz w:val="20"/>
                <w:szCs w:val="20"/>
              </w:rPr>
              <w:t xml:space="preserve">Deliverable </w:t>
            </w:r>
          </w:p>
        </w:tc>
        <w:tc>
          <w:tcPr>
            <w:tcW w:w="2835" w:type="dxa"/>
          </w:tcPr>
          <w:p w:rsidR="003E2803" w:rsidRPr="008A35E1" w:rsidRDefault="0022763A" w:rsidP="004433D1">
            <w:pPr>
              <w:rPr>
                <w:rFonts w:ascii="Arial" w:hAnsi="Arial" w:cs="Arial"/>
                <w:b/>
                <w:sz w:val="20"/>
                <w:szCs w:val="20"/>
              </w:rPr>
            </w:pPr>
            <w:r>
              <w:rPr>
                <w:rFonts w:ascii="Arial" w:hAnsi="Arial" w:cs="Arial"/>
                <w:b/>
                <w:sz w:val="20"/>
                <w:szCs w:val="20"/>
              </w:rPr>
              <w:t xml:space="preserve">Scope </w:t>
            </w:r>
            <w:r w:rsidR="003E2803">
              <w:rPr>
                <w:rFonts w:ascii="Arial" w:hAnsi="Arial" w:cs="Arial"/>
                <w:b/>
                <w:sz w:val="20"/>
                <w:szCs w:val="20"/>
              </w:rPr>
              <w:t>Limitation</w:t>
            </w:r>
            <w:r>
              <w:rPr>
                <w:rFonts w:ascii="Arial" w:hAnsi="Arial" w:cs="Arial"/>
                <w:b/>
                <w:sz w:val="20"/>
                <w:szCs w:val="20"/>
              </w:rPr>
              <w:t>s</w:t>
            </w:r>
          </w:p>
        </w:tc>
      </w:tr>
      <w:tr w:rsidR="003E2803" w:rsidRPr="0001091A" w:rsidTr="0022763A">
        <w:tc>
          <w:tcPr>
            <w:tcW w:w="720" w:type="dxa"/>
          </w:tcPr>
          <w:p w:rsidR="003E2803" w:rsidRPr="0001091A" w:rsidRDefault="003E2803" w:rsidP="00C853AF">
            <w:pPr>
              <w:jc w:val="center"/>
              <w:rPr>
                <w:rFonts w:ascii="Arial" w:hAnsi="Arial" w:cs="Arial"/>
                <w:sz w:val="20"/>
                <w:szCs w:val="20"/>
              </w:rPr>
            </w:pPr>
            <w:r w:rsidRPr="0001091A">
              <w:rPr>
                <w:rFonts w:ascii="Arial" w:hAnsi="Arial" w:cs="Arial"/>
                <w:sz w:val="20"/>
                <w:szCs w:val="20"/>
              </w:rPr>
              <w:t>1</w:t>
            </w:r>
          </w:p>
        </w:tc>
        <w:tc>
          <w:tcPr>
            <w:tcW w:w="5697" w:type="dxa"/>
          </w:tcPr>
          <w:p w:rsidR="003E2803" w:rsidRPr="00412E2B" w:rsidRDefault="009A5237" w:rsidP="009A5237">
            <w:pPr>
              <w:rPr>
                <w:rFonts w:ascii="Arial" w:hAnsi="Arial" w:cs="Arial"/>
                <w:sz w:val="20"/>
                <w:szCs w:val="20"/>
              </w:rPr>
            </w:pPr>
            <w:r w:rsidRPr="00412E2B">
              <w:rPr>
                <w:rFonts w:asciiTheme="minorHAnsi" w:hAnsiTheme="minorHAnsi" w:cstheme="minorHAnsi"/>
                <w:sz w:val="22"/>
                <w:szCs w:val="22"/>
              </w:rPr>
              <w:t xml:space="preserve">Procure monitoring tool. </w:t>
            </w:r>
          </w:p>
        </w:tc>
        <w:tc>
          <w:tcPr>
            <w:tcW w:w="2835" w:type="dxa"/>
          </w:tcPr>
          <w:p w:rsidR="003E2803" w:rsidRPr="00412E2B" w:rsidRDefault="009A5237" w:rsidP="004433D1">
            <w:pPr>
              <w:rPr>
                <w:rFonts w:ascii="Arial" w:hAnsi="Arial" w:cs="Arial"/>
                <w:sz w:val="20"/>
                <w:szCs w:val="20"/>
              </w:rPr>
            </w:pPr>
            <w:r w:rsidRPr="00412E2B">
              <w:rPr>
                <w:rFonts w:asciiTheme="minorHAnsi" w:hAnsiTheme="minorHAnsi" w:cstheme="minorHAnsi"/>
                <w:sz w:val="22"/>
                <w:szCs w:val="22"/>
              </w:rPr>
              <w:t>If an already used monitoring toll is chosen, this delivery may require less work, but licensing and usage of the monitoring toll will still be required.</w:t>
            </w:r>
          </w:p>
        </w:tc>
      </w:tr>
      <w:tr w:rsidR="003E2803" w:rsidRPr="0001091A" w:rsidTr="0022763A">
        <w:tc>
          <w:tcPr>
            <w:tcW w:w="720" w:type="dxa"/>
          </w:tcPr>
          <w:p w:rsidR="003E2803" w:rsidRPr="0001091A" w:rsidRDefault="003E2803" w:rsidP="00C853AF">
            <w:pPr>
              <w:jc w:val="center"/>
              <w:rPr>
                <w:rFonts w:ascii="Arial" w:hAnsi="Arial" w:cs="Arial"/>
                <w:sz w:val="20"/>
                <w:szCs w:val="20"/>
              </w:rPr>
            </w:pPr>
            <w:r w:rsidRPr="0001091A">
              <w:rPr>
                <w:rFonts w:ascii="Arial" w:hAnsi="Arial" w:cs="Arial"/>
                <w:sz w:val="20"/>
                <w:szCs w:val="20"/>
              </w:rPr>
              <w:t>2</w:t>
            </w:r>
          </w:p>
        </w:tc>
        <w:tc>
          <w:tcPr>
            <w:tcW w:w="5697" w:type="dxa"/>
          </w:tcPr>
          <w:p w:rsidR="003E2803" w:rsidRPr="00412E2B" w:rsidRDefault="009A5237" w:rsidP="007C2627">
            <w:pPr>
              <w:rPr>
                <w:rFonts w:asciiTheme="minorHAnsi" w:hAnsiTheme="minorHAnsi" w:cstheme="minorHAnsi"/>
                <w:sz w:val="22"/>
                <w:szCs w:val="22"/>
              </w:rPr>
            </w:pPr>
            <w:r w:rsidRPr="00412E2B">
              <w:rPr>
                <w:rFonts w:asciiTheme="minorHAnsi" w:hAnsiTheme="minorHAnsi" w:cstheme="minorHAnsi"/>
                <w:sz w:val="22"/>
                <w:szCs w:val="22"/>
              </w:rPr>
              <w:t xml:space="preserve">Implementing the monitoring tool. Both new and existing monitoring tools </w:t>
            </w:r>
            <w:r w:rsidR="007C2627">
              <w:rPr>
                <w:rFonts w:asciiTheme="minorHAnsi" w:hAnsiTheme="minorHAnsi" w:cstheme="minorHAnsi"/>
                <w:sz w:val="22"/>
                <w:szCs w:val="22"/>
              </w:rPr>
              <w:t xml:space="preserve">and </w:t>
            </w:r>
            <w:proofErr w:type="gramStart"/>
            <w:r w:rsidR="007C2627">
              <w:rPr>
                <w:rFonts w:asciiTheme="minorHAnsi" w:hAnsiTheme="minorHAnsi" w:cstheme="minorHAnsi"/>
                <w:sz w:val="22"/>
                <w:szCs w:val="22"/>
              </w:rPr>
              <w:t>ensure</w:t>
            </w:r>
            <w:proofErr w:type="gramEnd"/>
            <w:r w:rsidR="007C2627">
              <w:rPr>
                <w:rFonts w:asciiTheme="minorHAnsi" w:hAnsiTheme="minorHAnsi" w:cstheme="minorHAnsi"/>
                <w:sz w:val="22"/>
                <w:szCs w:val="22"/>
              </w:rPr>
              <w:t xml:space="preserve"> it is scalable and resilient. </w:t>
            </w:r>
          </w:p>
        </w:tc>
        <w:tc>
          <w:tcPr>
            <w:tcW w:w="2835" w:type="dxa"/>
          </w:tcPr>
          <w:p w:rsidR="003E2803" w:rsidRPr="00412E2B" w:rsidRDefault="003E2803" w:rsidP="003D7F86">
            <w:pPr>
              <w:rPr>
                <w:rFonts w:ascii="Arial" w:hAnsi="Arial" w:cs="Arial"/>
                <w:sz w:val="20"/>
                <w:szCs w:val="20"/>
              </w:rPr>
            </w:pPr>
          </w:p>
        </w:tc>
      </w:tr>
      <w:tr w:rsidR="003E2803" w:rsidRPr="0001091A" w:rsidTr="0022763A">
        <w:tc>
          <w:tcPr>
            <w:tcW w:w="720" w:type="dxa"/>
          </w:tcPr>
          <w:p w:rsidR="003E2803" w:rsidRPr="0001091A" w:rsidRDefault="003E2803" w:rsidP="00C853AF">
            <w:pPr>
              <w:jc w:val="center"/>
              <w:rPr>
                <w:rFonts w:ascii="Arial" w:hAnsi="Arial" w:cs="Arial"/>
                <w:sz w:val="20"/>
                <w:szCs w:val="20"/>
              </w:rPr>
            </w:pPr>
            <w:r w:rsidRPr="0001091A">
              <w:rPr>
                <w:rFonts w:ascii="Arial" w:hAnsi="Arial" w:cs="Arial"/>
                <w:sz w:val="20"/>
                <w:szCs w:val="20"/>
              </w:rPr>
              <w:t>3</w:t>
            </w:r>
          </w:p>
        </w:tc>
        <w:tc>
          <w:tcPr>
            <w:tcW w:w="5697" w:type="dxa"/>
          </w:tcPr>
          <w:p w:rsidR="009A5237" w:rsidRPr="00412E2B" w:rsidRDefault="009A5237" w:rsidP="009A5237">
            <w:pPr>
              <w:rPr>
                <w:rFonts w:asciiTheme="minorHAnsi" w:hAnsiTheme="minorHAnsi" w:cstheme="minorHAnsi"/>
                <w:sz w:val="22"/>
                <w:szCs w:val="22"/>
              </w:rPr>
            </w:pPr>
            <w:r w:rsidRPr="00412E2B">
              <w:rPr>
                <w:rFonts w:asciiTheme="minorHAnsi" w:hAnsiTheme="minorHAnsi" w:cstheme="minorHAnsi"/>
                <w:sz w:val="22"/>
                <w:szCs w:val="22"/>
              </w:rPr>
              <w:t>Configure the monitoring tool. This will include setting up measures, notifications, reports and dashboards as well as process how future services are added to the monitoring tool.</w:t>
            </w:r>
          </w:p>
          <w:p w:rsidR="009A5237" w:rsidRPr="00412E2B" w:rsidRDefault="009A5237" w:rsidP="009A5237">
            <w:pPr>
              <w:rPr>
                <w:rFonts w:asciiTheme="minorHAnsi" w:hAnsiTheme="minorHAnsi" w:cstheme="minorHAnsi"/>
                <w:sz w:val="22"/>
                <w:szCs w:val="22"/>
              </w:rPr>
            </w:pPr>
            <w:r w:rsidRPr="00412E2B">
              <w:rPr>
                <w:rFonts w:asciiTheme="minorHAnsi" w:hAnsiTheme="minorHAnsi" w:cstheme="minorHAnsi"/>
                <w:sz w:val="22"/>
                <w:szCs w:val="22"/>
              </w:rPr>
              <w:t>The procured/implemented monitoring tool will provide:</w:t>
            </w:r>
          </w:p>
          <w:p w:rsidR="009A5237" w:rsidRPr="00412E2B" w:rsidRDefault="009A5237" w:rsidP="009A5237">
            <w:pPr>
              <w:rPr>
                <w:rFonts w:asciiTheme="minorHAnsi" w:hAnsiTheme="minorHAnsi" w:cstheme="minorHAnsi"/>
                <w:sz w:val="22"/>
                <w:szCs w:val="22"/>
              </w:rPr>
            </w:pPr>
            <w:r w:rsidRPr="00412E2B">
              <w:rPr>
                <w:rFonts w:asciiTheme="minorHAnsi" w:hAnsiTheme="minorHAnsi" w:cstheme="minorHAnsi"/>
                <w:sz w:val="22"/>
                <w:szCs w:val="22"/>
              </w:rPr>
              <w:t>•</w:t>
            </w:r>
            <w:r w:rsidRPr="00412E2B">
              <w:rPr>
                <w:rFonts w:asciiTheme="minorHAnsi" w:hAnsiTheme="minorHAnsi" w:cstheme="minorHAnsi"/>
                <w:sz w:val="22"/>
                <w:szCs w:val="22"/>
              </w:rPr>
              <w:tab/>
              <w:t>Cross infrastructure and cross technology monitoring</w:t>
            </w:r>
          </w:p>
          <w:p w:rsidR="009A5237" w:rsidRPr="00412E2B" w:rsidRDefault="009A5237" w:rsidP="009A5237">
            <w:pPr>
              <w:rPr>
                <w:rFonts w:asciiTheme="minorHAnsi" w:hAnsiTheme="minorHAnsi" w:cstheme="minorHAnsi"/>
                <w:sz w:val="22"/>
                <w:szCs w:val="22"/>
              </w:rPr>
            </w:pPr>
            <w:r w:rsidRPr="00412E2B">
              <w:rPr>
                <w:rFonts w:asciiTheme="minorHAnsi" w:hAnsiTheme="minorHAnsi" w:cstheme="minorHAnsi"/>
                <w:sz w:val="22"/>
                <w:szCs w:val="22"/>
              </w:rPr>
              <w:t>•</w:t>
            </w:r>
            <w:r w:rsidRPr="00412E2B">
              <w:rPr>
                <w:rFonts w:asciiTheme="minorHAnsi" w:hAnsiTheme="minorHAnsi" w:cstheme="minorHAnsi"/>
                <w:sz w:val="22"/>
                <w:szCs w:val="22"/>
              </w:rPr>
              <w:tab/>
              <w:t>Active status reporting of key metrics</w:t>
            </w:r>
          </w:p>
          <w:p w:rsidR="009A5237" w:rsidRPr="00412E2B" w:rsidRDefault="009A5237" w:rsidP="009A5237">
            <w:pPr>
              <w:rPr>
                <w:rFonts w:asciiTheme="minorHAnsi" w:hAnsiTheme="minorHAnsi" w:cstheme="minorHAnsi"/>
                <w:sz w:val="22"/>
                <w:szCs w:val="22"/>
              </w:rPr>
            </w:pPr>
            <w:r w:rsidRPr="00412E2B">
              <w:rPr>
                <w:rFonts w:asciiTheme="minorHAnsi" w:hAnsiTheme="minorHAnsi" w:cstheme="minorHAnsi"/>
                <w:sz w:val="22"/>
                <w:szCs w:val="22"/>
              </w:rPr>
              <w:t>•</w:t>
            </w:r>
            <w:r w:rsidRPr="00412E2B">
              <w:rPr>
                <w:rFonts w:asciiTheme="minorHAnsi" w:hAnsiTheme="minorHAnsi" w:cstheme="minorHAnsi"/>
                <w:sz w:val="22"/>
                <w:szCs w:val="22"/>
              </w:rPr>
              <w:tab/>
              <w:t>Historic data for  analysis and trending</w:t>
            </w:r>
          </w:p>
          <w:p w:rsidR="009A5237" w:rsidRPr="00412E2B" w:rsidRDefault="009A5237" w:rsidP="009A5237">
            <w:pPr>
              <w:rPr>
                <w:rFonts w:asciiTheme="minorHAnsi" w:hAnsiTheme="minorHAnsi" w:cstheme="minorHAnsi"/>
                <w:sz w:val="22"/>
                <w:szCs w:val="22"/>
              </w:rPr>
            </w:pPr>
            <w:r w:rsidRPr="00412E2B">
              <w:rPr>
                <w:rFonts w:asciiTheme="minorHAnsi" w:hAnsiTheme="minorHAnsi" w:cstheme="minorHAnsi"/>
                <w:sz w:val="22"/>
                <w:szCs w:val="22"/>
              </w:rPr>
              <w:t>•</w:t>
            </w:r>
            <w:r w:rsidRPr="00412E2B">
              <w:rPr>
                <w:rFonts w:asciiTheme="minorHAnsi" w:hAnsiTheme="minorHAnsi" w:cstheme="minorHAnsi"/>
                <w:sz w:val="22"/>
                <w:szCs w:val="22"/>
              </w:rPr>
              <w:tab/>
              <w:t>Dashboard facility to provide information by service or technology components</w:t>
            </w:r>
          </w:p>
          <w:p w:rsidR="003E2803" w:rsidRPr="00412E2B" w:rsidRDefault="009A5237" w:rsidP="009A5237">
            <w:pPr>
              <w:rPr>
                <w:rFonts w:ascii="Arial" w:hAnsi="Arial" w:cs="Arial"/>
                <w:sz w:val="20"/>
                <w:szCs w:val="20"/>
              </w:rPr>
            </w:pPr>
            <w:r w:rsidRPr="00412E2B">
              <w:rPr>
                <w:rFonts w:asciiTheme="minorHAnsi" w:hAnsiTheme="minorHAnsi" w:cstheme="minorHAnsi"/>
                <w:sz w:val="22"/>
                <w:szCs w:val="22"/>
              </w:rPr>
              <w:t>Notification in case defined metrics are reached</w:t>
            </w:r>
          </w:p>
        </w:tc>
        <w:tc>
          <w:tcPr>
            <w:tcW w:w="2835" w:type="dxa"/>
          </w:tcPr>
          <w:p w:rsidR="003E2803" w:rsidRPr="00412E2B" w:rsidRDefault="003E2803" w:rsidP="003D7F86">
            <w:pPr>
              <w:rPr>
                <w:rFonts w:ascii="Arial" w:hAnsi="Arial" w:cs="Arial"/>
                <w:sz w:val="20"/>
                <w:szCs w:val="20"/>
              </w:rPr>
            </w:pPr>
          </w:p>
        </w:tc>
      </w:tr>
    </w:tbl>
    <w:p w:rsidR="0022763A" w:rsidRDefault="0022763A"/>
    <w:p w:rsidR="0022763A" w:rsidRDefault="0022763A">
      <w:r>
        <w:br w:type="page"/>
      </w:r>
    </w:p>
    <w:p w:rsidR="003E2803" w:rsidRDefault="003E2803"/>
    <w:tbl>
      <w:tblPr>
        <w:tblW w:w="9252"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72"/>
        <w:gridCol w:w="6648"/>
        <w:gridCol w:w="1332"/>
      </w:tblGrid>
      <w:tr w:rsidR="00DE0149" w:rsidRPr="00440A0F" w:rsidTr="000F175B">
        <w:tc>
          <w:tcPr>
            <w:tcW w:w="9252" w:type="dxa"/>
            <w:gridSpan w:val="3"/>
            <w:shd w:val="clear" w:color="auto" w:fill="E0E0E0"/>
          </w:tcPr>
          <w:p w:rsidR="00440A0F" w:rsidRPr="00440A0F" w:rsidRDefault="00DE0149" w:rsidP="00F236F2">
            <w:pPr>
              <w:numPr>
                <w:ilvl w:val="1"/>
                <w:numId w:val="10"/>
              </w:numPr>
              <w:rPr>
                <w:rFonts w:asciiTheme="minorHAnsi" w:hAnsiTheme="minorHAnsi" w:cstheme="minorHAnsi"/>
                <w:bCs/>
                <w:i/>
                <w:sz w:val="22"/>
                <w:szCs w:val="22"/>
              </w:rPr>
            </w:pPr>
            <w:r w:rsidRPr="00440A0F">
              <w:rPr>
                <w:rFonts w:asciiTheme="minorHAnsi" w:hAnsiTheme="minorHAnsi" w:cstheme="minorHAnsi"/>
                <w:b/>
                <w:bCs/>
                <w:sz w:val="22"/>
                <w:szCs w:val="22"/>
              </w:rPr>
              <w:t xml:space="preserve">Timescales </w:t>
            </w:r>
            <w:r w:rsidR="000E5B63" w:rsidRPr="00440A0F">
              <w:rPr>
                <w:rFonts w:asciiTheme="minorHAnsi" w:hAnsiTheme="minorHAnsi" w:cstheme="minorHAnsi"/>
                <w:b/>
                <w:bCs/>
                <w:sz w:val="22"/>
                <w:szCs w:val="22"/>
              </w:rPr>
              <w:t>–</w:t>
            </w:r>
            <w:r w:rsidRPr="00440A0F">
              <w:rPr>
                <w:rFonts w:asciiTheme="minorHAnsi" w:hAnsiTheme="minorHAnsi" w:cstheme="minorHAnsi"/>
                <w:b/>
                <w:bCs/>
                <w:sz w:val="22"/>
                <w:szCs w:val="22"/>
              </w:rPr>
              <w:t xml:space="preserve"> </w:t>
            </w:r>
            <w:r w:rsidRPr="00440A0F">
              <w:rPr>
                <w:rFonts w:asciiTheme="minorHAnsi" w:hAnsiTheme="minorHAnsi" w:cstheme="minorHAnsi"/>
                <w:b/>
                <w:iCs/>
                <w:sz w:val="22"/>
                <w:szCs w:val="22"/>
              </w:rPr>
              <w:t>Milestones</w:t>
            </w:r>
            <w:r w:rsidRPr="00440A0F">
              <w:rPr>
                <w:rFonts w:asciiTheme="minorHAnsi" w:hAnsiTheme="minorHAnsi" w:cstheme="minorHAnsi"/>
                <w:b/>
                <w:sz w:val="22"/>
                <w:szCs w:val="22"/>
              </w:rPr>
              <w:t xml:space="preserve"> and Multi Year </w:t>
            </w:r>
            <w:r w:rsidR="00E06156" w:rsidRPr="00440A0F">
              <w:rPr>
                <w:rFonts w:asciiTheme="minorHAnsi" w:hAnsiTheme="minorHAnsi" w:cstheme="minorHAnsi"/>
                <w:b/>
                <w:sz w:val="22"/>
                <w:szCs w:val="22"/>
              </w:rPr>
              <w:t>Proposals</w:t>
            </w:r>
            <w:r w:rsidR="00F236F2">
              <w:rPr>
                <w:rFonts w:asciiTheme="minorHAnsi" w:hAnsiTheme="minorHAnsi" w:cstheme="minorHAnsi"/>
                <w:b/>
                <w:sz w:val="22"/>
                <w:szCs w:val="22"/>
              </w:rPr>
              <w:t xml:space="preserve"> </w:t>
            </w:r>
            <w:r w:rsidR="00531E22" w:rsidRPr="00440A0F">
              <w:rPr>
                <w:rFonts w:asciiTheme="minorHAnsi" w:hAnsiTheme="minorHAnsi" w:cstheme="minorHAnsi"/>
                <w:b/>
                <w:bCs/>
                <w:i/>
                <w:sz w:val="22"/>
                <w:szCs w:val="22"/>
              </w:rPr>
              <w:t>Milestones</w:t>
            </w:r>
          </w:p>
        </w:tc>
      </w:tr>
      <w:tr w:rsidR="00C0024F" w:rsidRPr="00440A0F" w:rsidTr="000F175B">
        <w:tc>
          <w:tcPr>
            <w:tcW w:w="1272" w:type="dxa"/>
          </w:tcPr>
          <w:p w:rsidR="00C0024F" w:rsidRPr="00440A0F" w:rsidRDefault="00C0024F" w:rsidP="004433D1">
            <w:pPr>
              <w:rPr>
                <w:rFonts w:asciiTheme="minorHAnsi" w:hAnsiTheme="minorHAnsi" w:cstheme="minorHAnsi"/>
                <w:b/>
                <w:sz w:val="22"/>
                <w:szCs w:val="22"/>
              </w:rPr>
            </w:pPr>
            <w:r w:rsidRPr="00440A0F">
              <w:rPr>
                <w:rFonts w:asciiTheme="minorHAnsi" w:hAnsiTheme="minorHAnsi" w:cstheme="minorHAnsi"/>
                <w:b/>
                <w:sz w:val="22"/>
                <w:szCs w:val="22"/>
              </w:rPr>
              <w:t>Milestone</w:t>
            </w:r>
            <w:r w:rsidRPr="00440A0F">
              <w:rPr>
                <w:rFonts w:asciiTheme="minorHAnsi" w:hAnsiTheme="minorHAnsi" w:cstheme="minorHAnsi"/>
                <w:b/>
                <w:sz w:val="22"/>
                <w:szCs w:val="22"/>
              </w:rPr>
              <w:br/>
              <w:t>Date</w:t>
            </w:r>
          </w:p>
        </w:tc>
        <w:tc>
          <w:tcPr>
            <w:tcW w:w="6648" w:type="dxa"/>
          </w:tcPr>
          <w:p w:rsidR="00C0024F" w:rsidRPr="00440A0F" w:rsidRDefault="00C0024F" w:rsidP="004433D1">
            <w:pPr>
              <w:rPr>
                <w:rFonts w:asciiTheme="minorHAnsi" w:hAnsiTheme="minorHAnsi" w:cstheme="minorHAnsi"/>
                <w:b/>
                <w:sz w:val="22"/>
                <w:szCs w:val="22"/>
              </w:rPr>
            </w:pPr>
            <w:r w:rsidRPr="00440A0F">
              <w:rPr>
                <w:rFonts w:asciiTheme="minorHAnsi" w:hAnsiTheme="minorHAnsi" w:cstheme="minorHAnsi"/>
                <w:b/>
                <w:sz w:val="22"/>
                <w:szCs w:val="22"/>
              </w:rPr>
              <w:t>Description (including reason if Milestone Date is hard)</w:t>
            </w:r>
          </w:p>
        </w:tc>
        <w:tc>
          <w:tcPr>
            <w:tcW w:w="1332" w:type="dxa"/>
          </w:tcPr>
          <w:p w:rsidR="00C0024F" w:rsidRPr="00440A0F" w:rsidRDefault="00C0024F" w:rsidP="004433D1">
            <w:pPr>
              <w:rPr>
                <w:rFonts w:asciiTheme="minorHAnsi" w:hAnsiTheme="minorHAnsi" w:cstheme="minorHAnsi"/>
                <w:b/>
                <w:sz w:val="22"/>
                <w:szCs w:val="22"/>
              </w:rPr>
            </w:pPr>
            <w:r w:rsidRPr="00440A0F">
              <w:rPr>
                <w:rFonts w:asciiTheme="minorHAnsi" w:hAnsiTheme="minorHAnsi" w:cstheme="minorHAnsi"/>
                <w:b/>
                <w:sz w:val="22"/>
                <w:szCs w:val="22"/>
              </w:rPr>
              <w:t>Hard (Y/N)</w:t>
            </w:r>
          </w:p>
        </w:tc>
      </w:tr>
      <w:tr w:rsidR="00C0024F" w:rsidRPr="00440A0F" w:rsidTr="000F175B">
        <w:tc>
          <w:tcPr>
            <w:tcW w:w="1272" w:type="dxa"/>
          </w:tcPr>
          <w:p w:rsidR="00C0024F" w:rsidRPr="00440A0F" w:rsidRDefault="00C0024F" w:rsidP="003D7F86">
            <w:pPr>
              <w:rPr>
                <w:rFonts w:asciiTheme="minorHAnsi" w:hAnsiTheme="minorHAnsi" w:cstheme="minorHAnsi"/>
                <w:sz w:val="22"/>
                <w:szCs w:val="22"/>
              </w:rPr>
            </w:pPr>
          </w:p>
        </w:tc>
        <w:tc>
          <w:tcPr>
            <w:tcW w:w="6648" w:type="dxa"/>
          </w:tcPr>
          <w:p w:rsidR="00C0024F" w:rsidRPr="00440A0F" w:rsidRDefault="00413F07" w:rsidP="003D7F86">
            <w:pPr>
              <w:rPr>
                <w:rFonts w:asciiTheme="minorHAnsi" w:hAnsiTheme="minorHAnsi" w:cstheme="minorHAnsi"/>
                <w:sz w:val="22"/>
                <w:szCs w:val="22"/>
              </w:rPr>
            </w:pPr>
            <w:r w:rsidRPr="00440A0F">
              <w:rPr>
                <w:rFonts w:asciiTheme="minorHAnsi" w:hAnsiTheme="minorHAnsi" w:cstheme="minorHAnsi"/>
                <w:sz w:val="22"/>
                <w:szCs w:val="22"/>
              </w:rPr>
              <w:t>Start Date</w:t>
            </w:r>
            <w:r w:rsidR="00EF6BE1">
              <w:rPr>
                <w:rFonts w:asciiTheme="minorHAnsi" w:hAnsiTheme="minorHAnsi" w:cstheme="minorHAnsi"/>
                <w:sz w:val="22"/>
                <w:szCs w:val="22"/>
              </w:rPr>
              <w:t xml:space="preserve">: </w:t>
            </w:r>
            <w:r w:rsidR="00FF66F6">
              <w:rPr>
                <w:rFonts w:asciiTheme="minorHAnsi" w:hAnsiTheme="minorHAnsi" w:cstheme="minorHAnsi"/>
                <w:sz w:val="22"/>
                <w:szCs w:val="22"/>
              </w:rPr>
              <w:t>OCT-2014</w:t>
            </w:r>
          </w:p>
        </w:tc>
        <w:tc>
          <w:tcPr>
            <w:tcW w:w="1332" w:type="dxa"/>
          </w:tcPr>
          <w:p w:rsidR="00C0024F" w:rsidRPr="00440A0F" w:rsidRDefault="00EF6BE1" w:rsidP="003D7F86">
            <w:pPr>
              <w:rPr>
                <w:rFonts w:asciiTheme="minorHAnsi" w:hAnsiTheme="minorHAnsi" w:cstheme="minorHAnsi"/>
                <w:sz w:val="22"/>
                <w:szCs w:val="22"/>
              </w:rPr>
            </w:pPr>
            <w:r>
              <w:rPr>
                <w:rFonts w:asciiTheme="minorHAnsi" w:hAnsiTheme="minorHAnsi" w:cstheme="minorHAnsi"/>
                <w:sz w:val="22"/>
                <w:szCs w:val="22"/>
              </w:rPr>
              <w:t>N</w:t>
            </w:r>
          </w:p>
        </w:tc>
      </w:tr>
      <w:tr w:rsidR="00C0024F" w:rsidRPr="00440A0F" w:rsidTr="000F175B">
        <w:tc>
          <w:tcPr>
            <w:tcW w:w="1272" w:type="dxa"/>
          </w:tcPr>
          <w:p w:rsidR="00C0024F" w:rsidRPr="00440A0F" w:rsidRDefault="00C0024F" w:rsidP="003D7F86">
            <w:pPr>
              <w:rPr>
                <w:rFonts w:asciiTheme="minorHAnsi" w:hAnsiTheme="minorHAnsi" w:cstheme="minorHAnsi"/>
                <w:sz w:val="22"/>
                <w:szCs w:val="22"/>
              </w:rPr>
            </w:pPr>
          </w:p>
        </w:tc>
        <w:tc>
          <w:tcPr>
            <w:tcW w:w="6648" w:type="dxa"/>
          </w:tcPr>
          <w:p w:rsidR="00C0024F" w:rsidRPr="00440A0F" w:rsidRDefault="00413F07" w:rsidP="003D7F86">
            <w:pPr>
              <w:rPr>
                <w:rFonts w:asciiTheme="minorHAnsi" w:hAnsiTheme="minorHAnsi" w:cstheme="minorHAnsi"/>
                <w:sz w:val="22"/>
                <w:szCs w:val="22"/>
              </w:rPr>
            </w:pPr>
            <w:r w:rsidRPr="00440A0F">
              <w:rPr>
                <w:rFonts w:asciiTheme="minorHAnsi" w:hAnsiTheme="minorHAnsi" w:cstheme="minorHAnsi"/>
                <w:sz w:val="22"/>
                <w:szCs w:val="22"/>
              </w:rPr>
              <w:t>Delivery Date</w:t>
            </w:r>
            <w:r w:rsidR="00FF66F6">
              <w:rPr>
                <w:rFonts w:asciiTheme="minorHAnsi" w:hAnsiTheme="minorHAnsi" w:cstheme="minorHAnsi"/>
                <w:sz w:val="22"/>
                <w:szCs w:val="22"/>
              </w:rPr>
              <w:t>: July 2016</w:t>
            </w:r>
          </w:p>
        </w:tc>
        <w:tc>
          <w:tcPr>
            <w:tcW w:w="1332" w:type="dxa"/>
          </w:tcPr>
          <w:p w:rsidR="00C0024F" w:rsidRPr="00440A0F" w:rsidRDefault="00E27DB7" w:rsidP="003D7F86">
            <w:pPr>
              <w:rPr>
                <w:rFonts w:asciiTheme="minorHAnsi" w:hAnsiTheme="minorHAnsi" w:cstheme="minorHAnsi"/>
                <w:sz w:val="22"/>
                <w:szCs w:val="22"/>
              </w:rPr>
            </w:pPr>
            <w:r>
              <w:rPr>
                <w:rFonts w:asciiTheme="minorHAnsi" w:hAnsiTheme="minorHAnsi" w:cstheme="minorHAnsi"/>
                <w:sz w:val="22"/>
                <w:szCs w:val="22"/>
              </w:rPr>
              <w:t>N</w:t>
            </w:r>
          </w:p>
        </w:tc>
      </w:tr>
      <w:tr w:rsidR="00DE0149" w:rsidRPr="00440A0F" w:rsidTr="000F175B">
        <w:tc>
          <w:tcPr>
            <w:tcW w:w="1272" w:type="dxa"/>
          </w:tcPr>
          <w:p w:rsidR="00DE0149" w:rsidRPr="00440A0F" w:rsidRDefault="00DE0149" w:rsidP="00853942">
            <w:pPr>
              <w:rPr>
                <w:rFonts w:asciiTheme="minorHAnsi" w:hAnsiTheme="minorHAnsi" w:cstheme="minorHAnsi"/>
                <w:b/>
                <w:iCs/>
                <w:sz w:val="22"/>
                <w:szCs w:val="22"/>
              </w:rPr>
            </w:pPr>
            <w:r w:rsidRPr="00440A0F">
              <w:rPr>
                <w:rFonts w:asciiTheme="minorHAnsi" w:hAnsiTheme="minorHAnsi" w:cstheme="minorHAnsi"/>
                <w:b/>
                <w:iCs/>
                <w:sz w:val="22"/>
                <w:szCs w:val="22"/>
              </w:rPr>
              <w:t xml:space="preserve">Financial </w:t>
            </w:r>
          </w:p>
          <w:p w:rsidR="00DE0149" w:rsidRPr="00440A0F" w:rsidRDefault="00DE0149" w:rsidP="00853942">
            <w:pPr>
              <w:rPr>
                <w:rFonts w:asciiTheme="minorHAnsi" w:hAnsiTheme="minorHAnsi" w:cstheme="minorHAnsi"/>
                <w:b/>
                <w:sz w:val="22"/>
                <w:szCs w:val="22"/>
              </w:rPr>
            </w:pPr>
            <w:r w:rsidRPr="00440A0F">
              <w:rPr>
                <w:rFonts w:asciiTheme="minorHAnsi" w:hAnsiTheme="minorHAnsi" w:cstheme="minorHAnsi"/>
                <w:b/>
                <w:iCs/>
                <w:sz w:val="22"/>
                <w:szCs w:val="22"/>
              </w:rPr>
              <w:t>Year</w:t>
            </w:r>
          </w:p>
        </w:tc>
        <w:tc>
          <w:tcPr>
            <w:tcW w:w="7980" w:type="dxa"/>
            <w:gridSpan w:val="2"/>
          </w:tcPr>
          <w:p w:rsidR="00DE0149" w:rsidRPr="00440A0F" w:rsidRDefault="00440A0F" w:rsidP="004433D1">
            <w:pPr>
              <w:rPr>
                <w:rFonts w:asciiTheme="minorHAnsi" w:hAnsiTheme="minorHAnsi" w:cstheme="minorHAnsi"/>
                <w:b/>
                <w:sz w:val="22"/>
                <w:szCs w:val="22"/>
              </w:rPr>
            </w:pPr>
            <w:r w:rsidRPr="00440A0F">
              <w:rPr>
                <w:rFonts w:asciiTheme="minorHAnsi" w:hAnsiTheme="minorHAnsi" w:cstheme="minorHAnsi"/>
                <w:b/>
                <w:iCs/>
                <w:sz w:val="22"/>
                <w:szCs w:val="22"/>
              </w:rPr>
              <w:t xml:space="preserve">Breakdown </w:t>
            </w:r>
            <w:r>
              <w:rPr>
                <w:rFonts w:asciiTheme="minorHAnsi" w:hAnsiTheme="minorHAnsi" w:cstheme="minorHAnsi"/>
                <w:b/>
                <w:iCs/>
                <w:sz w:val="22"/>
                <w:szCs w:val="22"/>
              </w:rPr>
              <w:t xml:space="preserve">of Work By Financial </w:t>
            </w:r>
            <w:r w:rsidR="00DE0149" w:rsidRPr="00440A0F">
              <w:rPr>
                <w:rFonts w:asciiTheme="minorHAnsi" w:hAnsiTheme="minorHAnsi" w:cstheme="minorHAnsi"/>
                <w:b/>
                <w:iCs/>
                <w:sz w:val="22"/>
                <w:szCs w:val="22"/>
              </w:rPr>
              <w:t>Year</w:t>
            </w:r>
          </w:p>
        </w:tc>
      </w:tr>
      <w:tr w:rsidR="009D13A5" w:rsidRPr="00440A0F" w:rsidTr="000F175B">
        <w:tc>
          <w:tcPr>
            <w:tcW w:w="1272" w:type="dxa"/>
          </w:tcPr>
          <w:p w:rsidR="009D13A5" w:rsidRPr="00440A0F" w:rsidRDefault="00D81A58" w:rsidP="004433D1">
            <w:pPr>
              <w:rPr>
                <w:rFonts w:asciiTheme="minorHAnsi" w:hAnsiTheme="minorHAnsi" w:cstheme="minorHAnsi"/>
                <w:iCs/>
                <w:sz w:val="22"/>
                <w:szCs w:val="22"/>
              </w:rPr>
            </w:pPr>
            <w:r>
              <w:rPr>
                <w:rFonts w:asciiTheme="minorHAnsi" w:hAnsiTheme="minorHAnsi" w:cstheme="minorHAnsi"/>
                <w:iCs/>
                <w:sz w:val="22"/>
                <w:szCs w:val="22"/>
              </w:rPr>
              <w:t>2014/15</w:t>
            </w:r>
          </w:p>
        </w:tc>
        <w:tc>
          <w:tcPr>
            <w:tcW w:w="7980" w:type="dxa"/>
            <w:gridSpan w:val="2"/>
          </w:tcPr>
          <w:p w:rsidR="009D13A5" w:rsidRPr="00440A0F" w:rsidRDefault="00B60472" w:rsidP="004433D1">
            <w:pPr>
              <w:rPr>
                <w:rFonts w:asciiTheme="minorHAnsi" w:hAnsiTheme="minorHAnsi" w:cstheme="minorHAnsi"/>
                <w:sz w:val="22"/>
                <w:szCs w:val="22"/>
              </w:rPr>
            </w:pPr>
            <w:r>
              <w:rPr>
                <w:rFonts w:asciiTheme="minorHAnsi" w:hAnsiTheme="minorHAnsi" w:cstheme="minorHAnsi"/>
                <w:sz w:val="22"/>
                <w:szCs w:val="22"/>
              </w:rPr>
              <w:t>Procure monitoring tool. If existing tool used, implementation of the tool can be performed.</w:t>
            </w:r>
            <w:r w:rsidR="0065122C">
              <w:rPr>
                <w:rFonts w:asciiTheme="minorHAnsi" w:hAnsiTheme="minorHAnsi" w:cstheme="minorHAnsi"/>
                <w:sz w:val="22"/>
                <w:szCs w:val="22"/>
              </w:rPr>
              <w:br/>
              <w:t>50%</w:t>
            </w:r>
          </w:p>
        </w:tc>
      </w:tr>
      <w:tr w:rsidR="003D4F7B" w:rsidRPr="00440A0F" w:rsidTr="000F175B">
        <w:tc>
          <w:tcPr>
            <w:tcW w:w="1272" w:type="dxa"/>
          </w:tcPr>
          <w:p w:rsidR="003D4F7B" w:rsidRPr="00440A0F" w:rsidRDefault="00D81A58" w:rsidP="004433D1">
            <w:pPr>
              <w:rPr>
                <w:rFonts w:asciiTheme="minorHAnsi" w:hAnsiTheme="minorHAnsi" w:cstheme="minorHAnsi"/>
                <w:iCs/>
                <w:sz w:val="22"/>
                <w:szCs w:val="22"/>
              </w:rPr>
            </w:pPr>
            <w:r>
              <w:rPr>
                <w:rFonts w:asciiTheme="minorHAnsi" w:hAnsiTheme="minorHAnsi" w:cstheme="minorHAnsi"/>
                <w:iCs/>
                <w:sz w:val="22"/>
                <w:szCs w:val="22"/>
              </w:rPr>
              <w:t>2015</w:t>
            </w:r>
            <w:r w:rsidR="009D13A5" w:rsidRPr="00440A0F">
              <w:rPr>
                <w:rFonts w:asciiTheme="minorHAnsi" w:hAnsiTheme="minorHAnsi" w:cstheme="minorHAnsi"/>
                <w:iCs/>
                <w:sz w:val="22"/>
                <w:szCs w:val="22"/>
              </w:rPr>
              <w:t>/</w:t>
            </w:r>
            <w:r w:rsidR="000C6722" w:rsidRPr="00440A0F">
              <w:rPr>
                <w:rFonts w:asciiTheme="minorHAnsi" w:hAnsiTheme="minorHAnsi" w:cstheme="minorHAnsi"/>
                <w:iCs/>
                <w:sz w:val="22"/>
                <w:szCs w:val="22"/>
              </w:rPr>
              <w:t>1</w:t>
            </w:r>
            <w:r>
              <w:rPr>
                <w:rFonts w:asciiTheme="minorHAnsi" w:hAnsiTheme="minorHAnsi" w:cstheme="minorHAnsi"/>
                <w:iCs/>
                <w:sz w:val="22"/>
                <w:szCs w:val="22"/>
              </w:rPr>
              <w:t>6</w:t>
            </w:r>
          </w:p>
        </w:tc>
        <w:tc>
          <w:tcPr>
            <w:tcW w:w="7980" w:type="dxa"/>
            <w:gridSpan w:val="2"/>
          </w:tcPr>
          <w:p w:rsidR="003D4F7B" w:rsidRPr="00440A0F" w:rsidRDefault="00B60472" w:rsidP="00B60472">
            <w:pPr>
              <w:rPr>
                <w:rFonts w:asciiTheme="minorHAnsi" w:hAnsiTheme="minorHAnsi" w:cstheme="minorHAnsi"/>
                <w:sz w:val="22"/>
                <w:szCs w:val="22"/>
              </w:rPr>
            </w:pPr>
            <w:r>
              <w:rPr>
                <w:rFonts w:asciiTheme="minorHAnsi" w:hAnsiTheme="minorHAnsi" w:cstheme="minorHAnsi"/>
                <w:sz w:val="22"/>
                <w:szCs w:val="22"/>
              </w:rPr>
              <w:t>In case of procurement required, implement tool. Otherwise this no delivery for 2015/16</w:t>
            </w:r>
            <w:r w:rsidR="0065122C">
              <w:rPr>
                <w:rFonts w:asciiTheme="minorHAnsi" w:hAnsiTheme="minorHAnsi" w:cstheme="minorHAnsi"/>
                <w:sz w:val="22"/>
                <w:szCs w:val="22"/>
              </w:rPr>
              <w:br/>
              <w:t>50%</w:t>
            </w:r>
            <w:bookmarkStart w:id="0" w:name="_GoBack"/>
            <w:bookmarkEnd w:id="0"/>
          </w:p>
        </w:tc>
      </w:tr>
    </w:tbl>
    <w:p w:rsidR="00F87D7F" w:rsidRDefault="00F87D7F"/>
    <w:tbl>
      <w:tblPr>
        <w:tblW w:w="9252"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252"/>
      </w:tblGrid>
      <w:tr w:rsidR="00DE0149" w:rsidRPr="00440A0F" w:rsidTr="000F175B">
        <w:tc>
          <w:tcPr>
            <w:tcW w:w="9252" w:type="dxa"/>
            <w:shd w:val="clear" w:color="auto" w:fill="E0E0E0"/>
          </w:tcPr>
          <w:p w:rsidR="00DE0149" w:rsidRPr="00440A0F" w:rsidRDefault="005612E1" w:rsidP="00531E22">
            <w:pPr>
              <w:numPr>
                <w:ilvl w:val="1"/>
                <w:numId w:val="10"/>
              </w:numPr>
              <w:rPr>
                <w:rFonts w:asciiTheme="minorHAnsi" w:hAnsiTheme="minorHAnsi" w:cstheme="minorHAnsi"/>
                <w:b/>
                <w:bCs/>
                <w:sz w:val="22"/>
                <w:szCs w:val="22"/>
              </w:rPr>
            </w:pPr>
            <w:r>
              <w:rPr>
                <w:rFonts w:asciiTheme="minorHAnsi" w:hAnsiTheme="minorHAnsi" w:cstheme="minorHAnsi"/>
                <w:b/>
                <w:bCs/>
                <w:sz w:val="22"/>
                <w:szCs w:val="22"/>
              </w:rPr>
              <w:t>Stakeholders</w:t>
            </w:r>
          </w:p>
          <w:p w:rsidR="00531E22" w:rsidRPr="00440A0F" w:rsidRDefault="00531E22" w:rsidP="00531E22">
            <w:pPr>
              <w:rPr>
                <w:rFonts w:asciiTheme="minorHAnsi" w:hAnsiTheme="minorHAnsi" w:cstheme="minorHAnsi"/>
                <w:bCs/>
                <w:i/>
                <w:sz w:val="22"/>
                <w:szCs w:val="22"/>
              </w:rPr>
            </w:pPr>
            <w:r w:rsidRPr="00440A0F">
              <w:rPr>
                <w:rFonts w:asciiTheme="minorHAnsi" w:hAnsiTheme="minorHAnsi" w:cstheme="minorHAnsi"/>
                <w:bCs/>
                <w:i/>
                <w:sz w:val="22"/>
                <w:szCs w:val="22"/>
              </w:rPr>
              <w:t xml:space="preserve">Stakeholders are people or organisational units who have an interest in the </w:t>
            </w:r>
            <w:r w:rsidR="00440A0F">
              <w:rPr>
                <w:rFonts w:asciiTheme="minorHAnsi" w:hAnsiTheme="minorHAnsi" w:cstheme="minorHAnsi"/>
                <w:bCs/>
                <w:i/>
                <w:sz w:val="22"/>
                <w:szCs w:val="22"/>
              </w:rPr>
              <w:t>proposal</w:t>
            </w:r>
            <w:r w:rsidR="005222D0" w:rsidRPr="00440A0F">
              <w:rPr>
                <w:rFonts w:asciiTheme="minorHAnsi" w:hAnsiTheme="minorHAnsi" w:cstheme="minorHAnsi"/>
                <w:bCs/>
                <w:i/>
                <w:sz w:val="22"/>
                <w:szCs w:val="22"/>
              </w:rPr>
              <w:t>.</w:t>
            </w:r>
            <w:r w:rsidR="00440A0F">
              <w:rPr>
                <w:rFonts w:asciiTheme="minorHAnsi" w:hAnsiTheme="minorHAnsi" w:cstheme="minorHAnsi"/>
                <w:bCs/>
                <w:i/>
                <w:sz w:val="22"/>
                <w:szCs w:val="22"/>
              </w:rPr>
              <w:t xml:space="preserve"> </w:t>
            </w:r>
            <w:r w:rsidR="005222D0" w:rsidRPr="00440A0F">
              <w:rPr>
                <w:rFonts w:asciiTheme="minorHAnsi" w:hAnsiTheme="minorHAnsi" w:cstheme="minorHAnsi"/>
                <w:bCs/>
                <w:i/>
                <w:sz w:val="22"/>
                <w:szCs w:val="22"/>
              </w:rPr>
              <w:t xml:space="preserve"> </w:t>
            </w:r>
            <w:r w:rsidR="00440A0F">
              <w:rPr>
                <w:rFonts w:asciiTheme="minorHAnsi" w:hAnsiTheme="minorHAnsi" w:cstheme="minorHAnsi"/>
                <w:bCs/>
                <w:i/>
                <w:sz w:val="22"/>
                <w:szCs w:val="22"/>
              </w:rPr>
              <w:t xml:space="preserve">Stakeholders will include the sponsoring organisation, end users, suppliers, service providers etc. </w:t>
            </w:r>
            <w:r w:rsidR="00841C9B" w:rsidRPr="00440A0F">
              <w:rPr>
                <w:rFonts w:asciiTheme="minorHAnsi" w:hAnsiTheme="minorHAnsi" w:cstheme="minorHAnsi"/>
                <w:bCs/>
                <w:i/>
                <w:sz w:val="22"/>
                <w:szCs w:val="22"/>
              </w:rPr>
              <w:t>A</w:t>
            </w:r>
            <w:r w:rsidR="00311914" w:rsidRPr="00440A0F">
              <w:rPr>
                <w:rFonts w:asciiTheme="minorHAnsi" w:hAnsiTheme="minorHAnsi" w:cstheme="minorHAnsi"/>
                <w:bCs/>
                <w:i/>
                <w:sz w:val="22"/>
                <w:szCs w:val="22"/>
              </w:rPr>
              <w:t>ny</w:t>
            </w:r>
            <w:r w:rsidR="00440A0F">
              <w:rPr>
                <w:rFonts w:asciiTheme="minorHAnsi" w:hAnsiTheme="minorHAnsi" w:cstheme="minorHAnsi"/>
                <w:bCs/>
                <w:i/>
                <w:sz w:val="22"/>
                <w:szCs w:val="22"/>
              </w:rPr>
              <w:t xml:space="preserve"> groups </w:t>
            </w:r>
            <w:r w:rsidRPr="00440A0F">
              <w:rPr>
                <w:rFonts w:asciiTheme="minorHAnsi" w:hAnsiTheme="minorHAnsi" w:cstheme="minorHAnsi"/>
                <w:bCs/>
                <w:i/>
                <w:sz w:val="22"/>
                <w:szCs w:val="22"/>
              </w:rPr>
              <w:t>that</w:t>
            </w:r>
            <w:r w:rsidR="00440A0F">
              <w:rPr>
                <w:rFonts w:asciiTheme="minorHAnsi" w:hAnsiTheme="minorHAnsi" w:cstheme="minorHAnsi"/>
                <w:bCs/>
                <w:i/>
                <w:sz w:val="22"/>
                <w:szCs w:val="22"/>
              </w:rPr>
              <w:t xml:space="preserve"> will be impacted </w:t>
            </w:r>
            <w:r w:rsidRPr="00440A0F">
              <w:rPr>
                <w:rFonts w:asciiTheme="minorHAnsi" w:hAnsiTheme="minorHAnsi" w:cstheme="minorHAnsi"/>
                <w:bCs/>
                <w:i/>
                <w:sz w:val="22"/>
                <w:szCs w:val="22"/>
              </w:rPr>
              <w:t xml:space="preserve">should be identified </w:t>
            </w:r>
            <w:r w:rsidR="00440A0F">
              <w:rPr>
                <w:rFonts w:asciiTheme="minorHAnsi" w:hAnsiTheme="minorHAnsi" w:cstheme="minorHAnsi"/>
                <w:bCs/>
                <w:i/>
                <w:sz w:val="22"/>
                <w:szCs w:val="22"/>
              </w:rPr>
              <w:t xml:space="preserve">including those groups that will </w:t>
            </w:r>
            <w:r w:rsidRPr="00440A0F">
              <w:rPr>
                <w:rFonts w:asciiTheme="minorHAnsi" w:hAnsiTheme="minorHAnsi" w:cstheme="minorHAnsi"/>
                <w:bCs/>
                <w:i/>
                <w:sz w:val="22"/>
                <w:szCs w:val="22"/>
              </w:rPr>
              <w:t xml:space="preserve">be consulted </w:t>
            </w:r>
            <w:r w:rsidR="00440A0F">
              <w:rPr>
                <w:rFonts w:asciiTheme="minorHAnsi" w:hAnsiTheme="minorHAnsi" w:cstheme="minorHAnsi"/>
                <w:bCs/>
                <w:i/>
                <w:sz w:val="22"/>
                <w:szCs w:val="22"/>
              </w:rPr>
              <w:t>and/or</w:t>
            </w:r>
            <w:r w:rsidRPr="00440A0F">
              <w:rPr>
                <w:rFonts w:asciiTheme="minorHAnsi" w:hAnsiTheme="minorHAnsi" w:cstheme="minorHAnsi"/>
                <w:bCs/>
                <w:i/>
                <w:sz w:val="22"/>
                <w:szCs w:val="22"/>
              </w:rPr>
              <w:t xml:space="preserve"> </w:t>
            </w:r>
            <w:r w:rsidR="007307A7">
              <w:rPr>
                <w:rFonts w:asciiTheme="minorHAnsi" w:hAnsiTheme="minorHAnsi" w:cstheme="minorHAnsi"/>
                <w:bCs/>
                <w:i/>
                <w:sz w:val="22"/>
                <w:szCs w:val="22"/>
              </w:rPr>
              <w:t xml:space="preserve">will </w:t>
            </w:r>
            <w:r w:rsidRPr="00440A0F">
              <w:rPr>
                <w:rFonts w:asciiTheme="minorHAnsi" w:hAnsiTheme="minorHAnsi" w:cstheme="minorHAnsi"/>
                <w:bCs/>
                <w:i/>
                <w:sz w:val="22"/>
                <w:szCs w:val="22"/>
              </w:rPr>
              <w:t>have a role to play in delivering the project</w:t>
            </w:r>
            <w:r w:rsidR="007307A7">
              <w:rPr>
                <w:rFonts w:asciiTheme="minorHAnsi" w:hAnsiTheme="minorHAnsi" w:cstheme="minorHAnsi"/>
                <w:bCs/>
                <w:i/>
                <w:sz w:val="22"/>
                <w:szCs w:val="22"/>
              </w:rPr>
              <w:t>s</w:t>
            </w:r>
            <w:r w:rsidRPr="00440A0F">
              <w:rPr>
                <w:rFonts w:asciiTheme="minorHAnsi" w:hAnsiTheme="minorHAnsi" w:cstheme="minorHAnsi"/>
                <w:bCs/>
                <w:i/>
                <w:sz w:val="22"/>
                <w:szCs w:val="22"/>
              </w:rPr>
              <w:t xml:space="preserve"> or subsequent services.</w:t>
            </w:r>
            <w:r w:rsidR="007307A7">
              <w:rPr>
                <w:rFonts w:asciiTheme="minorHAnsi" w:hAnsiTheme="minorHAnsi" w:cstheme="minorHAnsi"/>
                <w:bCs/>
                <w:i/>
                <w:sz w:val="22"/>
                <w:szCs w:val="22"/>
              </w:rPr>
              <w:t xml:space="preserve"> It is </w:t>
            </w:r>
            <w:r w:rsidR="000A4D8B">
              <w:rPr>
                <w:rFonts w:asciiTheme="minorHAnsi" w:hAnsiTheme="minorHAnsi" w:cstheme="minorHAnsi"/>
                <w:bCs/>
                <w:i/>
                <w:sz w:val="22"/>
                <w:szCs w:val="22"/>
              </w:rPr>
              <w:t>preferable, where</w:t>
            </w:r>
            <w:r w:rsidR="007307A7">
              <w:rPr>
                <w:rFonts w:asciiTheme="minorHAnsi" w:hAnsiTheme="minorHAnsi" w:cstheme="minorHAnsi"/>
                <w:bCs/>
                <w:i/>
                <w:sz w:val="22"/>
                <w:szCs w:val="22"/>
              </w:rPr>
              <w:t>ver</w:t>
            </w:r>
            <w:r w:rsidR="000A4D8B">
              <w:rPr>
                <w:rFonts w:asciiTheme="minorHAnsi" w:hAnsiTheme="minorHAnsi" w:cstheme="minorHAnsi"/>
                <w:bCs/>
                <w:i/>
                <w:sz w:val="22"/>
                <w:szCs w:val="22"/>
              </w:rPr>
              <w:t xml:space="preserve"> possible that stakeholders are informed of the proposed work before the proposal is submitted to ensure that any concerns are understood and can be reflected in the proposal.</w:t>
            </w:r>
          </w:p>
          <w:p w:rsidR="00841C9B" w:rsidRPr="00440A0F" w:rsidRDefault="00841C9B" w:rsidP="00531E22">
            <w:pPr>
              <w:rPr>
                <w:rFonts w:asciiTheme="minorHAnsi" w:hAnsiTheme="minorHAnsi" w:cstheme="minorHAnsi"/>
                <w:bCs/>
                <w:i/>
                <w:sz w:val="22"/>
                <w:szCs w:val="22"/>
              </w:rPr>
            </w:pPr>
          </w:p>
        </w:tc>
      </w:tr>
    </w:tbl>
    <w:p w:rsidR="005D7C80" w:rsidRPr="005D7C80" w:rsidRDefault="005D7C80" w:rsidP="005D7C80">
      <w:pPr>
        <w:rPr>
          <w:vanish/>
        </w:rPr>
      </w:pPr>
    </w:p>
    <w:tbl>
      <w:tblPr>
        <w:tblW w:w="9252" w:type="dxa"/>
        <w:tblInd w:w="-72" w:type="dxa"/>
        <w:tblBorders>
          <w:top w:val="dotted" w:sz="2" w:space="0" w:color="auto"/>
          <w:left w:val="dotted" w:sz="2" w:space="0" w:color="auto"/>
          <w:bottom w:val="dotted" w:sz="2" w:space="0" w:color="auto"/>
          <w:right w:val="dotted" w:sz="2" w:space="0" w:color="auto"/>
          <w:insideH w:val="single" w:sz="6" w:space="0" w:color="auto"/>
          <w:insideV w:val="single" w:sz="6" w:space="0" w:color="auto"/>
        </w:tblBorders>
        <w:tblLayout w:type="fixed"/>
        <w:tblLook w:val="01E0" w:firstRow="1" w:lastRow="1" w:firstColumn="1" w:lastColumn="1" w:noHBand="0" w:noVBand="0"/>
      </w:tblPr>
      <w:tblGrid>
        <w:gridCol w:w="2880"/>
        <w:gridCol w:w="5220"/>
        <w:gridCol w:w="1152"/>
      </w:tblGrid>
      <w:tr w:rsidR="00462F62" w:rsidRPr="005612E1" w:rsidTr="000F175B">
        <w:tc>
          <w:tcPr>
            <w:tcW w:w="2880" w:type="dxa"/>
            <w:tcBorders>
              <w:top w:val="single" w:sz="4" w:space="0" w:color="auto"/>
              <w:left w:val="single" w:sz="4" w:space="0" w:color="auto"/>
              <w:bottom w:val="single" w:sz="4" w:space="0" w:color="auto"/>
              <w:right w:val="single" w:sz="4" w:space="0" w:color="auto"/>
            </w:tcBorders>
            <w:shd w:val="clear" w:color="auto" w:fill="auto"/>
          </w:tcPr>
          <w:p w:rsidR="00462F62" w:rsidRPr="005612E1" w:rsidRDefault="00462F62" w:rsidP="005D7C80">
            <w:pPr>
              <w:numPr>
                <w:ilvl w:val="12"/>
                <w:numId w:val="0"/>
              </w:numPr>
              <w:rPr>
                <w:rFonts w:asciiTheme="minorHAnsi" w:hAnsiTheme="minorHAnsi" w:cstheme="minorHAnsi"/>
                <w:sz w:val="22"/>
                <w:szCs w:val="22"/>
              </w:rPr>
            </w:pPr>
            <w:r w:rsidRPr="005612E1">
              <w:rPr>
                <w:rFonts w:asciiTheme="minorHAnsi" w:hAnsiTheme="minorHAnsi" w:cstheme="minorHAnsi"/>
                <w:b/>
                <w:bCs/>
                <w:sz w:val="22"/>
                <w:szCs w:val="22"/>
              </w:rPr>
              <w:t>Stakeholder</w:t>
            </w:r>
            <w:r w:rsidR="000A4D8B" w:rsidRPr="005612E1">
              <w:rPr>
                <w:rFonts w:asciiTheme="minorHAnsi" w:hAnsiTheme="minorHAnsi" w:cstheme="minorHAnsi"/>
                <w:b/>
                <w:bCs/>
                <w:sz w:val="22"/>
                <w:szCs w:val="22"/>
              </w:rPr>
              <w:t xml:space="preserve"> Name and Role </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462F62" w:rsidRPr="005612E1" w:rsidRDefault="000A4D8B" w:rsidP="005D7C80">
            <w:pPr>
              <w:numPr>
                <w:ilvl w:val="12"/>
                <w:numId w:val="0"/>
              </w:numPr>
              <w:rPr>
                <w:rFonts w:asciiTheme="minorHAnsi" w:hAnsiTheme="minorHAnsi" w:cstheme="minorHAnsi"/>
                <w:b/>
                <w:sz w:val="22"/>
                <w:szCs w:val="22"/>
              </w:rPr>
            </w:pPr>
            <w:r w:rsidRPr="005612E1">
              <w:rPr>
                <w:rFonts w:asciiTheme="minorHAnsi" w:hAnsiTheme="minorHAnsi" w:cstheme="minorHAnsi"/>
                <w:b/>
                <w:sz w:val="22"/>
                <w:szCs w:val="22"/>
              </w:rPr>
              <w:t>Concerns / Required Actions</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462F62" w:rsidRPr="005612E1" w:rsidRDefault="00462F62" w:rsidP="005D7C80">
            <w:pPr>
              <w:numPr>
                <w:ilvl w:val="12"/>
                <w:numId w:val="0"/>
              </w:numPr>
              <w:jc w:val="center"/>
              <w:rPr>
                <w:rFonts w:asciiTheme="minorHAnsi" w:hAnsiTheme="minorHAnsi" w:cstheme="minorHAnsi"/>
                <w:b/>
                <w:sz w:val="22"/>
                <w:szCs w:val="22"/>
              </w:rPr>
            </w:pPr>
            <w:r w:rsidRPr="005612E1">
              <w:rPr>
                <w:rFonts w:asciiTheme="minorHAnsi" w:hAnsiTheme="minorHAnsi" w:cstheme="minorHAnsi"/>
                <w:b/>
                <w:sz w:val="22"/>
                <w:szCs w:val="22"/>
              </w:rPr>
              <w:t>Informed Y/N</w:t>
            </w:r>
          </w:p>
        </w:tc>
      </w:tr>
      <w:tr w:rsidR="00462F62" w:rsidRPr="005612E1" w:rsidTr="000F175B">
        <w:tc>
          <w:tcPr>
            <w:tcW w:w="2880" w:type="dxa"/>
            <w:tcBorders>
              <w:top w:val="single" w:sz="4" w:space="0" w:color="auto"/>
              <w:left w:val="single" w:sz="4" w:space="0" w:color="auto"/>
              <w:bottom w:val="single" w:sz="4" w:space="0" w:color="auto"/>
              <w:right w:val="single" w:sz="4" w:space="0" w:color="auto"/>
            </w:tcBorders>
            <w:shd w:val="clear" w:color="auto" w:fill="auto"/>
          </w:tcPr>
          <w:p w:rsidR="00462F62" w:rsidRPr="005612E1" w:rsidRDefault="00A357A9"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IS Applications - Production Management</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462F62" w:rsidRDefault="005B4E08"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Undertake requirements gathering and market engagement, working with ITI colleagues</w:t>
            </w:r>
          </w:p>
          <w:p w:rsidR="005B4E08" w:rsidRPr="005612E1" w:rsidRDefault="005B4E08" w:rsidP="005D7C80">
            <w:pPr>
              <w:numPr>
                <w:ilvl w:val="12"/>
                <w:numId w:val="0"/>
              </w:numPr>
              <w:rPr>
                <w:rFonts w:asciiTheme="minorHAnsi" w:hAnsiTheme="minorHAnsi" w:cstheme="minorHAnsi"/>
                <w:sz w:val="22"/>
                <w:szCs w:val="22"/>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462F62" w:rsidRPr="005612E1" w:rsidRDefault="00A357A9" w:rsidP="00D04089">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Y</w:t>
            </w:r>
          </w:p>
        </w:tc>
      </w:tr>
      <w:tr w:rsidR="00462F62" w:rsidRPr="005612E1" w:rsidTr="000F175B">
        <w:tc>
          <w:tcPr>
            <w:tcW w:w="2880" w:type="dxa"/>
            <w:tcBorders>
              <w:top w:val="single" w:sz="4" w:space="0" w:color="auto"/>
              <w:left w:val="single" w:sz="4" w:space="0" w:color="auto"/>
              <w:bottom w:val="single" w:sz="4" w:space="0" w:color="auto"/>
              <w:right w:val="single" w:sz="4" w:space="0" w:color="auto"/>
            </w:tcBorders>
            <w:shd w:val="clear" w:color="auto" w:fill="auto"/>
          </w:tcPr>
          <w:p w:rsidR="00462F62" w:rsidRPr="005612E1" w:rsidRDefault="00A357A9"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IS Applications – Development Services</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5B4E08" w:rsidRDefault="005B4E08" w:rsidP="005B4E08">
            <w:pPr>
              <w:numPr>
                <w:ilvl w:val="12"/>
                <w:numId w:val="0"/>
              </w:numPr>
              <w:rPr>
                <w:rFonts w:asciiTheme="minorHAnsi" w:hAnsiTheme="minorHAnsi" w:cstheme="minorHAnsi"/>
                <w:sz w:val="22"/>
                <w:szCs w:val="22"/>
              </w:rPr>
            </w:pPr>
            <w:r>
              <w:rPr>
                <w:rFonts w:asciiTheme="minorHAnsi" w:hAnsiTheme="minorHAnsi" w:cstheme="minorHAnsi"/>
                <w:sz w:val="22"/>
                <w:szCs w:val="22"/>
              </w:rPr>
              <w:t>Undertake requirements gathering and market engagement, working with ITI colleagues</w:t>
            </w:r>
          </w:p>
          <w:p w:rsidR="00462F62" w:rsidRPr="005612E1" w:rsidRDefault="00462F62" w:rsidP="005D7C80">
            <w:pPr>
              <w:numPr>
                <w:ilvl w:val="12"/>
                <w:numId w:val="0"/>
              </w:numPr>
              <w:rPr>
                <w:rFonts w:asciiTheme="minorHAnsi" w:hAnsiTheme="minorHAnsi" w:cstheme="minorHAnsi"/>
                <w:sz w:val="22"/>
                <w:szCs w:val="22"/>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462F62" w:rsidRPr="005612E1" w:rsidRDefault="00A357A9" w:rsidP="00D04089">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Y</w:t>
            </w:r>
          </w:p>
        </w:tc>
      </w:tr>
      <w:tr w:rsidR="00462F62" w:rsidRPr="005612E1" w:rsidTr="000F175B">
        <w:tc>
          <w:tcPr>
            <w:tcW w:w="2880" w:type="dxa"/>
            <w:tcBorders>
              <w:top w:val="single" w:sz="4" w:space="0" w:color="auto"/>
              <w:left w:val="single" w:sz="4" w:space="0" w:color="auto"/>
              <w:bottom w:val="single" w:sz="4" w:space="0" w:color="auto"/>
              <w:right w:val="single" w:sz="4" w:space="0" w:color="auto"/>
            </w:tcBorders>
            <w:shd w:val="clear" w:color="auto" w:fill="auto"/>
          </w:tcPr>
          <w:p w:rsidR="00462F62" w:rsidRPr="005612E1" w:rsidRDefault="00A357A9"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 xml:space="preserve">ITI </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5B4E08" w:rsidRDefault="005B4E08" w:rsidP="005B4E08">
            <w:pPr>
              <w:numPr>
                <w:ilvl w:val="12"/>
                <w:numId w:val="0"/>
              </w:numPr>
              <w:rPr>
                <w:rFonts w:asciiTheme="minorHAnsi" w:hAnsiTheme="minorHAnsi" w:cstheme="minorHAnsi"/>
                <w:sz w:val="22"/>
                <w:szCs w:val="22"/>
              </w:rPr>
            </w:pPr>
            <w:r>
              <w:rPr>
                <w:rFonts w:asciiTheme="minorHAnsi" w:hAnsiTheme="minorHAnsi" w:cstheme="minorHAnsi"/>
                <w:sz w:val="22"/>
                <w:szCs w:val="22"/>
              </w:rPr>
              <w:t>Undertake requirements gathering and market engagement, working with Apps</w:t>
            </w:r>
          </w:p>
          <w:p w:rsidR="005B4E08" w:rsidRDefault="005B4E08" w:rsidP="005B4E08">
            <w:pPr>
              <w:numPr>
                <w:ilvl w:val="12"/>
                <w:numId w:val="0"/>
              </w:numPr>
              <w:rPr>
                <w:rFonts w:asciiTheme="minorHAnsi" w:hAnsiTheme="minorHAnsi" w:cstheme="minorHAnsi"/>
                <w:sz w:val="22"/>
                <w:szCs w:val="22"/>
              </w:rPr>
            </w:pPr>
            <w:r>
              <w:rPr>
                <w:rFonts w:asciiTheme="minorHAnsi" w:hAnsiTheme="minorHAnsi" w:cstheme="minorHAnsi"/>
                <w:sz w:val="22"/>
                <w:szCs w:val="22"/>
              </w:rPr>
              <w:t xml:space="preserve"> colleagues</w:t>
            </w:r>
          </w:p>
          <w:p w:rsidR="00462F62" w:rsidRPr="005612E1" w:rsidRDefault="00462F62" w:rsidP="005D7C80">
            <w:pPr>
              <w:numPr>
                <w:ilvl w:val="12"/>
                <w:numId w:val="0"/>
              </w:numPr>
              <w:rPr>
                <w:rFonts w:asciiTheme="minorHAnsi" w:hAnsiTheme="minorHAnsi" w:cstheme="minorHAnsi"/>
                <w:sz w:val="22"/>
                <w:szCs w:val="22"/>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462F62" w:rsidRPr="005612E1" w:rsidRDefault="00D04089" w:rsidP="00D04089">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Y</w:t>
            </w:r>
          </w:p>
        </w:tc>
      </w:tr>
      <w:tr w:rsidR="00D04089" w:rsidRPr="005612E1" w:rsidTr="000F175B">
        <w:tc>
          <w:tcPr>
            <w:tcW w:w="2880" w:type="dxa"/>
            <w:tcBorders>
              <w:top w:val="single" w:sz="4" w:space="0" w:color="auto"/>
              <w:left w:val="single" w:sz="4" w:space="0" w:color="auto"/>
              <w:bottom w:val="single" w:sz="4" w:space="0" w:color="auto"/>
              <w:right w:val="single" w:sz="4" w:space="0" w:color="auto"/>
            </w:tcBorders>
            <w:shd w:val="clear" w:color="auto" w:fill="auto"/>
          </w:tcPr>
          <w:p w:rsidR="00D04089" w:rsidRDefault="00D04089" w:rsidP="00D04089">
            <w:pPr>
              <w:numPr>
                <w:ilvl w:val="12"/>
                <w:numId w:val="0"/>
              </w:numPr>
              <w:rPr>
                <w:rFonts w:asciiTheme="minorHAnsi" w:hAnsiTheme="minorHAnsi" w:cstheme="minorHAnsi"/>
                <w:sz w:val="22"/>
                <w:szCs w:val="22"/>
              </w:rPr>
            </w:pPr>
            <w:r>
              <w:rPr>
                <w:rFonts w:asciiTheme="minorHAnsi" w:hAnsiTheme="minorHAnsi" w:cstheme="minorHAnsi"/>
                <w:sz w:val="22"/>
                <w:szCs w:val="22"/>
              </w:rPr>
              <w:t>IS Helpline</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5B4E08" w:rsidRDefault="005B4E08"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n/a</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D04089" w:rsidRDefault="00D04089" w:rsidP="00D04089">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N</w:t>
            </w:r>
          </w:p>
        </w:tc>
      </w:tr>
      <w:tr w:rsidR="00D04089" w:rsidRPr="005612E1" w:rsidTr="000F175B">
        <w:tc>
          <w:tcPr>
            <w:tcW w:w="2880" w:type="dxa"/>
            <w:tcBorders>
              <w:top w:val="single" w:sz="4" w:space="0" w:color="auto"/>
              <w:left w:val="single" w:sz="4" w:space="0" w:color="auto"/>
              <w:bottom w:val="single" w:sz="4" w:space="0" w:color="auto"/>
              <w:right w:val="single" w:sz="4" w:space="0" w:color="auto"/>
            </w:tcBorders>
            <w:shd w:val="clear" w:color="auto" w:fill="auto"/>
          </w:tcPr>
          <w:p w:rsidR="00D04089" w:rsidRDefault="005B4E08" w:rsidP="005B4E08">
            <w:pPr>
              <w:numPr>
                <w:ilvl w:val="12"/>
                <w:numId w:val="0"/>
              </w:numPr>
              <w:rPr>
                <w:rFonts w:asciiTheme="minorHAnsi" w:hAnsiTheme="minorHAnsi" w:cstheme="minorHAnsi"/>
                <w:sz w:val="22"/>
                <w:szCs w:val="22"/>
              </w:rPr>
            </w:pPr>
            <w:r>
              <w:rPr>
                <w:rFonts w:asciiTheme="minorHAnsi" w:hAnsiTheme="minorHAnsi" w:cstheme="minorHAnsi"/>
                <w:sz w:val="22"/>
                <w:szCs w:val="22"/>
              </w:rPr>
              <w:t>Ke</w:t>
            </w:r>
            <w:r w:rsidR="00D04089">
              <w:rPr>
                <w:rFonts w:asciiTheme="minorHAnsi" w:hAnsiTheme="minorHAnsi" w:cstheme="minorHAnsi"/>
                <w:sz w:val="22"/>
                <w:szCs w:val="22"/>
              </w:rPr>
              <w:t>y Business partners</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D04089" w:rsidRDefault="005B4E08"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n/a</w:t>
            </w:r>
          </w:p>
          <w:p w:rsidR="005B4E08" w:rsidRDefault="005B4E08" w:rsidP="005D7C80">
            <w:pPr>
              <w:numPr>
                <w:ilvl w:val="12"/>
                <w:numId w:val="0"/>
              </w:numPr>
              <w:rPr>
                <w:rFonts w:asciiTheme="minorHAnsi" w:hAnsiTheme="minorHAnsi" w:cstheme="minorHAnsi"/>
                <w:sz w:val="22"/>
                <w:szCs w:val="22"/>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D04089" w:rsidRDefault="00D04089" w:rsidP="00D04089">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N</w:t>
            </w:r>
          </w:p>
        </w:tc>
      </w:tr>
    </w:tbl>
    <w:p w:rsidR="00440A0F" w:rsidRDefault="00440A0F"/>
    <w:tbl>
      <w:tblPr>
        <w:tblW w:w="9252"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14"/>
        <w:gridCol w:w="2830"/>
        <w:gridCol w:w="1593"/>
        <w:gridCol w:w="4115"/>
      </w:tblGrid>
      <w:tr w:rsidR="00DE0149" w:rsidRPr="005612E1" w:rsidTr="000F175B">
        <w:tc>
          <w:tcPr>
            <w:tcW w:w="9252" w:type="dxa"/>
            <w:gridSpan w:val="4"/>
            <w:shd w:val="clear" w:color="auto" w:fill="E0E0E0"/>
          </w:tcPr>
          <w:p w:rsidR="007307A7" w:rsidRPr="005612E1" w:rsidRDefault="00440A0F" w:rsidP="0021204F">
            <w:pPr>
              <w:numPr>
                <w:ilvl w:val="1"/>
                <w:numId w:val="10"/>
              </w:numPr>
              <w:rPr>
                <w:rFonts w:asciiTheme="minorHAnsi" w:hAnsiTheme="minorHAnsi" w:cstheme="minorHAnsi"/>
                <w:bCs/>
                <w:i/>
                <w:sz w:val="22"/>
                <w:szCs w:val="22"/>
              </w:rPr>
            </w:pPr>
            <w:r>
              <w:br w:type="page"/>
            </w:r>
            <w:r w:rsidR="00DE0149" w:rsidRPr="0021204F">
              <w:rPr>
                <w:rFonts w:asciiTheme="minorHAnsi" w:hAnsiTheme="minorHAnsi" w:cstheme="minorHAnsi"/>
                <w:b/>
                <w:bCs/>
                <w:sz w:val="22"/>
                <w:szCs w:val="22"/>
              </w:rPr>
              <w:t xml:space="preserve">Risks </w:t>
            </w:r>
          </w:p>
        </w:tc>
      </w:tr>
      <w:tr w:rsidR="000E5B63" w:rsidRPr="005612E1" w:rsidTr="000F175B">
        <w:tc>
          <w:tcPr>
            <w:tcW w:w="720" w:type="dxa"/>
          </w:tcPr>
          <w:p w:rsidR="000E5B63" w:rsidRPr="005612E1" w:rsidRDefault="000E5B63" w:rsidP="004433D1">
            <w:pPr>
              <w:rPr>
                <w:rFonts w:asciiTheme="minorHAnsi" w:hAnsiTheme="minorHAnsi" w:cstheme="minorHAnsi"/>
                <w:b/>
                <w:iCs/>
                <w:sz w:val="22"/>
                <w:szCs w:val="22"/>
              </w:rPr>
            </w:pPr>
            <w:r w:rsidRPr="005612E1">
              <w:rPr>
                <w:rFonts w:asciiTheme="minorHAnsi" w:hAnsiTheme="minorHAnsi" w:cstheme="minorHAnsi"/>
                <w:b/>
                <w:bCs/>
                <w:sz w:val="22"/>
                <w:szCs w:val="22"/>
              </w:rPr>
              <w:t>No.</w:t>
            </w:r>
          </w:p>
        </w:tc>
        <w:tc>
          <w:tcPr>
            <w:tcW w:w="2880" w:type="dxa"/>
          </w:tcPr>
          <w:p w:rsidR="000E5B63" w:rsidRPr="005612E1" w:rsidRDefault="000E5B63" w:rsidP="004433D1">
            <w:pPr>
              <w:rPr>
                <w:rFonts w:asciiTheme="minorHAnsi" w:hAnsiTheme="minorHAnsi" w:cstheme="minorHAnsi"/>
                <w:b/>
                <w:sz w:val="22"/>
                <w:szCs w:val="22"/>
              </w:rPr>
            </w:pPr>
            <w:r w:rsidRPr="005612E1">
              <w:rPr>
                <w:rFonts w:asciiTheme="minorHAnsi" w:hAnsiTheme="minorHAnsi" w:cstheme="minorHAnsi"/>
                <w:b/>
                <w:sz w:val="22"/>
                <w:szCs w:val="22"/>
              </w:rPr>
              <w:t>Description</w:t>
            </w:r>
          </w:p>
        </w:tc>
        <w:tc>
          <w:tcPr>
            <w:tcW w:w="1440" w:type="dxa"/>
          </w:tcPr>
          <w:p w:rsidR="000E5B63" w:rsidRPr="005612E1" w:rsidRDefault="000E5B63" w:rsidP="004433D1">
            <w:pPr>
              <w:rPr>
                <w:rFonts w:asciiTheme="minorHAnsi" w:hAnsiTheme="minorHAnsi" w:cstheme="minorHAnsi"/>
                <w:b/>
                <w:sz w:val="22"/>
                <w:szCs w:val="22"/>
              </w:rPr>
            </w:pPr>
            <w:r w:rsidRPr="005612E1">
              <w:rPr>
                <w:rFonts w:asciiTheme="minorHAnsi" w:hAnsiTheme="minorHAnsi" w:cstheme="minorHAnsi"/>
                <w:b/>
                <w:sz w:val="22"/>
                <w:szCs w:val="22"/>
              </w:rPr>
              <w:t>Impact</w:t>
            </w:r>
            <w:r w:rsidR="00201DAC" w:rsidRPr="005612E1">
              <w:rPr>
                <w:rFonts w:asciiTheme="minorHAnsi" w:hAnsiTheme="minorHAnsi" w:cstheme="minorHAnsi"/>
                <w:b/>
                <w:sz w:val="22"/>
                <w:szCs w:val="22"/>
              </w:rPr>
              <w:t xml:space="preserve"> /</w:t>
            </w:r>
            <w:r w:rsidRPr="005612E1">
              <w:rPr>
                <w:rFonts w:asciiTheme="minorHAnsi" w:hAnsiTheme="minorHAnsi" w:cstheme="minorHAnsi"/>
                <w:b/>
                <w:sz w:val="22"/>
                <w:szCs w:val="22"/>
              </w:rPr>
              <w:br/>
              <w:t xml:space="preserve">Probability </w:t>
            </w:r>
          </w:p>
        </w:tc>
        <w:tc>
          <w:tcPr>
            <w:tcW w:w="4212" w:type="dxa"/>
          </w:tcPr>
          <w:p w:rsidR="000E5B63" w:rsidRPr="005612E1" w:rsidRDefault="007307A7" w:rsidP="004433D1">
            <w:pPr>
              <w:rPr>
                <w:rFonts w:asciiTheme="minorHAnsi" w:hAnsiTheme="minorHAnsi" w:cstheme="minorHAnsi"/>
                <w:b/>
                <w:sz w:val="22"/>
                <w:szCs w:val="22"/>
              </w:rPr>
            </w:pPr>
            <w:r>
              <w:rPr>
                <w:rFonts w:asciiTheme="minorHAnsi" w:hAnsiTheme="minorHAnsi" w:cstheme="minorHAnsi"/>
                <w:b/>
                <w:sz w:val="22"/>
                <w:szCs w:val="22"/>
              </w:rPr>
              <w:t>Management Approach and Actions</w:t>
            </w:r>
            <w:r w:rsidR="00C0024F" w:rsidRPr="005612E1">
              <w:rPr>
                <w:rFonts w:asciiTheme="minorHAnsi" w:hAnsiTheme="minorHAnsi" w:cstheme="minorHAnsi"/>
                <w:b/>
                <w:sz w:val="22"/>
                <w:szCs w:val="22"/>
              </w:rPr>
              <w:t xml:space="preserve"> </w:t>
            </w:r>
          </w:p>
        </w:tc>
      </w:tr>
      <w:tr w:rsidR="000E5B63" w:rsidRPr="005612E1" w:rsidTr="000F175B">
        <w:tc>
          <w:tcPr>
            <w:tcW w:w="720" w:type="dxa"/>
          </w:tcPr>
          <w:p w:rsidR="000E5B63" w:rsidRPr="005612E1" w:rsidRDefault="000E5B63" w:rsidP="004433D1">
            <w:pPr>
              <w:rPr>
                <w:rFonts w:asciiTheme="minorHAnsi" w:hAnsiTheme="minorHAnsi" w:cstheme="minorHAnsi"/>
                <w:iCs/>
                <w:sz w:val="22"/>
                <w:szCs w:val="22"/>
              </w:rPr>
            </w:pPr>
            <w:r w:rsidRPr="005612E1">
              <w:rPr>
                <w:rFonts w:asciiTheme="minorHAnsi" w:hAnsiTheme="minorHAnsi" w:cstheme="minorHAnsi"/>
                <w:iCs/>
                <w:sz w:val="22"/>
                <w:szCs w:val="22"/>
              </w:rPr>
              <w:t>1</w:t>
            </w:r>
          </w:p>
        </w:tc>
        <w:tc>
          <w:tcPr>
            <w:tcW w:w="2880" w:type="dxa"/>
          </w:tcPr>
          <w:p w:rsidR="000E5B63" w:rsidRPr="005612E1" w:rsidRDefault="00771885" w:rsidP="00771885">
            <w:pPr>
              <w:rPr>
                <w:rFonts w:asciiTheme="minorHAnsi" w:hAnsiTheme="minorHAnsi" w:cstheme="minorHAnsi"/>
                <w:sz w:val="22"/>
                <w:szCs w:val="22"/>
              </w:rPr>
            </w:pPr>
            <w:r w:rsidRPr="006E3FFB">
              <w:rPr>
                <w:rFonts w:asciiTheme="minorHAnsi" w:hAnsiTheme="minorHAnsi" w:cstheme="minorHAnsi"/>
                <w:sz w:val="22"/>
                <w:szCs w:val="22"/>
              </w:rPr>
              <w:t xml:space="preserve">“Options appraisal on monitoring solutions” </w:t>
            </w:r>
            <w:r>
              <w:rPr>
                <w:rFonts w:asciiTheme="minorHAnsi" w:hAnsiTheme="minorHAnsi" w:cstheme="minorHAnsi"/>
                <w:sz w:val="22"/>
                <w:szCs w:val="22"/>
              </w:rPr>
              <w:t>not delivered on time</w:t>
            </w:r>
          </w:p>
        </w:tc>
        <w:tc>
          <w:tcPr>
            <w:tcW w:w="1440" w:type="dxa"/>
          </w:tcPr>
          <w:p w:rsidR="000E5B63" w:rsidRPr="005612E1" w:rsidRDefault="00A758D6" w:rsidP="004433D1">
            <w:pPr>
              <w:rPr>
                <w:rFonts w:asciiTheme="minorHAnsi" w:hAnsiTheme="minorHAnsi" w:cstheme="minorHAnsi"/>
                <w:sz w:val="22"/>
                <w:szCs w:val="22"/>
              </w:rPr>
            </w:pPr>
            <w:r>
              <w:rPr>
                <w:rFonts w:asciiTheme="minorHAnsi" w:hAnsiTheme="minorHAnsi" w:cstheme="minorHAnsi"/>
                <w:sz w:val="22"/>
                <w:szCs w:val="22"/>
              </w:rPr>
              <w:t>High/Low</w:t>
            </w:r>
          </w:p>
        </w:tc>
        <w:tc>
          <w:tcPr>
            <w:tcW w:w="4212" w:type="dxa"/>
          </w:tcPr>
          <w:p w:rsidR="000E5B63" w:rsidRPr="005612E1" w:rsidRDefault="00A758D6" w:rsidP="004433D1">
            <w:pPr>
              <w:rPr>
                <w:rFonts w:asciiTheme="minorHAnsi" w:hAnsiTheme="minorHAnsi" w:cstheme="minorHAnsi"/>
                <w:sz w:val="22"/>
                <w:szCs w:val="22"/>
              </w:rPr>
            </w:pPr>
            <w:r>
              <w:rPr>
                <w:rFonts w:asciiTheme="minorHAnsi" w:hAnsiTheme="minorHAnsi" w:cstheme="minorHAnsi"/>
                <w:sz w:val="22"/>
                <w:szCs w:val="22"/>
              </w:rPr>
              <w:t xml:space="preserve">Need to ensure project structure in place for options appraisal </w:t>
            </w:r>
          </w:p>
        </w:tc>
      </w:tr>
      <w:tr w:rsidR="000E5B63" w:rsidRPr="005612E1" w:rsidTr="000F175B">
        <w:tc>
          <w:tcPr>
            <w:tcW w:w="720" w:type="dxa"/>
          </w:tcPr>
          <w:p w:rsidR="000E5B63" w:rsidRPr="005612E1" w:rsidRDefault="000E5B63" w:rsidP="00B91BEE">
            <w:pPr>
              <w:rPr>
                <w:rFonts w:asciiTheme="minorHAnsi" w:hAnsiTheme="minorHAnsi" w:cstheme="minorHAnsi"/>
                <w:iCs/>
                <w:sz w:val="22"/>
                <w:szCs w:val="22"/>
              </w:rPr>
            </w:pPr>
            <w:r w:rsidRPr="005612E1">
              <w:rPr>
                <w:rFonts w:asciiTheme="minorHAnsi" w:hAnsiTheme="minorHAnsi" w:cstheme="minorHAnsi"/>
                <w:iCs/>
                <w:sz w:val="22"/>
                <w:szCs w:val="22"/>
              </w:rPr>
              <w:t>2</w:t>
            </w:r>
          </w:p>
        </w:tc>
        <w:tc>
          <w:tcPr>
            <w:tcW w:w="2880" w:type="dxa"/>
          </w:tcPr>
          <w:p w:rsidR="000E5B63" w:rsidRPr="005612E1" w:rsidRDefault="00771885" w:rsidP="00B91BEE">
            <w:pPr>
              <w:rPr>
                <w:rFonts w:asciiTheme="minorHAnsi" w:hAnsiTheme="minorHAnsi" w:cstheme="minorHAnsi"/>
                <w:sz w:val="22"/>
                <w:szCs w:val="22"/>
              </w:rPr>
            </w:pPr>
            <w:r>
              <w:rPr>
                <w:rFonts w:asciiTheme="minorHAnsi" w:hAnsiTheme="minorHAnsi" w:cstheme="minorHAnsi"/>
                <w:sz w:val="22"/>
                <w:szCs w:val="22"/>
              </w:rPr>
              <w:t>Engagement from ITI</w:t>
            </w:r>
          </w:p>
        </w:tc>
        <w:tc>
          <w:tcPr>
            <w:tcW w:w="1440" w:type="dxa"/>
          </w:tcPr>
          <w:p w:rsidR="000E5B63" w:rsidRPr="005612E1" w:rsidRDefault="00771885" w:rsidP="00B91BEE">
            <w:pPr>
              <w:rPr>
                <w:rFonts w:asciiTheme="minorHAnsi" w:hAnsiTheme="minorHAnsi" w:cstheme="minorHAnsi"/>
                <w:sz w:val="22"/>
                <w:szCs w:val="22"/>
              </w:rPr>
            </w:pPr>
            <w:r>
              <w:rPr>
                <w:rFonts w:asciiTheme="minorHAnsi" w:hAnsiTheme="minorHAnsi" w:cstheme="minorHAnsi"/>
                <w:sz w:val="22"/>
                <w:szCs w:val="22"/>
              </w:rPr>
              <w:t>High</w:t>
            </w:r>
            <w:r w:rsidR="00A758D6">
              <w:rPr>
                <w:rFonts w:asciiTheme="minorHAnsi" w:hAnsiTheme="minorHAnsi" w:cstheme="minorHAnsi"/>
                <w:sz w:val="22"/>
                <w:szCs w:val="22"/>
              </w:rPr>
              <w:t>/Low</w:t>
            </w:r>
          </w:p>
        </w:tc>
        <w:tc>
          <w:tcPr>
            <w:tcW w:w="4212" w:type="dxa"/>
          </w:tcPr>
          <w:p w:rsidR="000E5B63" w:rsidRPr="005612E1" w:rsidRDefault="00A758D6" w:rsidP="00B91BEE">
            <w:pPr>
              <w:rPr>
                <w:rFonts w:asciiTheme="minorHAnsi" w:hAnsiTheme="minorHAnsi" w:cstheme="minorHAnsi"/>
                <w:sz w:val="22"/>
                <w:szCs w:val="22"/>
              </w:rPr>
            </w:pPr>
            <w:r>
              <w:rPr>
                <w:rFonts w:asciiTheme="minorHAnsi" w:hAnsiTheme="minorHAnsi" w:cstheme="minorHAnsi"/>
                <w:sz w:val="22"/>
                <w:szCs w:val="22"/>
              </w:rPr>
              <w:t>Early engag</w:t>
            </w:r>
            <w:r w:rsidR="00250696">
              <w:rPr>
                <w:rFonts w:asciiTheme="minorHAnsi" w:hAnsiTheme="minorHAnsi" w:cstheme="minorHAnsi"/>
                <w:sz w:val="22"/>
                <w:szCs w:val="22"/>
              </w:rPr>
              <w:t>emen</w:t>
            </w:r>
            <w:r>
              <w:rPr>
                <w:rFonts w:asciiTheme="minorHAnsi" w:hAnsiTheme="minorHAnsi" w:cstheme="minorHAnsi"/>
                <w:sz w:val="22"/>
                <w:szCs w:val="22"/>
              </w:rPr>
              <w:t>t with ITI</w:t>
            </w:r>
          </w:p>
        </w:tc>
      </w:tr>
      <w:tr w:rsidR="000E5B63" w:rsidRPr="005612E1" w:rsidTr="000F175B">
        <w:tc>
          <w:tcPr>
            <w:tcW w:w="720" w:type="dxa"/>
          </w:tcPr>
          <w:p w:rsidR="000E5B63" w:rsidRPr="005612E1" w:rsidRDefault="000E5B63" w:rsidP="003D7F86">
            <w:pPr>
              <w:rPr>
                <w:rFonts w:asciiTheme="minorHAnsi" w:hAnsiTheme="minorHAnsi" w:cstheme="minorHAnsi"/>
                <w:iCs/>
                <w:sz w:val="22"/>
                <w:szCs w:val="22"/>
              </w:rPr>
            </w:pPr>
            <w:r w:rsidRPr="005612E1">
              <w:rPr>
                <w:rFonts w:asciiTheme="minorHAnsi" w:hAnsiTheme="minorHAnsi" w:cstheme="minorHAnsi"/>
                <w:iCs/>
                <w:sz w:val="22"/>
                <w:szCs w:val="22"/>
              </w:rPr>
              <w:t>3</w:t>
            </w:r>
          </w:p>
        </w:tc>
        <w:tc>
          <w:tcPr>
            <w:tcW w:w="2880" w:type="dxa"/>
          </w:tcPr>
          <w:p w:rsidR="000E5B63" w:rsidRPr="005612E1" w:rsidRDefault="00831663" w:rsidP="003D7F86">
            <w:pPr>
              <w:rPr>
                <w:rFonts w:asciiTheme="minorHAnsi" w:hAnsiTheme="minorHAnsi" w:cstheme="minorHAnsi"/>
                <w:sz w:val="22"/>
                <w:szCs w:val="22"/>
              </w:rPr>
            </w:pPr>
            <w:r>
              <w:rPr>
                <w:rFonts w:asciiTheme="minorHAnsi" w:hAnsiTheme="minorHAnsi" w:cstheme="minorHAnsi"/>
                <w:sz w:val="22"/>
                <w:szCs w:val="22"/>
              </w:rPr>
              <w:t>Monitoring needs too diverse and difficulty to have all in one solution</w:t>
            </w:r>
          </w:p>
        </w:tc>
        <w:tc>
          <w:tcPr>
            <w:tcW w:w="1440" w:type="dxa"/>
          </w:tcPr>
          <w:p w:rsidR="000E5B63" w:rsidRPr="005612E1" w:rsidRDefault="00831663" w:rsidP="003D7F86">
            <w:pPr>
              <w:rPr>
                <w:rFonts w:asciiTheme="minorHAnsi" w:hAnsiTheme="minorHAnsi" w:cstheme="minorHAnsi"/>
                <w:sz w:val="22"/>
                <w:szCs w:val="22"/>
              </w:rPr>
            </w:pPr>
            <w:r>
              <w:rPr>
                <w:rFonts w:asciiTheme="minorHAnsi" w:hAnsiTheme="minorHAnsi" w:cstheme="minorHAnsi"/>
                <w:sz w:val="22"/>
                <w:szCs w:val="22"/>
              </w:rPr>
              <w:t>Medium</w:t>
            </w:r>
            <w:r w:rsidR="00A758D6">
              <w:rPr>
                <w:rFonts w:asciiTheme="minorHAnsi" w:hAnsiTheme="minorHAnsi" w:cstheme="minorHAnsi"/>
                <w:sz w:val="22"/>
                <w:szCs w:val="22"/>
              </w:rPr>
              <w:t>/High</w:t>
            </w:r>
          </w:p>
        </w:tc>
        <w:tc>
          <w:tcPr>
            <w:tcW w:w="4212" w:type="dxa"/>
          </w:tcPr>
          <w:p w:rsidR="000E5B63" w:rsidRPr="005612E1" w:rsidRDefault="00A758D6" w:rsidP="003D7F86">
            <w:pPr>
              <w:rPr>
                <w:rFonts w:asciiTheme="minorHAnsi" w:hAnsiTheme="minorHAnsi" w:cstheme="minorHAnsi"/>
                <w:sz w:val="22"/>
                <w:szCs w:val="22"/>
              </w:rPr>
            </w:pPr>
            <w:r>
              <w:rPr>
                <w:rFonts w:asciiTheme="minorHAnsi" w:hAnsiTheme="minorHAnsi" w:cstheme="minorHAnsi"/>
                <w:sz w:val="22"/>
                <w:szCs w:val="22"/>
              </w:rPr>
              <w:t>Awareness of single solution may not be possible and ensure impact is understood</w:t>
            </w:r>
          </w:p>
        </w:tc>
      </w:tr>
      <w:tr w:rsidR="00A758D6" w:rsidRPr="005612E1" w:rsidTr="000F175B">
        <w:tc>
          <w:tcPr>
            <w:tcW w:w="720" w:type="dxa"/>
          </w:tcPr>
          <w:p w:rsidR="00A758D6" w:rsidRPr="005612E1" w:rsidRDefault="00A758D6" w:rsidP="003D7F86">
            <w:pPr>
              <w:rPr>
                <w:rFonts w:asciiTheme="minorHAnsi" w:hAnsiTheme="minorHAnsi" w:cstheme="minorHAnsi"/>
                <w:iCs/>
                <w:sz w:val="22"/>
                <w:szCs w:val="22"/>
              </w:rPr>
            </w:pPr>
            <w:r>
              <w:rPr>
                <w:rFonts w:asciiTheme="minorHAnsi" w:hAnsiTheme="minorHAnsi" w:cstheme="minorHAnsi"/>
                <w:iCs/>
                <w:sz w:val="22"/>
                <w:szCs w:val="22"/>
              </w:rPr>
              <w:lastRenderedPageBreak/>
              <w:t>4</w:t>
            </w:r>
          </w:p>
        </w:tc>
        <w:tc>
          <w:tcPr>
            <w:tcW w:w="2880" w:type="dxa"/>
          </w:tcPr>
          <w:p w:rsidR="00A758D6" w:rsidRDefault="00A758D6" w:rsidP="003D7F86">
            <w:pPr>
              <w:rPr>
                <w:rFonts w:asciiTheme="minorHAnsi" w:hAnsiTheme="minorHAnsi" w:cstheme="minorHAnsi"/>
                <w:sz w:val="22"/>
                <w:szCs w:val="22"/>
              </w:rPr>
            </w:pPr>
            <w:r>
              <w:rPr>
                <w:rFonts w:asciiTheme="minorHAnsi" w:hAnsiTheme="minorHAnsi" w:cstheme="minorHAnsi"/>
                <w:sz w:val="22"/>
                <w:szCs w:val="22"/>
              </w:rPr>
              <w:t>Cost for procurement, not meeting budget</w:t>
            </w:r>
          </w:p>
        </w:tc>
        <w:tc>
          <w:tcPr>
            <w:tcW w:w="1440" w:type="dxa"/>
          </w:tcPr>
          <w:p w:rsidR="00A758D6" w:rsidRDefault="00A758D6" w:rsidP="003D7F86">
            <w:pPr>
              <w:rPr>
                <w:rFonts w:asciiTheme="minorHAnsi" w:hAnsiTheme="minorHAnsi" w:cstheme="minorHAnsi"/>
                <w:sz w:val="22"/>
                <w:szCs w:val="22"/>
              </w:rPr>
            </w:pPr>
            <w:r>
              <w:rPr>
                <w:rFonts w:asciiTheme="minorHAnsi" w:hAnsiTheme="minorHAnsi" w:cstheme="minorHAnsi"/>
                <w:sz w:val="22"/>
                <w:szCs w:val="22"/>
              </w:rPr>
              <w:t>High/Low</w:t>
            </w:r>
          </w:p>
        </w:tc>
        <w:tc>
          <w:tcPr>
            <w:tcW w:w="4212" w:type="dxa"/>
          </w:tcPr>
          <w:p w:rsidR="00A758D6" w:rsidRDefault="00A758D6" w:rsidP="003D7F86">
            <w:pPr>
              <w:rPr>
                <w:rFonts w:asciiTheme="minorHAnsi" w:hAnsiTheme="minorHAnsi" w:cstheme="minorHAnsi"/>
                <w:sz w:val="22"/>
                <w:szCs w:val="22"/>
              </w:rPr>
            </w:pPr>
            <w:r>
              <w:rPr>
                <w:rFonts w:asciiTheme="minorHAnsi" w:hAnsiTheme="minorHAnsi" w:cstheme="minorHAnsi"/>
                <w:sz w:val="22"/>
                <w:szCs w:val="22"/>
              </w:rPr>
              <w:t>Ensure accurate initial assessment of initial costs, phased approach.</w:t>
            </w:r>
          </w:p>
        </w:tc>
      </w:tr>
      <w:tr w:rsidR="005B4E08" w:rsidRPr="005612E1" w:rsidTr="000F175B">
        <w:tc>
          <w:tcPr>
            <w:tcW w:w="720" w:type="dxa"/>
          </w:tcPr>
          <w:p w:rsidR="005B4E08" w:rsidRDefault="005B4E08" w:rsidP="003D7F86">
            <w:pPr>
              <w:rPr>
                <w:rFonts w:asciiTheme="minorHAnsi" w:hAnsiTheme="minorHAnsi" w:cstheme="minorHAnsi"/>
                <w:iCs/>
                <w:sz w:val="22"/>
                <w:szCs w:val="22"/>
              </w:rPr>
            </w:pPr>
            <w:r>
              <w:rPr>
                <w:rFonts w:asciiTheme="minorHAnsi" w:hAnsiTheme="minorHAnsi" w:cstheme="minorHAnsi"/>
                <w:iCs/>
                <w:sz w:val="22"/>
                <w:szCs w:val="22"/>
              </w:rPr>
              <w:t>5</w:t>
            </w:r>
          </w:p>
        </w:tc>
        <w:tc>
          <w:tcPr>
            <w:tcW w:w="2880" w:type="dxa"/>
          </w:tcPr>
          <w:p w:rsidR="005B4E08" w:rsidRDefault="005B4E08" w:rsidP="003D7F86">
            <w:pPr>
              <w:rPr>
                <w:rFonts w:asciiTheme="minorHAnsi" w:hAnsiTheme="minorHAnsi" w:cstheme="minorHAnsi"/>
                <w:sz w:val="22"/>
                <w:szCs w:val="22"/>
              </w:rPr>
            </w:pPr>
            <w:r>
              <w:rPr>
                <w:rFonts w:asciiTheme="minorHAnsi" w:hAnsiTheme="minorHAnsi" w:cstheme="minorHAnsi"/>
                <w:sz w:val="22"/>
                <w:szCs w:val="22"/>
              </w:rPr>
              <w:t>Do nothing</w:t>
            </w:r>
          </w:p>
        </w:tc>
        <w:tc>
          <w:tcPr>
            <w:tcW w:w="1440" w:type="dxa"/>
          </w:tcPr>
          <w:p w:rsidR="005B4E08" w:rsidRDefault="005B4E08" w:rsidP="00826306">
            <w:pPr>
              <w:rPr>
                <w:rFonts w:asciiTheme="minorHAnsi" w:hAnsiTheme="minorHAnsi" w:cstheme="minorHAnsi"/>
                <w:sz w:val="22"/>
                <w:szCs w:val="22"/>
              </w:rPr>
            </w:pPr>
            <w:r>
              <w:rPr>
                <w:rFonts w:asciiTheme="minorHAnsi" w:hAnsiTheme="minorHAnsi" w:cstheme="minorHAnsi"/>
                <w:sz w:val="22"/>
                <w:szCs w:val="22"/>
              </w:rPr>
              <w:t>Inevitable/</w:t>
            </w:r>
            <w:r w:rsidR="00826306">
              <w:rPr>
                <w:rFonts w:asciiTheme="minorHAnsi" w:hAnsiTheme="minorHAnsi" w:cstheme="minorHAnsi"/>
                <w:sz w:val="22"/>
                <w:szCs w:val="22"/>
              </w:rPr>
              <w:t>High</w:t>
            </w:r>
          </w:p>
        </w:tc>
        <w:tc>
          <w:tcPr>
            <w:tcW w:w="4212" w:type="dxa"/>
          </w:tcPr>
          <w:p w:rsidR="005B4E08" w:rsidRDefault="005B4E08" w:rsidP="005B4E08">
            <w:pPr>
              <w:rPr>
                <w:rFonts w:asciiTheme="minorHAnsi" w:hAnsiTheme="minorHAnsi" w:cstheme="minorHAnsi"/>
                <w:sz w:val="22"/>
                <w:szCs w:val="22"/>
              </w:rPr>
            </w:pPr>
            <w:r>
              <w:rPr>
                <w:rFonts w:asciiTheme="minorHAnsi" w:hAnsiTheme="minorHAnsi" w:cstheme="minorHAnsi"/>
                <w:sz w:val="22"/>
                <w:szCs w:val="22"/>
              </w:rPr>
              <w:t xml:space="preserve">Disastrous Service failure </w:t>
            </w:r>
          </w:p>
        </w:tc>
      </w:tr>
      <w:tr w:rsidR="00826306" w:rsidRPr="005612E1" w:rsidTr="000F175B">
        <w:tc>
          <w:tcPr>
            <w:tcW w:w="720" w:type="dxa"/>
          </w:tcPr>
          <w:p w:rsidR="00826306" w:rsidRDefault="00826306" w:rsidP="003D7F86">
            <w:pPr>
              <w:rPr>
                <w:rFonts w:asciiTheme="minorHAnsi" w:hAnsiTheme="minorHAnsi" w:cstheme="minorHAnsi"/>
                <w:iCs/>
                <w:sz w:val="22"/>
                <w:szCs w:val="22"/>
              </w:rPr>
            </w:pPr>
          </w:p>
        </w:tc>
        <w:tc>
          <w:tcPr>
            <w:tcW w:w="2880" w:type="dxa"/>
          </w:tcPr>
          <w:p w:rsidR="00826306" w:rsidRDefault="00826306" w:rsidP="003D7F86">
            <w:pPr>
              <w:rPr>
                <w:rFonts w:asciiTheme="minorHAnsi" w:hAnsiTheme="minorHAnsi" w:cstheme="minorHAnsi"/>
                <w:sz w:val="22"/>
                <w:szCs w:val="22"/>
              </w:rPr>
            </w:pPr>
          </w:p>
        </w:tc>
        <w:tc>
          <w:tcPr>
            <w:tcW w:w="1440" w:type="dxa"/>
          </w:tcPr>
          <w:p w:rsidR="00826306" w:rsidRDefault="00826306" w:rsidP="005B4E08">
            <w:pPr>
              <w:rPr>
                <w:rFonts w:asciiTheme="minorHAnsi" w:hAnsiTheme="minorHAnsi" w:cstheme="minorHAnsi"/>
                <w:sz w:val="22"/>
                <w:szCs w:val="22"/>
              </w:rPr>
            </w:pPr>
          </w:p>
        </w:tc>
        <w:tc>
          <w:tcPr>
            <w:tcW w:w="4212" w:type="dxa"/>
          </w:tcPr>
          <w:p w:rsidR="00826306" w:rsidRDefault="00826306" w:rsidP="005B4E08">
            <w:pPr>
              <w:rPr>
                <w:rFonts w:asciiTheme="minorHAnsi" w:hAnsiTheme="minorHAnsi" w:cstheme="minorHAnsi"/>
                <w:sz w:val="22"/>
                <w:szCs w:val="22"/>
              </w:rPr>
            </w:pPr>
            <w:r>
              <w:t>As we increase estate overall mgmt. may get more and more difficult so we will encounter service degradation if we just do nothing</w:t>
            </w:r>
          </w:p>
        </w:tc>
      </w:tr>
    </w:tbl>
    <w:p w:rsidR="00B423C6" w:rsidRDefault="00B423C6"/>
    <w:tbl>
      <w:tblPr>
        <w:tblW w:w="9252"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252"/>
      </w:tblGrid>
      <w:tr w:rsidR="00DE0149" w:rsidRPr="001963FF" w:rsidTr="000F175B">
        <w:tc>
          <w:tcPr>
            <w:tcW w:w="9252" w:type="dxa"/>
            <w:shd w:val="clear" w:color="auto" w:fill="E0E0E0"/>
          </w:tcPr>
          <w:p w:rsidR="00841C9B" w:rsidRPr="001963FF" w:rsidRDefault="00DE0149" w:rsidP="00011C0D">
            <w:pPr>
              <w:numPr>
                <w:ilvl w:val="1"/>
                <w:numId w:val="10"/>
              </w:numPr>
              <w:rPr>
                <w:rFonts w:asciiTheme="minorHAnsi" w:hAnsiTheme="minorHAnsi" w:cstheme="minorHAnsi"/>
                <w:bCs/>
                <w:i/>
                <w:sz w:val="22"/>
                <w:szCs w:val="22"/>
              </w:rPr>
            </w:pPr>
            <w:r w:rsidRPr="001963FF">
              <w:rPr>
                <w:rFonts w:asciiTheme="minorHAnsi" w:hAnsiTheme="minorHAnsi" w:cstheme="minorHAnsi"/>
                <w:b/>
                <w:bCs/>
                <w:sz w:val="22"/>
                <w:szCs w:val="22"/>
              </w:rPr>
              <w:t xml:space="preserve">Other Relevant Information </w:t>
            </w:r>
          </w:p>
        </w:tc>
      </w:tr>
      <w:tr w:rsidR="00DE0149" w:rsidRPr="001963FF" w:rsidTr="000F175B">
        <w:tc>
          <w:tcPr>
            <w:tcW w:w="9252" w:type="dxa"/>
          </w:tcPr>
          <w:p w:rsidR="000E5B63" w:rsidRPr="001963FF" w:rsidRDefault="002A3022" w:rsidP="00B91BEE">
            <w:pPr>
              <w:rPr>
                <w:rFonts w:asciiTheme="minorHAnsi" w:hAnsiTheme="minorHAnsi" w:cstheme="minorHAnsi"/>
                <w:sz w:val="22"/>
                <w:szCs w:val="22"/>
              </w:rPr>
            </w:pPr>
            <w:r>
              <w:rPr>
                <w:rFonts w:asciiTheme="minorHAnsi" w:hAnsiTheme="minorHAnsi" w:cstheme="minorHAnsi"/>
                <w:sz w:val="22"/>
                <w:szCs w:val="22"/>
              </w:rPr>
              <w:t xml:space="preserve">Initial </w:t>
            </w:r>
            <w:r w:rsidR="004A6DA1">
              <w:rPr>
                <w:rFonts w:asciiTheme="minorHAnsi" w:hAnsiTheme="minorHAnsi" w:cstheme="minorHAnsi"/>
                <w:sz w:val="22"/>
                <w:szCs w:val="22"/>
              </w:rPr>
              <w:t xml:space="preserve">market review </w:t>
            </w:r>
            <w:r>
              <w:rPr>
                <w:rFonts w:asciiTheme="minorHAnsi" w:hAnsiTheme="minorHAnsi" w:cstheme="minorHAnsi"/>
                <w:sz w:val="22"/>
                <w:szCs w:val="22"/>
              </w:rPr>
              <w:t xml:space="preserve">has been performed between </w:t>
            </w:r>
            <w:r w:rsidR="004A6DA1">
              <w:rPr>
                <w:rFonts w:asciiTheme="minorHAnsi" w:hAnsiTheme="minorHAnsi" w:cstheme="minorHAnsi"/>
                <w:sz w:val="22"/>
                <w:szCs w:val="22"/>
              </w:rPr>
              <w:t>May to July 2013</w:t>
            </w:r>
            <w:r>
              <w:rPr>
                <w:rFonts w:asciiTheme="minorHAnsi" w:hAnsiTheme="minorHAnsi" w:cstheme="minorHAnsi"/>
                <w:sz w:val="22"/>
                <w:szCs w:val="22"/>
              </w:rPr>
              <w:t xml:space="preserve"> by IS Applications and IS ITI. This </w:t>
            </w:r>
            <w:proofErr w:type="gramStart"/>
            <w:r>
              <w:rPr>
                <w:rFonts w:asciiTheme="minorHAnsi" w:hAnsiTheme="minorHAnsi" w:cstheme="minorHAnsi"/>
                <w:sz w:val="22"/>
                <w:szCs w:val="22"/>
              </w:rPr>
              <w:t>provided  indicati</w:t>
            </w:r>
            <w:r w:rsidR="004A6DA1">
              <w:rPr>
                <w:rFonts w:asciiTheme="minorHAnsi" w:hAnsiTheme="minorHAnsi" w:cstheme="minorHAnsi"/>
                <w:sz w:val="22"/>
                <w:szCs w:val="22"/>
              </w:rPr>
              <w:t>ve</w:t>
            </w:r>
            <w:proofErr w:type="gramEnd"/>
            <w:r w:rsidR="004A6DA1">
              <w:rPr>
                <w:rFonts w:asciiTheme="minorHAnsi" w:hAnsiTheme="minorHAnsi" w:cstheme="minorHAnsi"/>
                <w:sz w:val="22"/>
                <w:szCs w:val="22"/>
              </w:rPr>
              <w:t xml:space="preserve"> costs and diversity of market place solutions acknowledge.</w:t>
            </w:r>
          </w:p>
          <w:p w:rsidR="000E5B63" w:rsidRPr="001963FF" w:rsidRDefault="000E5B63" w:rsidP="00B91BEE">
            <w:pPr>
              <w:rPr>
                <w:rFonts w:asciiTheme="minorHAnsi" w:hAnsiTheme="minorHAnsi" w:cstheme="minorHAnsi"/>
                <w:sz w:val="22"/>
                <w:szCs w:val="22"/>
              </w:rPr>
            </w:pPr>
          </w:p>
          <w:p w:rsidR="007307A7" w:rsidRPr="001963FF" w:rsidRDefault="002A3022" w:rsidP="00B91BEE">
            <w:pPr>
              <w:rPr>
                <w:rFonts w:asciiTheme="minorHAnsi" w:hAnsiTheme="minorHAnsi" w:cstheme="minorHAnsi"/>
                <w:sz w:val="22"/>
                <w:szCs w:val="22"/>
              </w:rPr>
            </w:pPr>
            <w:r>
              <w:rPr>
                <w:rFonts w:asciiTheme="minorHAnsi" w:hAnsiTheme="minorHAnsi" w:cstheme="minorHAnsi"/>
                <w:sz w:val="22"/>
                <w:szCs w:val="22"/>
              </w:rPr>
              <w:t>Currently several monitoring tools are used:</w:t>
            </w:r>
            <w:r w:rsidR="00AC3D5B">
              <w:rPr>
                <w:rFonts w:asciiTheme="minorHAnsi" w:hAnsiTheme="minorHAnsi" w:cstheme="minorHAnsi"/>
                <w:sz w:val="22"/>
                <w:szCs w:val="22"/>
              </w:rPr>
              <w:t xml:space="preserve"> </w:t>
            </w:r>
            <w:r>
              <w:rPr>
                <w:rFonts w:asciiTheme="minorHAnsi" w:hAnsiTheme="minorHAnsi" w:cstheme="minorHAnsi"/>
                <w:sz w:val="22"/>
                <w:szCs w:val="22"/>
              </w:rPr>
              <w:t xml:space="preserve">Oracle Grid, Spotlight, SCOM and </w:t>
            </w:r>
            <w:proofErr w:type="spellStart"/>
            <w:r>
              <w:rPr>
                <w:rFonts w:asciiTheme="minorHAnsi" w:hAnsiTheme="minorHAnsi" w:cstheme="minorHAnsi"/>
                <w:sz w:val="22"/>
                <w:szCs w:val="22"/>
              </w:rPr>
              <w:t>Zenoss</w:t>
            </w:r>
            <w:proofErr w:type="spellEnd"/>
            <w:r w:rsidR="00AC3D5B">
              <w:rPr>
                <w:rFonts w:asciiTheme="minorHAnsi" w:hAnsiTheme="minorHAnsi" w:cstheme="minorHAnsi"/>
                <w:sz w:val="22"/>
                <w:szCs w:val="22"/>
              </w:rPr>
              <w:t>, but there is no overall structure and process in place. Nether are all services monitored or monitored consistently.</w:t>
            </w:r>
          </w:p>
        </w:tc>
      </w:tr>
    </w:tbl>
    <w:p w:rsidR="001963FF" w:rsidRDefault="001963FF"/>
    <w:tbl>
      <w:tblPr>
        <w:tblW w:w="9254" w:type="dxa"/>
        <w:tblInd w:w="-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458"/>
        <w:gridCol w:w="7796"/>
      </w:tblGrid>
      <w:tr w:rsidR="0066246B" w:rsidRPr="001963FF" w:rsidTr="000F175B">
        <w:tc>
          <w:tcPr>
            <w:tcW w:w="9254" w:type="dxa"/>
            <w:gridSpan w:val="2"/>
            <w:shd w:val="clear" w:color="auto" w:fill="E0E0E0"/>
          </w:tcPr>
          <w:p w:rsidR="0066246B" w:rsidRPr="001963FF" w:rsidRDefault="001963FF" w:rsidP="0066246B">
            <w:pPr>
              <w:rPr>
                <w:rFonts w:asciiTheme="minorHAnsi" w:hAnsiTheme="minorHAnsi" w:cstheme="minorHAnsi"/>
                <w:b/>
              </w:rPr>
            </w:pPr>
            <w:r>
              <w:br w:type="page"/>
            </w:r>
            <w:bookmarkStart w:id="1" w:name="_Toc124570052"/>
            <w:r w:rsidR="0066246B" w:rsidRPr="001963FF">
              <w:rPr>
                <w:rFonts w:asciiTheme="minorHAnsi" w:hAnsiTheme="minorHAnsi" w:cstheme="minorHAnsi"/>
                <w:b/>
              </w:rPr>
              <w:t xml:space="preserve">Section </w:t>
            </w:r>
            <w:r w:rsidR="00C0024F" w:rsidRPr="001963FF">
              <w:rPr>
                <w:rFonts w:asciiTheme="minorHAnsi" w:hAnsiTheme="minorHAnsi" w:cstheme="minorHAnsi"/>
                <w:b/>
              </w:rPr>
              <w:t>Three</w:t>
            </w:r>
            <w:r w:rsidR="0066246B" w:rsidRPr="001963FF">
              <w:rPr>
                <w:rFonts w:asciiTheme="minorHAnsi" w:hAnsiTheme="minorHAnsi" w:cstheme="minorHAnsi"/>
                <w:b/>
              </w:rPr>
              <w:t xml:space="preserve"> </w:t>
            </w:r>
            <w:r w:rsidR="00481D76" w:rsidRPr="001963FF">
              <w:rPr>
                <w:rFonts w:asciiTheme="minorHAnsi" w:hAnsiTheme="minorHAnsi" w:cstheme="minorHAnsi"/>
                <w:b/>
              </w:rPr>
              <w:t>–</w:t>
            </w:r>
            <w:r>
              <w:rPr>
                <w:rFonts w:asciiTheme="minorHAnsi" w:hAnsiTheme="minorHAnsi" w:cstheme="minorHAnsi"/>
                <w:b/>
              </w:rPr>
              <w:t xml:space="preserve"> </w:t>
            </w:r>
            <w:r w:rsidR="0066246B" w:rsidRPr="001963FF">
              <w:rPr>
                <w:rFonts w:asciiTheme="minorHAnsi" w:hAnsiTheme="minorHAnsi" w:cstheme="minorHAnsi"/>
                <w:b/>
              </w:rPr>
              <w:t>CATEGORY</w:t>
            </w:r>
            <w:r w:rsidR="00C0024F" w:rsidRPr="001963FF">
              <w:rPr>
                <w:rFonts w:asciiTheme="minorHAnsi" w:hAnsiTheme="minorHAnsi" w:cstheme="minorHAnsi"/>
                <w:b/>
              </w:rPr>
              <w:t xml:space="preserve"> </w:t>
            </w:r>
            <w:r w:rsidR="0066246B" w:rsidRPr="001963FF">
              <w:rPr>
                <w:rFonts w:asciiTheme="minorHAnsi" w:hAnsiTheme="minorHAnsi" w:cstheme="minorHAnsi"/>
                <w:b/>
              </w:rPr>
              <w:t xml:space="preserve">and </w:t>
            </w:r>
            <w:r w:rsidR="00495639" w:rsidRPr="001963FF">
              <w:rPr>
                <w:rFonts w:asciiTheme="minorHAnsi" w:hAnsiTheme="minorHAnsi" w:cstheme="minorHAnsi"/>
                <w:b/>
              </w:rPr>
              <w:t>STRATEGIC ALIGNMENT</w:t>
            </w:r>
          </w:p>
        </w:tc>
      </w:tr>
      <w:tr w:rsidR="0066246B" w:rsidRPr="001963FF" w:rsidTr="000F175B">
        <w:tc>
          <w:tcPr>
            <w:tcW w:w="9254" w:type="dxa"/>
            <w:gridSpan w:val="2"/>
            <w:shd w:val="clear" w:color="auto" w:fill="E0E0E0"/>
          </w:tcPr>
          <w:p w:rsidR="00E35470" w:rsidRPr="00A11E83" w:rsidRDefault="0066246B" w:rsidP="00E35470">
            <w:pPr>
              <w:numPr>
                <w:ilvl w:val="1"/>
                <w:numId w:val="12"/>
              </w:numPr>
              <w:rPr>
                <w:rFonts w:asciiTheme="minorHAnsi" w:hAnsiTheme="minorHAnsi" w:cstheme="minorHAnsi"/>
                <w:bCs/>
                <w:i/>
                <w:sz w:val="22"/>
                <w:szCs w:val="22"/>
              </w:rPr>
            </w:pPr>
            <w:r w:rsidRPr="001963FF">
              <w:rPr>
                <w:rFonts w:asciiTheme="minorHAnsi" w:hAnsiTheme="minorHAnsi" w:cstheme="minorHAnsi"/>
                <w:b/>
                <w:sz w:val="22"/>
                <w:szCs w:val="22"/>
              </w:rPr>
              <w:t>Project Category</w:t>
            </w:r>
          </w:p>
        </w:tc>
      </w:tr>
      <w:tr w:rsidR="0066246B" w:rsidRPr="001963FF" w:rsidTr="000F175B">
        <w:tc>
          <w:tcPr>
            <w:tcW w:w="1458" w:type="dxa"/>
          </w:tcPr>
          <w:p w:rsidR="00E35470" w:rsidRPr="001963FF" w:rsidRDefault="00A15995" w:rsidP="00AD69A4">
            <w:pPr>
              <w:rPr>
                <w:rFonts w:asciiTheme="minorHAnsi" w:hAnsiTheme="minorHAnsi" w:cstheme="minorHAnsi"/>
                <w:b/>
                <w:bCs/>
                <w:sz w:val="22"/>
                <w:szCs w:val="22"/>
              </w:rPr>
            </w:pPr>
            <w:r w:rsidRPr="001963FF">
              <w:rPr>
                <w:rFonts w:asciiTheme="minorHAnsi" w:hAnsiTheme="minorHAnsi" w:cstheme="minorHAnsi"/>
                <w:b/>
                <w:bCs/>
                <w:sz w:val="22"/>
                <w:szCs w:val="22"/>
              </w:rPr>
              <w:t xml:space="preserve">Project </w:t>
            </w:r>
            <w:r w:rsidR="0066246B" w:rsidRPr="001963FF">
              <w:rPr>
                <w:rFonts w:asciiTheme="minorHAnsi" w:hAnsiTheme="minorHAnsi" w:cstheme="minorHAnsi"/>
                <w:b/>
                <w:bCs/>
                <w:sz w:val="22"/>
                <w:szCs w:val="22"/>
              </w:rPr>
              <w:t>Category</w:t>
            </w:r>
          </w:p>
        </w:tc>
        <w:tc>
          <w:tcPr>
            <w:tcW w:w="7796" w:type="dxa"/>
          </w:tcPr>
          <w:p w:rsidR="00F87D7F" w:rsidRPr="00FE44BA" w:rsidRDefault="001963FF" w:rsidP="009D553E">
            <w:pPr>
              <w:rPr>
                <w:rFonts w:asciiTheme="minorHAnsi" w:hAnsiTheme="minorHAnsi" w:cstheme="minorHAnsi"/>
                <w:bCs/>
                <w:i/>
                <w:sz w:val="22"/>
                <w:szCs w:val="22"/>
              </w:rPr>
            </w:pPr>
            <w:r w:rsidRPr="001963FF">
              <w:rPr>
                <w:rFonts w:asciiTheme="minorHAnsi" w:hAnsiTheme="minorHAnsi" w:cstheme="minorHAnsi"/>
                <w:b/>
                <w:sz w:val="22"/>
                <w:szCs w:val="22"/>
              </w:rPr>
              <w:t>D</w:t>
            </w:r>
          </w:p>
        </w:tc>
      </w:tr>
    </w:tbl>
    <w:p w:rsidR="00B423C6" w:rsidRDefault="00B423C6"/>
    <w:tbl>
      <w:tblPr>
        <w:tblW w:w="9254"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1458"/>
        <w:gridCol w:w="7796"/>
      </w:tblGrid>
      <w:tr w:rsidR="00AF2DD0" w:rsidRPr="00C15154" w:rsidTr="000F175B">
        <w:tc>
          <w:tcPr>
            <w:tcW w:w="9254" w:type="dxa"/>
            <w:gridSpan w:val="2"/>
            <w:shd w:val="clear" w:color="auto" w:fill="E6E6E6"/>
          </w:tcPr>
          <w:p w:rsidR="00E35470" w:rsidRPr="00C15154" w:rsidRDefault="00AF2DD0" w:rsidP="00A11E83">
            <w:pPr>
              <w:numPr>
                <w:ilvl w:val="1"/>
                <w:numId w:val="12"/>
              </w:numPr>
              <w:rPr>
                <w:rFonts w:asciiTheme="minorHAnsi" w:hAnsiTheme="minorHAnsi" w:cstheme="minorHAnsi"/>
                <w:bCs/>
                <w:i/>
                <w:sz w:val="22"/>
                <w:szCs w:val="22"/>
              </w:rPr>
            </w:pPr>
            <w:r w:rsidRPr="00C15154">
              <w:rPr>
                <w:rFonts w:asciiTheme="minorHAnsi" w:hAnsiTheme="minorHAnsi" w:cstheme="minorHAnsi"/>
                <w:b/>
                <w:sz w:val="22"/>
                <w:szCs w:val="22"/>
              </w:rPr>
              <w:t>Funding</w:t>
            </w:r>
          </w:p>
        </w:tc>
      </w:tr>
      <w:tr w:rsidR="00AF2DD0" w:rsidRPr="008A35E1" w:rsidTr="000F175B">
        <w:tblPrEx>
          <w:tblBorders>
            <w:insideH w:val="single" w:sz="6" w:space="0" w:color="auto"/>
            <w:insideV w:val="single" w:sz="6" w:space="0" w:color="auto"/>
          </w:tblBorders>
          <w:shd w:val="clear" w:color="auto" w:fill="auto"/>
        </w:tblPrEx>
        <w:tc>
          <w:tcPr>
            <w:tcW w:w="1458" w:type="dxa"/>
          </w:tcPr>
          <w:p w:rsidR="00AF2DD0" w:rsidRPr="006750E2" w:rsidRDefault="00AF2DD0" w:rsidP="004433D1">
            <w:pPr>
              <w:rPr>
                <w:rFonts w:ascii="Arial" w:hAnsi="Arial" w:cs="Arial"/>
                <w:b/>
                <w:sz w:val="20"/>
                <w:szCs w:val="20"/>
              </w:rPr>
            </w:pPr>
            <w:r w:rsidRPr="006750E2">
              <w:rPr>
                <w:rFonts w:ascii="Arial" w:hAnsi="Arial" w:cs="Arial"/>
                <w:b/>
                <w:sz w:val="20"/>
                <w:szCs w:val="20"/>
              </w:rPr>
              <w:t xml:space="preserve">Funding </w:t>
            </w:r>
            <w:r w:rsidR="00E35470">
              <w:rPr>
                <w:rFonts w:ascii="Arial" w:hAnsi="Arial" w:cs="Arial"/>
                <w:b/>
                <w:sz w:val="20"/>
                <w:szCs w:val="20"/>
              </w:rPr>
              <w:t>Source</w:t>
            </w:r>
          </w:p>
        </w:tc>
        <w:tc>
          <w:tcPr>
            <w:tcW w:w="7796" w:type="dxa"/>
          </w:tcPr>
          <w:p w:rsidR="00AF2DD0" w:rsidRDefault="00C75E1A" w:rsidP="004A6DA1">
            <w:pPr>
              <w:rPr>
                <w:rFonts w:ascii="Arial" w:hAnsi="Arial" w:cs="Arial"/>
                <w:sz w:val="20"/>
                <w:szCs w:val="20"/>
              </w:rPr>
            </w:pPr>
            <w:r w:rsidRPr="00C75E1A">
              <w:rPr>
                <w:rFonts w:ascii="Arial" w:hAnsi="Arial" w:cs="Arial"/>
                <w:b/>
                <w:sz w:val="20"/>
                <w:szCs w:val="20"/>
              </w:rPr>
              <w:t>CF</w:t>
            </w:r>
            <w:r w:rsidR="00F87D7F">
              <w:rPr>
                <w:rFonts w:ascii="Arial" w:hAnsi="Arial" w:cs="Arial"/>
                <w:sz w:val="20"/>
                <w:szCs w:val="20"/>
              </w:rPr>
              <w:t xml:space="preserve"> </w:t>
            </w:r>
          </w:p>
        </w:tc>
      </w:tr>
    </w:tbl>
    <w:p w:rsidR="00C15154" w:rsidRDefault="00C15154"/>
    <w:tbl>
      <w:tblPr>
        <w:tblW w:w="9254" w:type="dxa"/>
        <w:tblInd w:w="-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hemeFill="background1" w:themeFillShade="D9"/>
        <w:tblLayout w:type="fixed"/>
        <w:tblLook w:val="0000" w:firstRow="0" w:lastRow="0" w:firstColumn="0" w:lastColumn="0" w:noHBand="0" w:noVBand="0"/>
      </w:tblPr>
      <w:tblGrid>
        <w:gridCol w:w="9254"/>
      </w:tblGrid>
      <w:tr w:rsidR="00650F96" w:rsidRPr="00FE44BA" w:rsidTr="00FE44BA">
        <w:tc>
          <w:tcPr>
            <w:tcW w:w="9254" w:type="dxa"/>
            <w:shd w:val="clear" w:color="auto" w:fill="D9D9D9" w:themeFill="background1" w:themeFillShade="D9"/>
          </w:tcPr>
          <w:p w:rsidR="00E35470" w:rsidRPr="00FE44BA" w:rsidRDefault="00144248" w:rsidP="00C0024F">
            <w:pPr>
              <w:rPr>
                <w:rFonts w:asciiTheme="minorHAnsi" w:hAnsiTheme="minorHAnsi" w:cstheme="minorHAnsi"/>
                <w:b/>
              </w:rPr>
            </w:pPr>
            <w:r w:rsidRPr="00FE44BA">
              <w:rPr>
                <w:rFonts w:asciiTheme="minorHAnsi" w:hAnsiTheme="minorHAnsi" w:cstheme="minorHAnsi"/>
              </w:rPr>
              <w:br w:type="page"/>
            </w:r>
            <w:bookmarkStart w:id="2" w:name="_Toc124570056"/>
            <w:bookmarkEnd w:id="1"/>
            <w:r w:rsidR="00650F96" w:rsidRPr="00FE44BA">
              <w:rPr>
                <w:rFonts w:asciiTheme="minorHAnsi" w:hAnsiTheme="minorHAnsi" w:cstheme="minorHAnsi"/>
                <w:b/>
              </w:rPr>
              <w:t>Secti</w:t>
            </w:r>
            <w:r w:rsidR="00787615" w:rsidRPr="00FE44BA">
              <w:rPr>
                <w:rFonts w:asciiTheme="minorHAnsi" w:hAnsiTheme="minorHAnsi" w:cstheme="minorHAnsi"/>
                <w:b/>
              </w:rPr>
              <w:t xml:space="preserve">on </w:t>
            </w:r>
            <w:r w:rsidR="00C0024F" w:rsidRPr="00FE44BA">
              <w:rPr>
                <w:rFonts w:asciiTheme="minorHAnsi" w:hAnsiTheme="minorHAnsi" w:cstheme="minorHAnsi"/>
                <w:b/>
              </w:rPr>
              <w:t>Four</w:t>
            </w:r>
            <w:r w:rsidR="00787615" w:rsidRPr="00FE44BA">
              <w:rPr>
                <w:rFonts w:asciiTheme="minorHAnsi" w:hAnsiTheme="minorHAnsi" w:cstheme="minorHAnsi"/>
                <w:b/>
              </w:rPr>
              <w:t xml:space="preserve"> – </w:t>
            </w:r>
            <w:r w:rsidR="00E645E4" w:rsidRPr="00FE44BA">
              <w:rPr>
                <w:rFonts w:asciiTheme="minorHAnsi" w:hAnsiTheme="minorHAnsi" w:cstheme="minorHAnsi"/>
                <w:b/>
              </w:rPr>
              <w:t>PROJECT BENEFITS, COSTS AND PROCUREMENT</w:t>
            </w:r>
            <w:r w:rsidR="0053738E" w:rsidRPr="00FE44BA">
              <w:rPr>
                <w:rFonts w:asciiTheme="minorHAnsi" w:hAnsiTheme="minorHAnsi" w:cstheme="minorHAnsi"/>
                <w:b/>
              </w:rPr>
              <w:t xml:space="preserve">  REQUIREMENTS</w:t>
            </w:r>
          </w:p>
        </w:tc>
      </w:tr>
      <w:tr w:rsidR="00650F96" w:rsidRPr="00FE44BA" w:rsidTr="00FE44BA">
        <w:tc>
          <w:tcPr>
            <w:tcW w:w="9254" w:type="dxa"/>
            <w:shd w:val="clear" w:color="auto" w:fill="D9D9D9" w:themeFill="background1" w:themeFillShade="D9"/>
          </w:tcPr>
          <w:p w:rsidR="00F1569E" w:rsidRPr="00FE44BA" w:rsidRDefault="00C0024F" w:rsidP="00A11E83">
            <w:pPr>
              <w:rPr>
                <w:rFonts w:asciiTheme="minorHAnsi" w:hAnsiTheme="minorHAnsi" w:cstheme="minorHAnsi"/>
                <w:b/>
                <w:bCs/>
                <w:sz w:val="22"/>
                <w:szCs w:val="22"/>
              </w:rPr>
            </w:pPr>
            <w:r w:rsidRPr="00FE44BA">
              <w:rPr>
                <w:rFonts w:asciiTheme="minorHAnsi" w:hAnsiTheme="minorHAnsi" w:cstheme="minorHAnsi"/>
                <w:b/>
                <w:sz w:val="22"/>
                <w:szCs w:val="22"/>
              </w:rPr>
              <w:t>4</w:t>
            </w:r>
            <w:r w:rsidR="00650F96" w:rsidRPr="00FE44BA">
              <w:rPr>
                <w:rFonts w:asciiTheme="minorHAnsi" w:hAnsiTheme="minorHAnsi" w:cstheme="minorHAnsi"/>
                <w:b/>
                <w:sz w:val="22"/>
                <w:szCs w:val="22"/>
              </w:rPr>
              <w:t xml:space="preserve">.1 </w:t>
            </w:r>
            <w:r w:rsidR="006A1ABB" w:rsidRPr="00FE44BA">
              <w:rPr>
                <w:rFonts w:asciiTheme="minorHAnsi" w:hAnsiTheme="minorHAnsi" w:cstheme="minorHAnsi"/>
                <w:b/>
                <w:sz w:val="22"/>
                <w:szCs w:val="22"/>
              </w:rPr>
              <w:t xml:space="preserve"> </w:t>
            </w:r>
            <w:r w:rsidR="00650F96" w:rsidRPr="00FE44BA">
              <w:rPr>
                <w:rFonts w:asciiTheme="minorHAnsi" w:hAnsiTheme="minorHAnsi" w:cstheme="minorHAnsi"/>
                <w:b/>
                <w:sz w:val="22"/>
                <w:szCs w:val="22"/>
              </w:rPr>
              <w:t>Benefits (over 5 years)</w:t>
            </w:r>
            <w:r w:rsidR="00A11E83" w:rsidRPr="00FE44BA">
              <w:rPr>
                <w:rFonts w:asciiTheme="minorHAnsi" w:hAnsiTheme="minorHAnsi" w:cstheme="minorHAnsi"/>
                <w:b/>
                <w:bCs/>
                <w:sz w:val="22"/>
                <w:szCs w:val="22"/>
              </w:rPr>
              <w:t xml:space="preserve"> </w:t>
            </w:r>
          </w:p>
        </w:tc>
      </w:tr>
    </w:tbl>
    <w:p w:rsidR="00FE44BA" w:rsidRDefault="00FE44BA"/>
    <w:tbl>
      <w:tblPr>
        <w:tblW w:w="9254" w:type="dxa"/>
        <w:tblInd w:w="-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734"/>
        <w:gridCol w:w="992"/>
        <w:gridCol w:w="2560"/>
        <w:gridCol w:w="2968"/>
      </w:tblGrid>
      <w:tr w:rsidR="00CA3549" w:rsidRPr="005612E1" w:rsidTr="00FE44BA">
        <w:tc>
          <w:tcPr>
            <w:tcW w:w="9254" w:type="dxa"/>
            <w:gridSpan w:val="4"/>
            <w:shd w:val="clear" w:color="auto" w:fill="D9D9D9" w:themeFill="background1" w:themeFillShade="D9"/>
          </w:tcPr>
          <w:p w:rsidR="00CA3549" w:rsidRPr="005612E1" w:rsidRDefault="00CA3549" w:rsidP="004A0A44">
            <w:pPr>
              <w:rPr>
                <w:rFonts w:asciiTheme="minorHAnsi" w:hAnsiTheme="minorHAnsi" w:cstheme="minorHAnsi"/>
                <w:b/>
                <w:sz w:val="22"/>
                <w:szCs w:val="22"/>
              </w:rPr>
            </w:pPr>
            <w:r>
              <w:rPr>
                <w:rFonts w:asciiTheme="minorHAnsi" w:hAnsiTheme="minorHAnsi" w:cstheme="minorHAnsi"/>
                <w:b/>
                <w:bCs/>
                <w:sz w:val="22"/>
                <w:szCs w:val="22"/>
              </w:rPr>
              <w:t xml:space="preserve">Tangible Benefits </w:t>
            </w:r>
          </w:p>
        </w:tc>
      </w:tr>
      <w:tr w:rsidR="00CA3549" w:rsidRPr="005612E1" w:rsidTr="005B4E08">
        <w:tc>
          <w:tcPr>
            <w:tcW w:w="2734" w:type="dxa"/>
            <w:shd w:val="clear" w:color="auto" w:fill="D9D9D9" w:themeFill="background1" w:themeFillShade="D9"/>
          </w:tcPr>
          <w:p w:rsidR="00CA3549" w:rsidRPr="005612E1" w:rsidRDefault="00CA3549" w:rsidP="004A0A44">
            <w:pPr>
              <w:rPr>
                <w:rFonts w:asciiTheme="minorHAnsi" w:hAnsiTheme="minorHAnsi" w:cstheme="minorHAnsi"/>
                <w:b/>
                <w:sz w:val="22"/>
                <w:szCs w:val="22"/>
              </w:rPr>
            </w:pPr>
            <w:r w:rsidRPr="005612E1">
              <w:rPr>
                <w:rFonts w:asciiTheme="minorHAnsi" w:hAnsiTheme="minorHAnsi" w:cstheme="minorHAnsi"/>
                <w:b/>
                <w:sz w:val="22"/>
                <w:szCs w:val="22"/>
              </w:rPr>
              <w:t>Description</w:t>
            </w:r>
          </w:p>
        </w:tc>
        <w:tc>
          <w:tcPr>
            <w:tcW w:w="992" w:type="dxa"/>
            <w:shd w:val="clear" w:color="auto" w:fill="D9D9D9" w:themeFill="background1" w:themeFillShade="D9"/>
          </w:tcPr>
          <w:p w:rsidR="00CA3549" w:rsidRPr="005612E1" w:rsidRDefault="00CA3549" w:rsidP="004A0A44">
            <w:pPr>
              <w:rPr>
                <w:rFonts w:asciiTheme="minorHAnsi" w:hAnsiTheme="minorHAnsi" w:cstheme="minorHAnsi"/>
                <w:b/>
                <w:sz w:val="22"/>
                <w:szCs w:val="22"/>
              </w:rPr>
            </w:pPr>
            <w:r>
              <w:rPr>
                <w:rFonts w:asciiTheme="minorHAnsi" w:hAnsiTheme="minorHAnsi" w:cstheme="minorHAnsi"/>
                <w:b/>
                <w:sz w:val="22"/>
                <w:szCs w:val="22"/>
              </w:rPr>
              <w:t>Value (£)</w:t>
            </w:r>
          </w:p>
        </w:tc>
        <w:tc>
          <w:tcPr>
            <w:tcW w:w="2560" w:type="dxa"/>
            <w:shd w:val="clear" w:color="auto" w:fill="D9D9D9" w:themeFill="background1" w:themeFillShade="D9"/>
          </w:tcPr>
          <w:p w:rsidR="00CA3549" w:rsidRPr="005612E1" w:rsidRDefault="00CA3549" w:rsidP="004A0A44">
            <w:pPr>
              <w:rPr>
                <w:rFonts w:asciiTheme="minorHAnsi" w:hAnsiTheme="minorHAnsi" w:cstheme="minorHAnsi"/>
                <w:b/>
                <w:sz w:val="22"/>
                <w:szCs w:val="22"/>
              </w:rPr>
            </w:pPr>
            <w:r>
              <w:rPr>
                <w:rFonts w:asciiTheme="minorHAnsi" w:hAnsiTheme="minorHAnsi" w:cstheme="minorHAnsi"/>
                <w:b/>
                <w:sz w:val="22"/>
                <w:szCs w:val="22"/>
              </w:rPr>
              <w:t>Calculation Method and Assumptions</w:t>
            </w:r>
          </w:p>
        </w:tc>
        <w:tc>
          <w:tcPr>
            <w:tcW w:w="2968" w:type="dxa"/>
            <w:shd w:val="clear" w:color="auto" w:fill="D9D9D9" w:themeFill="background1" w:themeFillShade="D9"/>
          </w:tcPr>
          <w:p w:rsidR="00CA3549" w:rsidRDefault="00CA3549" w:rsidP="004A0A44">
            <w:pPr>
              <w:rPr>
                <w:rFonts w:asciiTheme="minorHAnsi" w:hAnsiTheme="minorHAnsi" w:cstheme="minorHAnsi"/>
                <w:b/>
                <w:sz w:val="22"/>
                <w:szCs w:val="22"/>
              </w:rPr>
            </w:pPr>
            <w:r>
              <w:rPr>
                <w:rFonts w:asciiTheme="minorHAnsi" w:hAnsiTheme="minorHAnsi" w:cstheme="minorHAnsi"/>
                <w:b/>
                <w:sz w:val="22"/>
                <w:szCs w:val="22"/>
              </w:rPr>
              <w:t>Benefits Realisation – Required Actions and Timing</w:t>
            </w:r>
          </w:p>
        </w:tc>
      </w:tr>
      <w:tr w:rsidR="00CA3549" w:rsidRPr="005612E1" w:rsidTr="005B4E08">
        <w:tc>
          <w:tcPr>
            <w:tcW w:w="2734" w:type="dxa"/>
          </w:tcPr>
          <w:p w:rsidR="00CA3549" w:rsidRPr="005612E1" w:rsidRDefault="002B4CD5" w:rsidP="002B4CD5">
            <w:pPr>
              <w:rPr>
                <w:rFonts w:asciiTheme="minorHAnsi" w:hAnsiTheme="minorHAnsi" w:cstheme="minorHAnsi"/>
                <w:sz w:val="22"/>
                <w:szCs w:val="22"/>
              </w:rPr>
            </w:pPr>
            <w:r>
              <w:rPr>
                <w:rFonts w:asciiTheme="minorHAnsi" w:hAnsiTheme="minorHAnsi" w:cstheme="minorHAnsi"/>
                <w:sz w:val="22"/>
                <w:szCs w:val="22"/>
              </w:rPr>
              <w:t>Reduce unplanned outages</w:t>
            </w:r>
          </w:p>
        </w:tc>
        <w:tc>
          <w:tcPr>
            <w:tcW w:w="992" w:type="dxa"/>
          </w:tcPr>
          <w:p w:rsidR="00CA3549" w:rsidRPr="005612E1" w:rsidRDefault="00087889" w:rsidP="004A0A44">
            <w:pPr>
              <w:rPr>
                <w:rFonts w:asciiTheme="minorHAnsi" w:hAnsiTheme="minorHAnsi" w:cstheme="minorHAnsi"/>
                <w:sz w:val="22"/>
                <w:szCs w:val="22"/>
              </w:rPr>
            </w:pPr>
            <w:r>
              <w:rPr>
                <w:rFonts w:asciiTheme="minorHAnsi" w:hAnsiTheme="minorHAnsi" w:cstheme="minorHAnsi"/>
                <w:sz w:val="22"/>
                <w:szCs w:val="22"/>
              </w:rPr>
              <w:t>10</w:t>
            </w:r>
            <w:r w:rsidR="005B4E08">
              <w:rPr>
                <w:rFonts w:asciiTheme="minorHAnsi" w:hAnsiTheme="minorHAnsi" w:cstheme="minorHAnsi"/>
                <w:sz w:val="22"/>
                <w:szCs w:val="22"/>
              </w:rPr>
              <w:t>0,</w:t>
            </w:r>
            <w:r w:rsidR="002B4CD5">
              <w:rPr>
                <w:rFonts w:asciiTheme="minorHAnsi" w:hAnsiTheme="minorHAnsi" w:cstheme="minorHAnsi"/>
                <w:sz w:val="22"/>
                <w:szCs w:val="22"/>
              </w:rPr>
              <w:t>000</w:t>
            </w:r>
          </w:p>
        </w:tc>
        <w:tc>
          <w:tcPr>
            <w:tcW w:w="2560" w:type="dxa"/>
          </w:tcPr>
          <w:p w:rsidR="002B4CD5" w:rsidRPr="005612E1" w:rsidRDefault="002B4CD5" w:rsidP="004A0A44">
            <w:pPr>
              <w:rPr>
                <w:rFonts w:asciiTheme="minorHAnsi" w:hAnsiTheme="minorHAnsi" w:cstheme="minorHAnsi"/>
                <w:sz w:val="22"/>
                <w:szCs w:val="22"/>
              </w:rPr>
            </w:pPr>
            <w:r>
              <w:rPr>
                <w:rFonts w:asciiTheme="minorHAnsi" w:hAnsiTheme="minorHAnsi" w:cstheme="minorHAnsi"/>
                <w:sz w:val="22"/>
                <w:szCs w:val="22"/>
              </w:rPr>
              <w:t>Reduce outages by 5% with an average of 100 user per service and 50 service</w:t>
            </w:r>
            <w:r w:rsidR="004A6DA1">
              <w:rPr>
                <w:rFonts w:asciiTheme="minorHAnsi" w:hAnsiTheme="minorHAnsi" w:cstheme="minorHAnsi"/>
                <w:sz w:val="22"/>
                <w:szCs w:val="22"/>
              </w:rPr>
              <w:t>s</w:t>
            </w:r>
          </w:p>
        </w:tc>
        <w:tc>
          <w:tcPr>
            <w:tcW w:w="2968" w:type="dxa"/>
          </w:tcPr>
          <w:p w:rsidR="00CA3549" w:rsidRPr="005612E1" w:rsidRDefault="00CA3549" w:rsidP="004A0A44">
            <w:pPr>
              <w:rPr>
                <w:rFonts w:asciiTheme="minorHAnsi" w:hAnsiTheme="minorHAnsi" w:cstheme="minorHAnsi"/>
                <w:sz w:val="22"/>
                <w:szCs w:val="22"/>
              </w:rPr>
            </w:pPr>
          </w:p>
        </w:tc>
      </w:tr>
      <w:tr w:rsidR="00CA3549" w:rsidRPr="005612E1" w:rsidTr="005B4E08">
        <w:tc>
          <w:tcPr>
            <w:tcW w:w="2734" w:type="dxa"/>
          </w:tcPr>
          <w:p w:rsidR="00CA3549" w:rsidRPr="005612E1" w:rsidRDefault="002B4CD5" w:rsidP="004A0A44">
            <w:pPr>
              <w:rPr>
                <w:rFonts w:asciiTheme="minorHAnsi" w:hAnsiTheme="minorHAnsi" w:cstheme="minorHAnsi"/>
                <w:sz w:val="22"/>
                <w:szCs w:val="22"/>
              </w:rPr>
            </w:pPr>
            <w:r>
              <w:rPr>
                <w:rFonts w:asciiTheme="minorHAnsi" w:hAnsiTheme="minorHAnsi" w:cstheme="minorHAnsi"/>
                <w:sz w:val="22"/>
                <w:szCs w:val="22"/>
              </w:rPr>
              <w:t xml:space="preserve">Reduce time spent by Production Management to follow up </w:t>
            </w:r>
            <w:r w:rsidR="00A63F3F">
              <w:rPr>
                <w:rFonts w:asciiTheme="minorHAnsi" w:hAnsiTheme="minorHAnsi" w:cstheme="minorHAnsi"/>
                <w:sz w:val="22"/>
                <w:szCs w:val="22"/>
              </w:rPr>
              <w:t>automated notifications</w:t>
            </w:r>
          </w:p>
        </w:tc>
        <w:tc>
          <w:tcPr>
            <w:tcW w:w="992" w:type="dxa"/>
          </w:tcPr>
          <w:p w:rsidR="00CA3549" w:rsidRPr="005612E1" w:rsidRDefault="004A6DA1" w:rsidP="005B4E08">
            <w:pPr>
              <w:rPr>
                <w:rFonts w:asciiTheme="minorHAnsi" w:hAnsiTheme="minorHAnsi" w:cstheme="minorHAnsi"/>
                <w:sz w:val="22"/>
                <w:szCs w:val="22"/>
              </w:rPr>
            </w:pPr>
            <w:r>
              <w:rPr>
                <w:rFonts w:asciiTheme="minorHAnsi" w:hAnsiTheme="minorHAnsi" w:cstheme="minorHAnsi"/>
                <w:sz w:val="22"/>
                <w:szCs w:val="22"/>
              </w:rPr>
              <w:t>50</w:t>
            </w:r>
            <w:r w:rsidR="005B4E08">
              <w:rPr>
                <w:rFonts w:asciiTheme="minorHAnsi" w:hAnsiTheme="minorHAnsi" w:cstheme="minorHAnsi"/>
                <w:sz w:val="22"/>
                <w:szCs w:val="22"/>
              </w:rPr>
              <w:t>,</w:t>
            </w:r>
            <w:r w:rsidR="00A63F3F">
              <w:rPr>
                <w:rFonts w:asciiTheme="minorHAnsi" w:hAnsiTheme="minorHAnsi" w:cstheme="minorHAnsi"/>
                <w:sz w:val="22"/>
                <w:szCs w:val="22"/>
              </w:rPr>
              <w:t>000</w:t>
            </w:r>
          </w:p>
        </w:tc>
        <w:tc>
          <w:tcPr>
            <w:tcW w:w="2560" w:type="dxa"/>
          </w:tcPr>
          <w:p w:rsidR="00CA3549" w:rsidRPr="005612E1" w:rsidRDefault="00A63F3F" w:rsidP="004A0A44">
            <w:pPr>
              <w:rPr>
                <w:rFonts w:asciiTheme="minorHAnsi" w:hAnsiTheme="minorHAnsi" w:cstheme="minorHAnsi"/>
                <w:sz w:val="22"/>
                <w:szCs w:val="22"/>
              </w:rPr>
            </w:pPr>
            <w:r>
              <w:rPr>
                <w:rFonts w:asciiTheme="minorHAnsi" w:hAnsiTheme="minorHAnsi" w:cstheme="minorHAnsi"/>
                <w:sz w:val="22"/>
                <w:szCs w:val="22"/>
              </w:rPr>
              <w:t xml:space="preserve">Up to </w:t>
            </w:r>
            <w:r w:rsidR="004A6DA1">
              <w:rPr>
                <w:rFonts w:asciiTheme="minorHAnsi" w:hAnsiTheme="minorHAnsi" w:cstheme="minorHAnsi"/>
                <w:sz w:val="22"/>
                <w:szCs w:val="22"/>
              </w:rPr>
              <w:t>1/3</w:t>
            </w:r>
            <w:r>
              <w:rPr>
                <w:rFonts w:asciiTheme="minorHAnsi" w:hAnsiTheme="minorHAnsi" w:cstheme="minorHAnsi"/>
                <w:sz w:val="22"/>
                <w:szCs w:val="22"/>
              </w:rPr>
              <w:t xml:space="preserve"> of a staff in IS Applications</w:t>
            </w:r>
          </w:p>
        </w:tc>
        <w:tc>
          <w:tcPr>
            <w:tcW w:w="2968" w:type="dxa"/>
          </w:tcPr>
          <w:p w:rsidR="00CA3549" w:rsidRPr="005612E1" w:rsidRDefault="00CA3549" w:rsidP="004A0A44">
            <w:pPr>
              <w:rPr>
                <w:rFonts w:asciiTheme="minorHAnsi" w:hAnsiTheme="minorHAnsi" w:cstheme="minorHAnsi"/>
                <w:sz w:val="22"/>
                <w:szCs w:val="22"/>
              </w:rPr>
            </w:pPr>
          </w:p>
        </w:tc>
      </w:tr>
      <w:tr w:rsidR="00CA3549" w:rsidRPr="005612E1" w:rsidTr="005B4E08">
        <w:tc>
          <w:tcPr>
            <w:tcW w:w="2734" w:type="dxa"/>
          </w:tcPr>
          <w:p w:rsidR="00CA3549" w:rsidRPr="005612E1" w:rsidRDefault="00CA3549" w:rsidP="004A0A44">
            <w:pPr>
              <w:rPr>
                <w:rFonts w:asciiTheme="minorHAnsi" w:hAnsiTheme="minorHAnsi" w:cstheme="minorHAnsi"/>
                <w:sz w:val="22"/>
                <w:szCs w:val="22"/>
              </w:rPr>
            </w:pPr>
          </w:p>
        </w:tc>
        <w:tc>
          <w:tcPr>
            <w:tcW w:w="992" w:type="dxa"/>
          </w:tcPr>
          <w:p w:rsidR="00CA3549" w:rsidRPr="005612E1" w:rsidRDefault="00CA3549" w:rsidP="004A0A44">
            <w:pPr>
              <w:rPr>
                <w:rFonts w:asciiTheme="minorHAnsi" w:hAnsiTheme="minorHAnsi" w:cstheme="minorHAnsi"/>
                <w:sz w:val="22"/>
                <w:szCs w:val="22"/>
              </w:rPr>
            </w:pPr>
          </w:p>
        </w:tc>
        <w:tc>
          <w:tcPr>
            <w:tcW w:w="2560" w:type="dxa"/>
          </w:tcPr>
          <w:p w:rsidR="00CA3549" w:rsidRPr="005612E1" w:rsidRDefault="00CA3549" w:rsidP="004A0A44">
            <w:pPr>
              <w:rPr>
                <w:rFonts w:asciiTheme="minorHAnsi" w:hAnsiTheme="minorHAnsi" w:cstheme="minorHAnsi"/>
                <w:sz w:val="22"/>
                <w:szCs w:val="22"/>
              </w:rPr>
            </w:pPr>
          </w:p>
        </w:tc>
        <w:tc>
          <w:tcPr>
            <w:tcW w:w="2968" w:type="dxa"/>
          </w:tcPr>
          <w:p w:rsidR="00CA3549" w:rsidRPr="005612E1" w:rsidRDefault="00CA3549" w:rsidP="004A0A44">
            <w:pPr>
              <w:rPr>
                <w:rFonts w:asciiTheme="minorHAnsi" w:hAnsiTheme="minorHAnsi" w:cstheme="minorHAnsi"/>
                <w:sz w:val="22"/>
                <w:szCs w:val="22"/>
              </w:rPr>
            </w:pPr>
          </w:p>
        </w:tc>
      </w:tr>
      <w:tr w:rsidR="00CA3549" w:rsidRPr="005612E1" w:rsidTr="005B4E08">
        <w:tc>
          <w:tcPr>
            <w:tcW w:w="2734" w:type="dxa"/>
          </w:tcPr>
          <w:p w:rsidR="00CA3549" w:rsidRPr="005612E1" w:rsidRDefault="00CA3549" w:rsidP="004A0A44">
            <w:pPr>
              <w:rPr>
                <w:rFonts w:asciiTheme="minorHAnsi" w:hAnsiTheme="minorHAnsi" w:cstheme="minorHAnsi"/>
                <w:sz w:val="22"/>
                <w:szCs w:val="22"/>
              </w:rPr>
            </w:pPr>
          </w:p>
        </w:tc>
        <w:tc>
          <w:tcPr>
            <w:tcW w:w="992" w:type="dxa"/>
          </w:tcPr>
          <w:p w:rsidR="00CA3549" w:rsidRPr="005612E1" w:rsidRDefault="00CA3549" w:rsidP="004A0A44">
            <w:pPr>
              <w:rPr>
                <w:rFonts w:asciiTheme="minorHAnsi" w:hAnsiTheme="minorHAnsi" w:cstheme="minorHAnsi"/>
                <w:sz w:val="22"/>
                <w:szCs w:val="22"/>
              </w:rPr>
            </w:pPr>
          </w:p>
        </w:tc>
        <w:tc>
          <w:tcPr>
            <w:tcW w:w="2560" w:type="dxa"/>
          </w:tcPr>
          <w:p w:rsidR="00CA3549" w:rsidRPr="005612E1" w:rsidRDefault="00CA3549" w:rsidP="004A0A44">
            <w:pPr>
              <w:rPr>
                <w:rFonts w:asciiTheme="minorHAnsi" w:hAnsiTheme="minorHAnsi" w:cstheme="minorHAnsi"/>
                <w:sz w:val="22"/>
                <w:szCs w:val="22"/>
              </w:rPr>
            </w:pPr>
          </w:p>
        </w:tc>
        <w:tc>
          <w:tcPr>
            <w:tcW w:w="2968" w:type="dxa"/>
          </w:tcPr>
          <w:p w:rsidR="00CA3549" w:rsidRPr="005612E1" w:rsidRDefault="00CA3549" w:rsidP="004A0A44">
            <w:pPr>
              <w:rPr>
                <w:rFonts w:asciiTheme="minorHAnsi" w:hAnsiTheme="minorHAnsi" w:cstheme="minorHAnsi"/>
                <w:sz w:val="22"/>
                <w:szCs w:val="22"/>
              </w:rPr>
            </w:pPr>
          </w:p>
        </w:tc>
      </w:tr>
    </w:tbl>
    <w:p w:rsidR="00CA3549" w:rsidRDefault="00CA3549"/>
    <w:tbl>
      <w:tblPr>
        <w:tblW w:w="9254" w:type="dxa"/>
        <w:tblInd w:w="-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584"/>
        <w:gridCol w:w="2694"/>
        <w:gridCol w:w="2976"/>
      </w:tblGrid>
      <w:tr w:rsidR="00FE44BA" w:rsidRPr="005612E1" w:rsidTr="00FE44BA">
        <w:tc>
          <w:tcPr>
            <w:tcW w:w="9254" w:type="dxa"/>
            <w:gridSpan w:val="3"/>
            <w:shd w:val="clear" w:color="auto" w:fill="D9D9D9" w:themeFill="background1" w:themeFillShade="D9"/>
          </w:tcPr>
          <w:p w:rsidR="00FE44BA" w:rsidRPr="005612E1" w:rsidRDefault="00FE44BA" w:rsidP="004A0A44">
            <w:pPr>
              <w:rPr>
                <w:rFonts w:asciiTheme="minorHAnsi" w:hAnsiTheme="minorHAnsi" w:cstheme="minorHAnsi"/>
                <w:b/>
                <w:sz w:val="22"/>
                <w:szCs w:val="22"/>
              </w:rPr>
            </w:pPr>
            <w:r>
              <w:rPr>
                <w:rFonts w:asciiTheme="minorHAnsi" w:hAnsiTheme="minorHAnsi" w:cstheme="minorHAnsi"/>
                <w:b/>
                <w:bCs/>
                <w:sz w:val="22"/>
                <w:szCs w:val="22"/>
              </w:rPr>
              <w:t xml:space="preserve">Intangible Benefits </w:t>
            </w:r>
          </w:p>
        </w:tc>
      </w:tr>
      <w:tr w:rsidR="00FE44BA" w:rsidRPr="005612E1" w:rsidTr="00FE44BA">
        <w:tc>
          <w:tcPr>
            <w:tcW w:w="3584" w:type="dxa"/>
            <w:shd w:val="clear" w:color="auto" w:fill="D9D9D9" w:themeFill="background1" w:themeFillShade="D9"/>
          </w:tcPr>
          <w:p w:rsidR="00FE44BA" w:rsidRPr="005612E1" w:rsidRDefault="00FE44BA" w:rsidP="004A0A44">
            <w:pPr>
              <w:rPr>
                <w:rFonts w:asciiTheme="minorHAnsi" w:hAnsiTheme="minorHAnsi" w:cstheme="minorHAnsi"/>
                <w:b/>
                <w:sz w:val="22"/>
                <w:szCs w:val="22"/>
              </w:rPr>
            </w:pPr>
            <w:r w:rsidRPr="005612E1">
              <w:rPr>
                <w:rFonts w:asciiTheme="minorHAnsi" w:hAnsiTheme="minorHAnsi" w:cstheme="minorHAnsi"/>
                <w:b/>
                <w:sz w:val="22"/>
                <w:szCs w:val="22"/>
              </w:rPr>
              <w:t>Description</w:t>
            </w:r>
          </w:p>
        </w:tc>
        <w:tc>
          <w:tcPr>
            <w:tcW w:w="2694" w:type="dxa"/>
            <w:shd w:val="clear" w:color="auto" w:fill="D9D9D9" w:themeFill="background1" w:themeFillShade="D9"/>
          </w:tcPr>
          <w:p w:rsidR="00FE44BA" w:rsidRPr="005612E1" w:rsidRDefault="00FE44BA" w:rsidP="004A0A44">
            <w:pPr>
              <w:rPr>
                <w:rFonts w:asciiTheme="minorHAnsi" w:hAnsiTheme="minorHAnsi" w:cstheme="minorHAnsi"/>
                <w:b/>
                <w:sz w:val="22"/>
                <w:szCs w:val="22"/>
              </w:rPr>
            </w:pPr>
            <w:r>
              <w:rPr>
                <w:rFonts w:asciiTheme="minorHAnsi" w:hAnsiTheme="minorHAnsi" w:cstheme="minorHAnsi"/>
                <w:b/>
                <w:sz w:val="22"/>
                <w:szCs w:val="22"/>
              </w:rPr>
              <w:t>Assumptions</w:t>
            </w:r>
          </w:p>
        </w:tc>
        <w:tc>
          <w:tcPr>
            <w:tcW w:w="2976" w:type="dxa"/>
            <w:shd w:val="clear" w:color="auto" w:fill="D9D9D9" w:themeFill="background1" w:themeFillShade="D9"/>
          </w:tcPr>
          <w:p w:rsidR="00FE44BA" w:rsidRDefault="00FE44BA" w:rsidP="004A0A44">
            <w:pPr>
              <w:rPr>
                <w:rFonts w:asciiTheme="minorHAnsi" w:hAnsiTheme="minorHAnsi" w:cstheme="minorHAnsi"/>
                <w:b/>
                <w:sz w:val="22"/>
                <w:szCs w:val="22"/>
              </w:rPr>
            </w:pPr>
            <w:r>
              <w:rPr>
                <w:rFonts w:asciiTheme="minorHAnsi" w:hAnsiTheme="minorHAnsi" w:cstheme="minorHAnsi"/>
                <w:b/>
                <w:sz w:val="22"/>
                <w:szCs w:val="22"/>
              </w:rPr>
              <w:t>Benefits Realisation – Required Actions and Timing</w:t>
            </w:r>
          </w:p>
        </w:tc>
      </w:tr>
      <w:tr w:rsidR="00FE44BA" w:rsidRPr="005612E1" w:rsidTr="00FE44BA">
        <w:tc>
          <w:tcPr>
            <w:tcW w:w="3584" w:type="dxa"/>
          </w:tcPr>
          <w:p w:rsidR="00FE44BA" w:rsidRPr="005612E1" w:rsidRDefault="004A6DA1" w:rsidP="004A0A44">
            <w:pPr>
              <w:rPr>
                <w:rFonts w:asciiTheme="minorHAnsi" w:hAnsiTheme="minorHAnsi" w:cstheme="minorHAnsi"/>
                <w:sz w:val="22"/>
                <w:szCs w:val="22"/>
              </w:rPr>
            </w:pPr>
            <w:r>
              <w:rPr>
                <w:rFonts w:asciiTheme="minorHAnsi" w:hAnsiTheme="minorHAnsi" w:cstheme="minorHAnsi"/>
                <w:sz w:val="22"/>
                <w:szCs w:val="22"/>
              </w:rPr>
              <w:t>More open</w:t>
            </w:r>
            <w:r w:rsidR="00634B7C">
              <w:rPr>
                <w:rFonts w:asciiTheme="minorHAnsi" w:hAnsiTheme="minorHAnsi" w:cstheme="minorHAnsi"/>
                <w:sz w:val="22"/>
                <w:szCs w:val="22"/>
              </w:rPr>
              <w:t>n</w:t>
            </w:r>
            <w:r>
              <w:rPr>
                <w:rFonts w:asciiTheme="minorHAnsi" w:hAnsiTheme="minorHAnsi" w:cstheme="minorHAnsi"/>
                <w:sz w:val="22"/>
                <w:szCs w:val="22"/>
              </w:rPr>
              <w:t>ess</w:t>
            </w:r>
          </w:p>
        </w:tc>
        <w:tc>
          <w:tcPr>
            <w:tcW w:w="2694" w:type="dxa"/>
          </w:tcPr>
          <w:p w:rsidR="00FE44BA" w:rsidRPr="005612E1" w:rsidRDefault="00FE44BA" w:rsidP="004A0A44">
            <w:pPr>
              <w:rPr>
                <w:rFonts w:asciiTheme="minorHAnsi" w:hAnsiTheme="minorHAnsi" w:cstheme="minorHAnsi"/>
                <w:sz w:val="22"/>
                <w:szCs w:val="22"/>
              </w:rPr>
            </w:pPr>
          </w:p>
        </w:tc>
        <w:tc>
          <w:tcPr>
            <w:tcW w:w="2976" w:type="dxa"/>
          </w:tcPr>
          <w:p w:rsidR="00FE44BA" w:rsidRPr="005612E1" w:rsidRDefault="00FE44BA" w:rsidP="004A0A44">
            <w:pPr>
              <w:rPr>
                <w:rFonts w:asciiTheme="minorHAnsi" w:hAnsiTheme="minorHAnsi" w:cstheme="minorHAnsi"/>
                <w:sz w:val="22"/>
                <w:szCs w:val="22"/>
              </w:rPr>
            </w:pPr>
          </w:p>
        </w:tc>
      </w:tr>
      <w:tr w:rsidR="00FE44BA" w:rsidRPr="005612E1" w:rsidTr="00FE44BA">
        <w:tc>
          <w:tcPr>
            <w:tcW w:w="3584" w:type="dxa"/>
          </w:tcPr>
          <w:p w:rsidR="00FE44BA" w:rsidRPr="005612E1" w:rsidRDefault="00634B7C" w:rsidP="004A0A44">
            <w:pPr>
              <w:rPr>
                <w:rFonts w:asciiTheme="minorHAnsi" w:hAnsiTheme="minorHAnsi" w:cstheme="minorHAnsi"/>
                <w:sz w:val="22"/>
                <w:szCs w:val="22"/>
              </w:rPr>
            </w:pPr>
            <w:r>
              <w:rPr>
                <w:rFonts w:asciiTheme="minorHAnsi" w:hAnsiTheme="minorHAnsi" w:cstheme="minorHAnsi"/>
                <w:sz w:val="22"/>
                <w:szCs w:val="22"/>
              </w:rPr>
              <w:t>More responsiv</w:t>
            </w:r>
            <w:r w:rsidR="004A6DA1">
              <w:rPr>
                <w:rFonts w:asciiTheme="minorHAnsi" w:hAnsiTheme="minorHAnsi" w:cstheme="minorHAnsi"/>
                <w:sz w:val="22"/>
                <w:szCs w:val="22"/>
              </w:rPr>
              <w:t>e services (outage, performance)</w:t>
            </w:r>
          </w:p>
        </w:tc>
        <w:tc>
          <w:tcPr>
            <w:tcW w:w="2694" w:type="dxa"/>
          </w:tcPr>
          <w:p w:rsidR="00FE44BA" w:rsidRPr="005612E1" w:rsidRDefault="00FE44BA" w:rsidP="004A0A44">
            <w:pPr>
              <w:rPr>
                <w:rFonts w:asciiTheme="minorHAnsi" w:hAnsiTheme="minorHAnsi" w:cstheme="minorHAnsi"/>
                <w:sz w:val="22"/>
                <w:szCs w:val="22"/>
              </w:rPr>
            </w:pPr>
          </w:p>
        </w:tc>
        <w:tc>
          <w:tcPr>
            <w:tcW w:w="2976" w:type="dxa"/>
          </w:tcPr>
          <w:p w:rsidR="00FE44BA" w:rsidRPr="005612E1" w:rsidRDefault="00FE44BA" w:rsidP="004A0A44">
            <w:pPr>
              <w:rPr>
                <w:rFonts w:asciiTheme="minorHAnsi" w:hAnsiTheme="minorHAnsi" w:cstheme="minorHAnsi"/>
                <w:sz w:val="22"/>
                <w:szCs w:val="22"/>
              </w:rPr>
            </w:pPr>
          </w:p>
        </w:tc>
      </w:tr>
      <w:tr w:rsidR="00FE44BA" w:rsidRPr="005612E1" w:rsidTr="00FE44BA">
        <w:tc>
          <w:tcPr>
            <w:tcW w:w="3584" w:type="dxa"/>
          </w:tcPr>
          <w:p w:rsidR="00FE44BA" w:rsidRPr="005612E1" w:rsidRDefault="00052EDE" w:rsidP="004A0A44">
            <w:pPr>
              <w:rPr>
                <w:rFonts w:asciiTheme="minorHAnsi" w:hAnsiTheme="minorHAnsi" w:cstheme="minorHAnsi"/>
                <w:sz w:val="22"/>
                <w:szCs w:val="22"/>
              </w:rPr>
            </w:pPr>
            <w:r>
              <w:rPr>
                <w:rFonts w:asciiTheme="minorHAnsi" w:hAnsiTheme="minorHAnsi" w:cstheme="minorHAnsi"/>
                <w:sz w:val="22"/>
                <w:szCs w:val="22"/>
              </w:rPr>
              <w:t>Ability to spot and address service issues</w:t>
            </w:r>
          </w:p>
        </w:tc>
        <w:tc>
          <w:tcPr>
            <w:tcW w:w="2694" w:type="dxa"/>
          </w:tcPr>
          <w:p w:rsidR="00FE44BA" w:rsidRPr="005612E1" w:rsidRDefault="00FE44BA" w:rsidP="004A0A44">
            <w:pPr>
              <w:rPr>
                <w:rFonts w:asciiTheme="minorHAnsi" w:hAnsiTheme="minorHAnsi" w:cstheme="minorHAnsi"/>
                <w:sz w:val="22"/>
                <w:szCs w:val="22"/>
              </w:rPr>
            </w:pPr>
          </w:p>
        </w:tc>
        <w:tc>
          <w:tcPr>
            <w:tcW w:w="2976" w:type="dxa"/>
          </w:tcPr>
          <w:p w:rsidR="00FE44BA" w:rsidRPr="005612E1" w:rsidRDefault="00FE44BA" w:rsidP="004A0A44">
            <w:pPr>
              <w:rPr>
                <w:rFonts w:asciiTheme="minorHAnsi" w:hAnsiTheme="minorHAnsi" w:cstheme="minorHAnsi"/>
                <w:sz w:val="22"/>
                <w:szCs w:val="22"/>
              </w:rPr>
            </w:pPr>
          </w:p>
        </w:tc>
      </w:tr>
    </w:tbl>
    <w:p w:rsidR="00FE44BA" w:rsidRDefault="00FE44BA"/>
    <w:tbl>
      <w:tblPr>
        <w:tblW w:w="9254" w:type="dxa"/>
        <w:tblInd w:w="-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54"/>
      </w:tblGrid>
      <w:tr w:rsidR="003910CA" w:rsidRPr="00FE44BA" w:rsidTr="00FE44BA">
        <w:tc>
          <w:tcPr>
            <w:tcW w:w="9254" w:type="dxa"/>
            <w:shd w:val="clear" w:color="auto" w:fill="E0E0E0"/>
          </w:tcPr>
          <w:p w:rsidR="003910CA" w:rsidRPr="00FE44BA" w:rsidRDefault="00C0024F" w:rsidP="00B91BEE">
            <w:pPr>
              <w:rPr>
                <w:rFonts w:asciiTheme="minorHAnsi" w:hAnsiTheme="minorHAnsi" w:cstheme="minorHAnsi"/>
                <w:b/>
                <w:sz w:val="22"/>
                <w:szCs w:val="22"/>
              </w:rPr>
            </w:pPr>
            <w:r w:rsidRPr="00FE44BA">
              <w:rPr>
                <w:rFonts w:asciiTheme="minorHAnsi" w:hAnsiTheme="minorHAnsi" w:cstheme="minorHAnsi"/>
                <w:b/>
                <w:sz w:val="22"/>
                <w:szCs w:val="22"/>
              </w:rPr>
              <w:t>4.2</w:t>
            </w:r>
            <w:r w:rsidR="003910CA" w:rsidRPr="00FE44BA">
              <w:rPr>
                <w:rFonts w:asciiTheme="minorHAnsi" w:hAnsiTheme="minorHAnsi" w:cstheme="minorHAnsi"/>
                <w:b/>
                <w:sz w:val="22"/>
                <w:szCs w:val="22"/>
              </w:rPr>
              <w:t xml:space="preserve"> </w:t>
            </w:r>
            <w:r w:rsidR="006A1ABB" w:rsidRPr="00FE44BA">
              <w:rPr>
                <w:rFonts w:asciiTheme="minorHAnsi" w:hAnsiTheme="minorHAnsi" w:cstheme="minorHAnsi"/>
                <w:b/>
                <w:sz w:val="22"/>
                <w:szCs w:val="22"/>
              </w:rPr>
              <w:t xml:space="preserve"> </w:t>
            </w:r>
            <w:r w:rsidR="00FE44BA" w:rsidRPr="00FE44BA">
              <w:rPr>
                <w:rFonts w:asciiTheme="minorHAnsi" w:hAnsiTheme="minorHAnsi" w:cstheme="minorHAnsi"/>
                <w:b/>
                <w:sz w:val="22"/>
                <w:szCs w:val="22"/>
              </w:rPr>
              <w:t>Benefit</w:t>
            </w:r>
            <w:r w:rsidR="003910CA" w:rsidRPr="00FE44BA">
              <w:rPr>
                <w:rFonts w:asciiTheme="minorHAnsi" w:hAnsiTheme="minorHAnsi" w:cstheme="minorHAnsi"/>
                <w:b/>
                <w:sz w:val="22"/>
                <w:szCs w:val="22"/>
              </w:rPr>
              <w:t xml:space="preserve"> and Cost Summary </w:t>
            </w:r>
            <w:r w:rsidR="006A1ABB" w:rsidRPr="00FE44BA">
              <w:rPr>
                <w:rFonts w:asciiTheme="minorHAnsi" w:hAnsiTheme="minorHAnsi" w:cstheme="minorHAnsi"/>
                <w:b/>
                <w:sz w:val="22"/>
                <w:szCs w:val="22"/>
              </w:rPr>
              <w:t>(over 5 years)</w:t>
            </w:r>
            <w:r w:rsidR="006D1FDF" w:rsidRPr="00FE44BA">
              <w:rPr>
                <w:rFonts w:asciiTheme="minorHAnsi" w:hAnsiTheme="minorHAnsi" w:cstheme="minorHAnsi"/>
                <w:b/>
                <w:sz w:val="22"/>
                <w:szCs w:val="22"/>
              </w:rPr>
              <w:t xml:space="preserve"> </w:t>
            </w:r>
          </w:p>
          <w:p w:rsidR="007E60A0" w:rsidRPr="00FE44BA" w:rsidRDefault="00C0024F" w:rsidP="00B91BEE">
            <w:pPr>
              <w:rPr>
                <w:rFonts w:asciiTheme="minorHAnsi" w:hAnsiTheme="minorHAnsi" w:cstheme="minorHAnsi"/>
                <w:i/>
                <w:sz w:val="22"/>
                <w:szCs w:val="22"/>
              </w:rPr>
            </w:pPr>
            <w:r w:rsidRPr="00FE44BA">
              <w:rPr>
                <w:rFonts w:asciiTheme="minorHAnsi" w:hAnsiTheme="minorHAnsi" w:cstheme="minorHAnsi"/>
                <w:i/>
                <w:sz w:val="22"/>
                <w:szCs w:val="22"/>
              </w:rPr>
              <w:t xml:space="preserve">This summary and should be taken from the Detailed </w:t>
            </w:r>
            <w:r w:rsidRPr="00FE44BA">
              <w:rPr>
                <w:rFonts w:asciiTheme="minorHAnsi" w:hAnsiTheme="minorHAnsi" w:cstheme="minorHAnsi"/>
                <w:i/>
                <w:iCs/>
                <w:sz w:val="22"/>
                <w:szCs w:val="22"/>
              </w:rPr>
              <w:t>Benefits and Costs Worksheet</w:t>
            </w:r>
            <w:r w:rsidRPr="00FE44BA">
              <w:rPr>
                <w:rFonts w:asciiTheme="minorHAnsi" w:hAnsiTheme="minorHAnsi" w:cstheme="minorHAnsi"/>
                <w:i/>
                <w:sz w:val="22"/>
                <w:szCs w:val="22"/>
              </w:rPr>
              <w:t xml:space="preserve"> completed to accompany this proposal.</w:t>
            </w:r>
          </w:p>
        </w:tc>
      </w:tr>
    </w:tbl>
    <w:p w:rsidR="005D7C80" w:rsidRPr="00FE44BA" w:rsidRDefault="005D7C80" w:rsidP="005D7C80">
      <w:pPr>
        <w:rPr>
          <w:rFonts w:asciiTheme="minorHAnsi" w:hAnsiTheme="minorHAnsi" w:cstheme="minorHAnsi"/>
          <w:vanish/>
          <w:sz w:val="22"/>
          <w:szCs w:val="22"/>
        </w:rPr>
      </w:pPr>
    </w:p>
    <w:p w:rsidR="003928B5" w:rsidRDefault="003928B5"/>
    <w:tbl>
      <w:tblPr>
        <w:tblW w:w="925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80"/>
        <w:gridCol w:w="1080"/>
        <w:gridCol w:w="1080"/>
        <w:gridCol w:w="900"/>
        <w:gridCol w:w="1661"/>
        <w:gridCol w:w="1134"/>
        <w:gridCol w:w="1417"/>
      </w:tblGrid>
      <w:tr w:rsidR="0029242A" w:rsidRPr="00FE44BA" w:rsidTr="003928B5">
        <w:tc>
          <w:tcPr>
            <w:tcW w:w="1980" w:type="dxa"/>
            <w:tcBorders>
              <w:top w:val="single" w:sz="4" w:space="0" w:color="auto"/>
              <w:bottom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b/>
                <w:sz w:val="22"/>
                <w:szCs w:val="22"/>
              </w:rPr>
            </w:pPr>
            <w:r w:rsidRPr="00FE44BA">
              <w:rPr>
                <w:rFonts w:asciiTheme="minorHAnsi" w:hAnsiTheme="minorHAnsi" w:cstheme="minorHAnsi"/>
                <w:b/>
                <w:sz w:val="22"/>
                <w:szCs w:val="22"/>
              </w:rPr>
              <w:t>5 Year Summary</w:t>
            </w:r>
          </w:p>
        </w:tc>
        <w:tc>
          <w:tcPr>
            <w:tcW w:w="1080" w:type="dxa"/>
            <w:tcBorders>
              <w:top w:val="single" w:sz="4" w:space="0" w:color="auto"/>
              <w:bottom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b/>
                <w:sz w:val="22"/>
                <w:szCs w:val="22"/>
              </w:rPr>
            </w:pPr>
            <w:r w:rsidRPr="00FE44BA">
              <w:rPr>
                <w:rFonts w:asciiTheme="minorHAnsi" w:hAnsiTheme="minorHAnsi" w:cstheme="minorHAnsi"/>
                <w:b/>
                <w:sz w:val="22"/>
                <w:szCs w:val="22"/>
              </w:rPr>
              <w:t>IS</w:t>
            </w:r>
            <w:r w:rsidR="00FE44BA" w:rsidRPr="00FE44BA">
              <w:rPr>
                <w:rFonts w:asciiTheme="minorHAnsi" w:hAnsiTheme="minorHAnsi" w:cstheme="minorHAnsi"/>
                <w:b/>
                <w:sz w:val="22"/>
                <w:szCs w:val="22"/>
              </w:rPr>
              <w:t>G</w:t>
            </w:r>
            <w:r w:rsidRPr="00FE44BA">
              <w:rPr>
                <w:rFonts w:asciiTheme="minorHAnsi" w:hAnsiTheme="minorHAnsi" w:cstheme="minorHAnsi"/>
                <w:b/>
                <w:sz w:val="22"/>
                <w:szCs w:val="22"/>
              </w:rPr>
              <w:t xml:space="preserve"> </w:t>
            </w:r>
          </w:p>
        </w:tc>
        <w:tc>
          <w:tcPr>
            <w:tcW w:w="1080" w:type="dxa"/>
            <w:tcBorders>
              <w:top w:val="single" w:sz="4" w:space="0" w:color="auto"/>
              <w:bottom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b/>
                <w:sz w:val="22"/>
                <w:szCs w:val="22"/>
              </w:rPr>
            </w:pPr>
            <w:r w:rsidRPr="00FE44BA">
              <w:rPr>
                <w:rFonts w:asciiTheme="minorHAnsi" w:hAnsiTheme="minorHAnsi" w:cstheme="minorHAnsi"/>
                <w:b/>
                <w:sz w:val="22"/>
                <w:szCs w:val="22"/>
              </w:rPr>
              <w:t xml:space="preserve">CSG </w:t>
            </w:r>
          </w:p>
        </w:tc>
        <w:tc>
          <w:tcPr>
            <w:tcW w:w="900" w:type="dxa"/>
            <w:tcBorders>
              <w:top w:val="single" w:sz="4" w:space="0" w:color="auto"/>
              <w:bottom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b/>
                <w:sz w:val="22"/>
                <w:szCs w:val="22"/>
              </w:rPr>
            </w:pPr>
            <w:r w:rsidRPr="00FE44BA">
              <w:rPr>
                <w:rFonts w:asciiTheme="minorHAnsi" w:hAnsiTheme="minorHAnsi" w:cstheme="minorHAnsi"/>
                <w:b/>
                <w:sz w:val="22"/>
                <w:szCs w:val="22"/>
              </w:rPr>
              <w:t>SASG</w:t>
            </w:r>
          </w:p>
        </w:tc>
        <w:tc>
          <w:tcPr>
            <w:tcW w:w="1661" w:type="dxa"/>
            <w:tcBorders>
              <w:top w:val="single" w:sz="4" w:space="0" w:color="auto"/>
              <w:bottom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b/>
                <w:sz w:val="22"/>
                <w:szCs w:val="22"/>
              </w:rPr>
            </w:pPr>
            <w:r w:rsidRPr="00FE44BA">
              <w:rPr>
                <w:rFonts w:asciiTheme="minorHAnsi" w:hAnsiTheme="minorHAnsi" w:cstheme="minorHAnsi"/>
                <w:b/>
                <w:sz w:val="22"/>
                <w:szCs w:val="22"/>
              </w:rPr>
              <w:t xml:space="preserve">Colleges </w:t>
            </w:r>
            <w:proofErr w:type="spellStart"/>
            <w:r w:rsidRPr="00FE44BA">
              <w:rPr>
                <w:rFonts w:asciiTheme="minorHAnsi" w:hAnsiTheme="minorHAnsi" w:cstheme="minorHAnsi"/>
                <w:b/>
                <w:sz w:val="22"/>
                <w:szCs w:val="22"/>
              </w:rPr>
              <w:t>inc</w:t>
            </w:r>
            <w:proofErr w:type="spellEnd"/>
            <w:r w:rsidRPr="00FE44BA">
              <w:rPr>
                <w:rFonts w:asciiTheme="minorHAnsi" w:hAnsiTheme="minorHAnsi" w:cstheme="minorHAnsi"/>
                <w:b/>
                <w:sz w:val="22"/>
                <w:szCs w:val="22"/>
              </w:rPr>
              <w:t xml:space="preserve"> Students</w:t>
            </w:r>
          </w:p>
        </w:tc>
        <w:tc>
          <w:tcPr>
            <w:tcW w:w="1134" w:type="dxa"/>
            <w:tcBorders>
              <w:top w:val="single" w:sz="4" w:space="0" w:color="auto"/>
              <w:bottom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b/>
                <w:sz w:val="22"/>
                <w:szCs w:val="22"/>
              </w:rPr>
            </w:pPr>
            <w:r w:rsidRPr="00FE44BA">
              <w:rPr>
                <w:rFonts w:asciiTheme="minorHAnsi" w:hAnsiTheme="minorHAnsi" w:cstheme="minorHAnsi"/>
                <w:b/>
                <w:sz w:val="22"/>
                <w:szCs w:val="22"/>
              </w:rPr>
              <w:t>External Costs</w:t>
            </w:r>
          </w:p>
        </w:tc>
        <w:tc>
          <w:tcPr>
            <w:tcW w:w="1417" w:type="dxa"/>
            <w:tcBorders>
              <w:top w:val="single" w:sz="4" w:space="0" w:color="auto"/>
              <w:bottom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b/>
                <w:sz w:val="22"/>
                <w:szCs w:val="22"/>
              </w:rPr>
            </w:pPr>
            <w:r w:rsidRPr="00FE44BA">
              <w:rPr>
                <w:rFonts w:asciiTheme="minorHAnsi" w:hAnsiTheme="minorHAnsi" w:cstheme="minorHAnsi"/>
                <w:b/>
                <w:sz w:val="22"/>
                <w:szCs w:val="22"/>
              </w:rPr>
              <w:t>Total</w:t>
            </w:r>
          </w:p>
        </w:tc>
      </w:tr>
      <w:tr w:rsidR="0029242A" w:rsidRPr="00FE44BA" w:rsidTr="003928B5">
        <w:tc>
          <w:tcPr>
            <w:tcW w:w="1980" w:type="dxa"/>
            <w:tcBorders>
              <w:top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b/>
                <w:sz w:val="22"/>
                <w:szCs w:val="22"/>
              </w:rPr>
            </w:pPr>
            <w:r w:rsidRPr="00FE44BA">
              <w:rPr>
                <w:rFonts w:asciiTheme="minorHAnsi" w:hAnsiTheme="minorHAnsi" w:cstheme="minorHAnsi"/>
                <w:b/>
                <w:sz w:val="22"/>
                <w:szCs w:val="22"/>
              </w:rPr>
              <w:t>Benefits</w:t>
            </w:r>
          </w:p>
        </w:tc>
        <w:tc>
          <w:tcPr>
            <w:tcW w:w="1080" w:type="dxa"/>
            <w:tcBorders>
              <w:top w:val="single" w:sz="4" w:space="0" w:color="auto"/>
            </w:tcBorders>
            <w:shd w:val="clear" w:color="auto" w:fill="auto"/>
          </w:tcPr>
          <w:p w:rsidR="0029242A" w:rsidRDefault="0029242A"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r w:rsidR="005B4E08">
              <w:rPr>
                <w:rFonts w:asciiTheme="minorHAnsi" w:hAnsiTheme="minorHAnsi" w:cstheme="minorHAnsi"/>
                <w:sz w:val="22"/>
                <w:szCs w:val="22"/>
              </w:rPr>
              <w:t>750</w:t>
            </w:r>
            <w:r w:rsidR="006302DE">
              <w:rPr>
                <w:rFonts w:asciiTheme="minorHAnsi" w:hAnsiTheme="minorHAnsi" w:cstheme="minorHAnsi"/>
                <w:sz w:val="22"/>
                <w:szCs w:val="22"/>
              </w:rPr>
              <w:t>,</w:t>
            </w:r>
            <w:r w:rsidR="005B4E08">
              <w:rPr>
                <w:rFonts w:asciiTheme="minorHAnsi" w:hAnsiTheme="minorHAnsi" w:cstheme="minorHAnsi"/>
                <w:sz w:val="22"/>
                <w:szCs w:val="22"/>
              </w:rPr>
              <w:t>000</w:t>
            </w:r>
          </w:p>
          <w:p w:rsidR="005B4E08" w:rsidRPr="00FE44BA" w:rsidRDefault="005B4E08" w:rsidP="005D7C80">
            <w:pPr>
              <w:numPr>
                <w:ilvl w:val="12"/>
                <w:numId w:val="0"/>
              </w:numPr>
              <w:jc w:val="center"/>
              <w:rPr>
                <w:rFonts w:asciiTheme="minorHAnsi" w:hAnsiTheme="minorHAnsi" w:cstheme="minorHAnsi"/>
                <w:sz w:val="22"/>
                <w:szCs w:val="22"/>
              </w:rPr>
            </w:pPr>
          </w:p>
        </w:tc>
        <w:tc>
          <w:tcPr>
            <w:tcW w:w="1080" w:type="dxa"/>
            <w:tcBorders>
              <w:top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p>
        </w:tc>
        <w:tc>
          <w:tcPr>
            <w:tcW w:w="900" w:type="dxa"/>
            <w:tcBorders>
              <w:top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p>
        </w:tc>
        <w:tc>
          <w:tcPr>
            <w:tcW w:w="1661" w:type="dxa"/>
            <w:tcBorders>
              <w:top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p>
        </w:tc>
        <w:tc>
          <w:tcPr>
            <w:tcW w:w="1134" w:type="dxa"/>
            <w:tcBorders>
              <w:top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p>
        </w:tc>
        <w:tc>
          <w:tcPr>
            <w:tcW w:w="1417" w:type="dxa"/>
            <w:tcBorders>
              <w:top w:val="single" w:sz="4" w:space="0" w:color="auto"/>
            </w:tcBorders>
            <w:shd w:val="clear" w:color="auto" w:fill="auto"/>
          </w:tcPr>
          <w:p w:rsidR="0029242A" w:rsidRDefault="0029242A"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r w:rsidR="005B4E08">
              <w:rPr>
                <w:rFonts w:asciiTheme="minorHAnsi" w:hAnsiTheme="minorHAnsi" w:cstheme="minorHAnsi"/>
                <w:sz w:val="22"/>
                <w:szCs w:val="22"/>
              </w:rPr>
              <w:t>750,000</w:t>
            </w:r>
          </w:p>
          <w:p w:rsidR="005B4E08" w:rsidRPr="00FE44BA" w:rsidRDefault="005B4E08" w:rsidP="005D7C80">
            <w:pPr>
              <w:numPr>
                <w:ilvl w:val="12"/>
                <w:numId w:val="0"/>
              </w:numPr>
              <w:jc w:val="center"/>
              <w:rPr>
                <w:rFonts w:asciiTheme="minorHAnsi" w:hAnsiTheme="minorHAnsi" w:cstheme="minorHAnsi"/>
                <w:sz w:val="22"/>
                <w:szCs w:val="22"/>
              </w:rPr>
            </w:pPr>
          </w:p>
        </w:tc>
      </w:tr>
      <w:tr w:rsidR="0029242A" w:rsidRPr="00FE44BA" w:rsidTr="003928B5">
        <w:tc>
          <w:tcPr>
            <w:tcW w:w="1980" w:type="dxa"/>
            <w:tcBorders>
              <w:bottom w:val="single" w:sz="6"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b/>
                <w:sz w:val="22"/>
                <w:szCs w:val="22"/>
              </w:rPr>
            </w:pPr>
            <w:r w:rsidRPr="00FE44BA">
              <w:rPr>
                <w:rFonts w:asciiTheme="minorHAnsi" w:hAnsiTheme="minorHAnsi" w:cstheme="minorHAnsi"/>
                <w:b/>
                <w:sz w:val="22"/>
                <w:szCs w:val="22"/>
              </w:rPr>
              <w:t>Costs</w:t>
            </w:r>
          </w:p>
        </w:tc>
        <w:tc>
          <w:tcPr>
            <w:tcW w:w="1080" w:type="dxa"/>
            <w:tcBorders>
              <w:bottom w:val="single" w:sz="6" w:space="0" w:color="auto"/>
            </w:tcBorders>
            <w:shd w:val="clear" w:color="auto" w:fill="auto"/>
          </w:tcPr>
          <w:p w:rsidR="0029242A" w:rsidRDefault="0029242A"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r w:rsidR="005B4E08">
              <w:rPr>
                <w:rFonts w:asciiTheme="minorHAnsi" w:hAnsiTheme="minorHAnsi" w:cstheme="minorHAnsi"/>
                <w:sz w:val="22"/>
                <w:szCs w:val="22"/>
              </w:rPr>
              <w:t>278</w:t>
            </w:r>
            <w:r w:rsidR="006302DE">
              <w:rPr>
                <w:rFonts w:asciiTheme="minorHAnsi" w:hAnsiTheme="minorHAnsi" w:cstheme="minorHAnsi"/>
                <w:sz w:val="22"/>
                <w:szCs w:val="22"/>
              </w:rPr>
              <w:t>,</w:t>
            </w:r>
            <w:r w:rsidR="005B4E08">
              <w:rPr>
                <w:rFonts w:asciiTheme="minorHAnsi" w:hAnsiTheme="minorHAnsi" w:cstheme="minorHAnsi"/>
                <w:sz w:val="22"/>
                <w:szCs w:val="22"/>
              </w:rPr>
              <w:t>850</w:t>
            </w:r>
          </w:p>
          <w:p w:rsidR="005B4E08" w:rsidRPr="00FE44BA" w:rsidRDefault="005B4E08" w:rsidP="005D7C80">
            <w:pPr>
              <w:numPr>
                <w:ilvl w:val="12"/>
                <w:numId w:val="0"/>
              </w:numPr>
              <w:jc w:val="center"/>
              <w:rPr>
                <w:rFonts w:asciiTheme="minorHAnsi" w:hAnsiTheme="minorHAnsi" w:cstheme="minorHAnsi"/>
                <w:sz w:val="22"/>
                <w:szCs w:val="22"/>
              </w:rPr>
            </w:pPr>
          </w:p>
        </w:tc>
        <w:tc>
          <w:tcPr>
            <w:tcW w:w="1080" w:type="dxa"/>
            <w:tcBorders>
              <w:bottom w:val="single" w:sz="6"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p>
        </w:tc>
        <w:tc>
          <w:tcPr>
            <w:tcW w:w="900" w:type="dxa"/>
            <w:tcBorders>
              <w:bottom w:val="single" w:sz="6"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p>
        </w:tc>
        <w:tc>
          <w:tcPr>
            <w:tcW w:w="1661" w:type="dxa"/>
            <w:tcBorders>
              <w:bottom w:val="single" w:sz="6"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p>
        </w:tc>
        <w:tc>
          <w:tcPr>
            <w:tcW w:w="1134" w:type="dxa"/>
            <w:tcBorders>
              <w:bottom w:val="single" w:sz="6" w:space="0" w:color="auto"/>
            </w:tcBorders>
            <w:shd w:val="clear" w:color="auto" w:fill="auto"/>
          </w:tcPr>
          <w:p w:rsidR="0029242A" w:rsidRPr="00FE44BA" w:rsidRDefault="00827976" w:rsidP="006302DE">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r w:rsidR="005B4E08">
              <w:rPr>
                <w:rFonts w:asciiTheme="minorHAnsi" w:hAnsiTheme="minorHAnsi" w:cstheme="minorHAnsi"/>
                <w:sz w:val="22"/>
                <w:szCs w:val="22"/>
              </w:rPr>
              <w:t>4</w:t>
            </w:r>
            <w:r w:rsidR="006302DE">
              <w:rPr>
                <w:rFonts w:asciiTheme="minorHAnsi" w:hAnsiTheme="minorHAnsi" w:cstheme="minorHAnsi"/>
                <w:sz w:val="22"/>
                <w:szCs w:val="22"/>
              </w:rPr>
              <w:t>65,</w:t>
            </w:r>
            <w:r w:rsidR="005B4E08">
              <w:rPr>
                <w:rFonts w:asciiTheme="minorHAnsi" w:hAnsiTheme="minorHAnsi" w:cstheme="minorHAnsi"/>
                <w:sz w:val="22"/>
                <w:szCs w:val="22"/>
              </w:rPr>
              <w:t>000</w:t>
            </w:r>
          </w:p>
        </w:tc>
        <w:tc>
          <w:tcPr>
            <w:tcW w:w="1417" w:type="dxa"/>
            <w:tcBorders>
              <w:bottom w:val="single" w:sz="6" w:space="0" w:color="auto"/>
            </w:tcBorders>
            <w:shd w:val="clear" w:color="auto" w:fill="auto"/>
          </w:tcPr>
          <w:p w:rsidR="0029242A" w:rsidRDefault="0029242A"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r w:rsidR="005B4E08">
              <w:rPr>
                <w:rFonts w:asciiTheme="minorHAnsi" w:hAnsiTheme="minorHAnsi" w:cstheme="minorHAnsi"/>
                <w:sz w:val="22"/>
                <w:szCs w:val="22"/>
              </w:rPr>
              <w:t>728,850</w:t>
            </w:r>
          </w:p>
          <w:p w:rsidR="005B4E08" w:rsidRPr="00FE44BA" w:rsidRDefault="005B4E08" w:rsidP="005D7C80">
            <w:pPr>
              <w:numPr>
                <w:ilvl w:val="12"/>
                <w:numId w:val="0"/>
              </w:numPr>
              <w:jc w:val="center"/>
              <w:rPr>
                <w:rFonts w:asciiTheme="minorHAnsi" w:hAnsiTheme="minorHAnsi" w:cstheme="minorHAnsi"/>
                <w:sz w:val="22"/>
                <w:szCs w:val="22"/>
              </w:rPr>
            </w:pPr>
          </w:p>
        </w:tc>
      </w:tr>
    </w:tbl>
    <w:p w:rsidR="005D7C80" w:rsidRPr="00FE44BA" w:rsidRDefault="005D7C80" w:rsidP="005D7C80">
      <w:pPr>
        <w:rPr>
          <w:rFonts w:asciiTheme="minorHAnsi" w:hAnsiTheme="minorHAnsi" w:cstheme="minorHAnsi"/>
          <w:vanish/>
          <w:sz w:val="22"/>
          <w:szCs w:val="22"/>
        </w:rPr>
      </w:pPr>
    </w:p>
    <w:p w:rsidR="007307A7" w:rsidRDefault="007307A7"/>
    <w:tbl>
      <w:tblPr>
        <w:tblW w:w="9252" w:type="dxa"/>
        <w:tblInd w:w="-72" w:type="dxa"/>
        <w:tblBorders>
          <w:top w:val="dotted" w:sz="2" w:space="0" w:color="auto"/>
          <w:left w:val="dotted" w:sz="2" w:space="0" w:color="auto"/>
          <w:bottom w:val="dotted" w:sz="2" w:space="0" w:color="auto"/>
          <w:right w:val="dotted" w:sz="2" w:space="0" w:color="auto"/>
          <w:insideH w:val="single" w:sz="6" w:space="0" w:color="auto"/>
          <w:insideV w:val="single" w:sz="6" w:space="0" w:color="auto"/>
        </w:tblBorders>
        <w:tblLook w:val="0000" w:firstRow="0" w:lastRow="0" w:firstColumn="0" w:lastColumn="0" w:noHBand="0" w:noVBand="0"/>
      </w:tblPr>
      <w:tblGrid>
        <w:gridCol w:w="7835"/>
        <w:gridCol w:w="1417"/>
      </w:tblGrid>
      <w:tr w:rsidR="007E60A0" w:rsidRPr="00FE44BA" w:rsidTr="003928B5">
        <w:tc>
          <w:tcPr>
            <w:tcW w:w="7835" w:type="dxa"/>
            <w:tcBorders>
              <w:top w:val="single" w:sz="6" w:space="0" w:color="auto"/>
              <w:left w:val="single" w:sz="6" w:space="0" w:color="auto"/>
              <w:bottom w:val="single" w:sz="6" w:space="0" w:color="auto"/>
            </w:tcBorders>
          </w:tcPr>
          <w:p w:rsidR="007E60A0" w:rsidRPr="00FE44BA" w:rsidRDefault="007E60A0" w:rsidP="00532284">
            <w:pPr>
              <w:jc w:val="right"/>
              <w:rPr>
                <w:rFonts w:asciiTheme="minorHAnsi" w:hAnsiTheme="minorHAnsi" w:cstheme="minorHAnsi"/>
                <w:b/>
                <w:bCs/>
                <w:sz w:val="22"/>
                <w:szCs w:val="22"/>
              </w:rPr>
            </w:pPr>
            <w:r w:rsidRPr="00FE44BA">
              <w:rPr>
                <w:rFonts w:asciiTheme="minorHAnsi" w:hAnsiTheme="minorHAnsi" w:cstheme="minorHAnsi"/>
                <w:b/>
                <w:bCs/>
                <w:sz w:val="22"/>
                <w:szCs w:val="22"/>
              </w:rPr>
              <w:t>IS Apps Days</w:t>
            </w:r>
          </w:p>
        </w:tc>
        <w:tc>
          <w:tcPr>
            <w:tcW w:w="1417" w:type="dxa"/>
            <w:tcBorders>
              <w:top w:val="single" w:sz="6" w:space="0" w:color="auto"/>
              <w:bottom w:val="single" w:sz="6" w:space="0" w:color="auto"/>
              <w:right w:val="single" w:sz="6" w:space="0" w:color="auto"/>
            </w:tcBorders>
          </w:tcPr>
          <w:p w:rsidR="005B4E08" w:rsidRPr="00FE44BA" w:rsidRDefault="005B4E08" w:rsidP="005B4E08">
            <w:pPr>
              <w:rPr>
                <w:rFonts w:asciiTheme="minorHAnsi" w:hAnsiTheme="minorHAnsi" w:cstheme="minorHAnsi"/>
                <w:sz w:val="22"/>
                <w:szCs w:val="22"/>
              </w:rPr>
            </w:pPr>
            <w:r>
              <w:rPr>
                <w:rFonts w:asciiTheme="minorHAnsi" w:hAnsiTheme="minorHAnsi" w:cstheme="minorHAnsi"/>
                <w:sz w:val="22"/>
                <w:szCs w:val="22"/>
              </w:rPr>
              <w:t>414</w:t>
            </w:r>
          </w:p>
        </w:tc>
      </w:tr>
      <w:tr w:rsidR="00532284" w:rsidRPr="00FE44BA" w:rsidTr="003928B5">
        <w:tc>
          <w:tcPr>
            <w:tcW w:w="7835" w:type="dxa"/>
            <w:tcBorders>
              <w:top w:val="nil"/>
              <w:left w:val="single" w:sz="6" w:space="0" w:color="auto"/>
              <w:bottom w:val="single" w:sz="6" w:space="0" w:color="auto"/>
            </w:tcBorders>
          </w:tcPr>
          <w:p w:rsidR="00532284" w:rsidRPr="00FE44BA" w:rsidRDefault="00481D76" w:rsidP="00532284">
            <w:pPr>
              <w:jc w:val="right"/>
              <w:rPr>
                <w:rFonts w:asciiTheme="minorHAnsi" w:hAnsiTheme="minorHAnsi" w:cstheme="minorHAnsi"/>
                <w:b/>
                <w:bCs/>
                <w:sz w:val="22"/>
                <w:szCs w:val="22"/>
              </w:rPr>
            </w:pPr>
            <w:r w:rsidRPr="00FE44BA">
              <w:rPr>
                <w:rFonts w:asciiTheme="minorHAnsi" w:hAnsiTheme="minorHAnsi" w:cstheme="minorHAnsi"/>
                <w:b/>
                <w:bCs/>
                <w:sz w:val="22"/>
                <w:szCs w:val="22"/>
              </w:rPr>
              <w:t>Benefit/</w:t>
            </w:r>
            <w:r w:rsidR="00532284" w:rsidRPr="00FE44BA">
              <w:rPr>
                <w:rFonts w:asciiTheme="minorHAnsi" w:hAnsiTheme="minorHAnsi" w:cstheme="minorHAnsi"/>
                <w:b/>
                <w:bCs/>
                <w:sz w:val="22"/>
                <w:szCs w:val="22"/>
              </w:rPr>
              <w:t>Cost Rati</w:t>
            </w:r>
            <w:r w:rsidR="00FE44BA" w:rsidRPr="00FE44BA">
              <w:rPr>
                <w:rFonts w:asciiTheme="minorHAnsi" w:hAnsiTheme="minorHAnsi" w:cstheme="minorHAnsi"/>
                <w:b/>
                <w:bCs/>
                <w:sz w:val="22"/>
                <w:szCs w:val="22"/>
              </w:rPr>
              <w:t>o</w:t>
            </w:r>
          </w:p>
        </w:tc>
        <w:tc>
          <w:tcPr>
            <w:tcW w:w="1417" w:type="dxa"/>
            <w:tcBorders>
              <w:top w:val="nil"/>
              <w:bottom w:val="nil"/>
              <w:right w:val="single" w:sz="6" w:space="0" w:color="auto"/>
            </w:tcBorders>
          </w:tcPr>
          <w:p w:rsidR="00532284" w:rsidRPr="00FE44BA" w:rsidRDefault="00E464D1" w:rsidP="005B4E08">
            <w:pPr>
              <w:rPr>
                <w:rFonts w:asciiTheme="minorHAnsi" w:hAnsiTheme="minorHAnsi" w:cstheme="minorHAnsi"/>
                <w:sz w:val="22"/>
                <w:szCs w:val="22"/>
              </w:rPr>
            </w:pPr>
            <w:r w:rsidRPr="00FE44BA">
              <w:rPr>
                <w:rFonts w:asciiTheme="minorHAnsi" w:hAnsiTheme="minorHAnsi" w:cstheme="minorHAnsi"/>
                <w:sz w:val="22"/>
                <w:szCs w:val="22"/>
              </w:rPr>
              <w:t xml:space="preserve"> </w:t>
            </w:r>
            <w:r w:rsidR="005B4E08">
              <w:rPr>
                <w:rFonts w:asciiTheme="minorHAnsi" w:hAnsiTheme="minorHAnsi" w:cstheme="minorHAnsi"/>
                <w:sz w:val="22"/>
                <w:szCs w:val="22"/>
              </w:rPr>
              <w:t>1</w:t>
            </w:r>
            <w:r w:rsidRPr="00FE44BA">
              <w:rPr>
                <w:rFonts w:asciiTheme="minorHAnsi" w:hAnsiTheme="minorHAnsi" w:cstheme="minorHAnsi"/>
                <w:sz w:val="22"/>
                <w:szCs w:val="22"/>
              </w:rPr>
              <w:t>.0</w:t>
            </w:r>
          </w:p>
        </w:tc>
      </w:tr>
      <w:tr w:rsidR="007E60A0" w:rsidRPr="00FE44BA" w:rsidTr="000F175B">
        <w:tc>
          <w:tcPr>
            <w:tcW w:w="9252" w:type="dxa"/>
            <w:gridSpan w:val="2"/>
            <w:tcBorders>
              <w:top w:val="single" w:sz="6" w:space="0" w:color="auto"/>
              <w:left w:val="single" w:sz="6" w:space="0" w:color="auto"/>
              <w:bottom w:val="single" w:sz="6" w:space="0" w:color="auto"/>
              <w:right w:val="single" w:sz="6" w:space="0" w:color="auto"/>
            </w:tcBorders>
          </w:tcPr>
          <w:p w:rsidR="007E60A0" w:rsidRPr="00FE44BA" w:rsidRDefault="003928B5" w:rsidP="000F175B">
            <w:pPr>
              <w:rPr>
                <w:rFonts w:asciiTheme="minorHAnsi" w:hAnsiTheme="minorHAnsi" w:cstheme="minorHAnsi"/>
                <w:sz w:val="22"/>
                <w:szCs w:val="22"/>
              </w:rPr>
            </w:pPr>
            <w:r>
              <w:rPr>
                <w:rFonts w:asciiTheme="minorHAnsi" w:hAnsiTheme="minorHAnsi" w:cstheme="minorHAnsi"/>
                <w:sz w:val="22"/>
                <w:szCs w:val="22"/>
              </w:rPr>
              <w:t>Note: c</w:t>
            </w:r>
            <w:r w:rsidR="007E60A0" w:rsidRPr="00FE44BA">
              <w:rPr>
                <w:rFonts w:asciiTheme="minorHAnsi" w:hAnsiTheme="minorHAnsi" w:cstheme="minorHAnsi"/>
                <w:sz w:val="22"/>
                <w:szCs w:val="22"/>
              </w:rPr>
              <w:t>osts and benefits are estimated based on a</w:t>
            </w:r>
            <w:r w:rsidR="000F175B">
              <w:rPr>
                <w:rFonts w:asciiTheme="minorHAnsi" w:hAnsiTheme="minorHAnsi" w:cstheme="minorHAnsi"/>
                <w:sz w:val="22"/>
                <w:szCs w:val="22"/>
              </w:rPr>
              <w:t>n</w:t>
            </w:r>
            <w:r w:rsidR="007E60A0" w:rsidRPr="00FE44BA">
              <w:rPr>
                <w:rFonts w:asciiTheme="minorHAnsi" w:hAnsiTheme="minorHAnsi" w:cstheme="minorHAnsi"/>
                <w:sz w:val="22"/>
                <w:szCs w:val="22"/>
              </w:rPr>
              <w:t xml:space="preserve"> assessment of the information availabl</w:t>
            </w:r>
            <w:r>
              <w:rPr>
                <w:rFonts w:asciiTheme="minorHAnsi" w:hAnsiTheme="minorHAnsi" w:cstheme="minorHAnsi"/>
                <w:sz w:val="22"/>
                <w:szCs w:val="22"/>
              </w:rPr>
              <w:t xml:space="preserve">e at the time this proposal is </w:t>
            </w:r>
            <w:r w:rsidR="007E60A0" w:rsidRPr="00FE44BA">
              <w:rPr>
                <w:rFonts w:asciiTheme="minorHAnsi" w:hAnsiTheme="minorHAnsi" w:cstheme="minorHAnsi"/>
                <w:sz w:val="22"/>
                <w:szCs w:val="22"/>
              </w:rPr>
              <w:t>prepared. The actual costs and benefits of the resulting projects may vary from these estimates.</w:t>
            </w:r>
          </w:p>
        </w:tc>
      </w:tr>
    </w:tbl>
    <w:p w:rsidR="00B423C6" w:rsidRDefault="00B423C6"/>
    <w:tbl>
      <w:tblPr>
        <w:tblW w:w="9252" w:type="dxa"/>
        <w:tblInd w:w="-72" w:type="dxa"/>
        <w:tblBorders>
          <w:top w:val="single" w:sz="4" w:space="0" w:color="auto"/>
          <w:left w:val="single" w:sz="6" w:space="0" w:color="auto"/>
          <w:bottom w:val="dotted" w:sz="2" w:space="0" w:color="auto"/>
          <w:right w:val="single" w:sz="6" w:space="0" w:color="auto"/>
        </w:tblBorders>
        <w:tblLook w:val="0000" w:firstRow="0" w:lastRow="0" w:firstColumn="0" w:lastColumn="0" w:noHBand="0" w:noVBand="0"/>
      </w:tblPr>
      <w:tblGrid>
        <w:gridCol w:w="9252"/>
      </w:tblGrid>
      <w:tr w:rsidR="00787615" w:rsidRPr="000F175B" w:rsidTr="003928B5">
        <w:tc>
          <w:tcPr>
            <w:tcW w:w="9252" w:type="dxa"/>
            <w:shd w:val="clear" w:color="auto" w:fill="E0E0E0"/>
          </w:tcPr>
          <w:p w:rsidR="003928B5" w:rsidRPr="000F175B" w:rsidRDefault="00933F60" w:rsidP="00DA7CD9">
            <w:pPr>
              <w:pStyle w:val="BodyTextIndent2"/>
              <w:numPr>
                <w:ilvl w:val="1"/>
                <w:numId w:val="15"/>
              </w:numPr>
              <w:rPr>
                <w:rFonts w:asciiTheme="minorHAnsi" w:hAnsiTheme="minorHAnsi" w:cstheme="minorHAnsi"/>
                <w:sz w:val="22"/>
                <w:szCs w:val="22"/>
              </w:rPr>
            </w:pPr>
            <w:r w:rsidRPr="000F175B">
              <w:rPr>
                <w:rFonts w:asciiTheme="minorHAnsi" w:hAnsiTheme="minorHAnsi" w:cstheme="minorHAnsi"/>
                <w:b/>
                <w:i w:val="0"/>
                <w:sz w:val="22"/>
                <w:szCs w:val="22"/>
              </w:rPr>
              <w:t>Funding/</w:t>
            </w:r>
            <w:r w:rsidR="006A1ABB" w:rsidRPr="000F175B">
              <w:rPr>
                <w:rFonts w:asciiTheme="minorHAnsi" w:hAnsiTheme="minorHAnsi" w:cstheme="minorHAnsi"/>
                <w:b/>
                <w:i w:val="0"/>
                <w:sz w:val="22"/>
                <w:szCs w:val="22"/>
              </w:rPr>
              <w:t>Resource</w:t>
            </w:r>
            <w:r w:rsidR="00787615" w:rsidRPr="000F175B">
              <w:rPr>
                <w:rFonts w:asciiTheme="minorHAnsi" w:hAnsiTheme="minorHAnsi" w:cstheme="minorHAnsi"/>
                <w:b/>
                <w:i w:val="0"/>
                <w:sz w:val="22"/>
                <w:szCs w:val="22"/>
              </w:rPr>
              <w:t xml:space="preserve"> Requirements</w:t>
            </w:r>
            <w:r w:rsidR="0032580D" w:rsidRPr="000F175B">
              <w:rPr>
                <w:rFonts w:asciiTheme="minorHAnsi" w:hAnsiTheme="minorHAnsi" w:cstheme="minorHAnsi"/>
                <w:b/>
                <w:i w:val="0"/>
                <w:sz w:val="22"/>
                <w:szCs w:val="22"/>
              </w:rPr>
              <w:t xml:space="preserve"> </w:t>
            </w:r>
          </w:p>
        </w:tc>
      </w:tr>
    </w:tbl>
    <w:p w:rsidR="005D7C80" w:rsidRPr="000F175B" w:rsidRDefault="005D7C80" w:rsidP="005D7C80">
      <w:pPr>
        <w:rPr>
          <w:rFonts w:asciiTheme="minorHAnsi" w:hAnsiTheme="minorHAnsi" w:cstheme="minorHAnsi"/>
          <w:vanish/>
          <w:sz w:val="22"/>
          <w:szCs w:val="22"/>
        </w:rPr>
      </w:pPr>
    </w:p>
    <w:tbl>
      <w:tblPr>
        <w:tblW w:w="9252" w:type="dxa"/>
        <w:tblInd w:w="-72" w:type="dxa"/>
        <w:tblBorders>
          <w:top w:val="dotted" w:sz="2" w:space="0" w:color="auto"/>
          <w:left w:val="dotted" w:sz="2" w:space="0" w:color="auto"/>
          <w:bottom w:val="dotted" w:sz="2" w:space="0" w:color="auto"/>
          <w:right w:val="dotted" w:sz="2" w:space="0" w:color="auto"/>
          <w:insideH w:val="single" w:sz="6" w:space="0" w:color="auto"/>
          <w:insideV w:val="single" w:sz="6" w:space="0" w:color="auto"/>
        </w:tblBorders>
        <w:tblLook w:val="01E0" w:firstRow="1" w:lastRow="1" w:firstColumn="1" w:lastColumn="1" w:noHBand="0" w:noVBand="0"/>
      </w:tblPr>
      <w:tblGrid>
        <w:gridCol w:w="3240"/>
        <w:gridCol w:w="1080"/>
        <w:gridCol w:w="3780"/>
        <w:gridCol w:w="1152"/>
      </w:tblGrid>
      <w:tr w:rsidR="003A31F6" w:rsidRPr="000F175B" w:rsidTr="003928B5">
        <w:tc>
          <w:tcPr>
            <w:tcW w:w="3240"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3A31F6" w:rsidP="005D7C80">
            <w:pPr>
              <w:numPr>
                <w:ilvl w:val="12"/>
                <w:numId w:val="0"/>
              </w:numPr>
              <w:rPr>
                <w:rFonts w:asciiTheme="minorHAnsi" w:hAnsiTheme="minorHAnsi" w:cstheme="minorHAnsi"/>
                <w:sz w:val="22"/>
                <w:szCs w:val="22"/>
              </w:rPr>
            </w:pPr>
            <w:r w:rsidRPr="000F175B">
              <w:rPr>
                <w:rFonts w:asciiTheme="minorHAnsi" w:hAnsiTheme="minorHAnsi" w:cstheme="minorHAnsi"/>
                <w:b/>
                <w:bCs/>
                <w:sz w:val="22"/>
                <w:szCs w:val="22"/>
              </w:rPr>
              <w:t>Requirement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3A31F6" w:rsidP="000F175B">
            <w:pPr>
              <w:numPr>
                <w:ilvl w:val="12"/>
                <w:numId w:val="0"/>
              </w:numPr>
              <w:rPr>
                <w:rFonts w:asciiTheme="minorHAnsi" w:hAnsiTheme="minorHAnsi" w:cstheme="minorHAnsi"/>
                <w:sz w:val="22"/>
                <w:szCs w:val="22"/>
              </w:rPr>
            </w:pPr>
            <w:r w:rsidRPr="000F175B">
              <w:rPr>
                <w:rFonts w:asciiTheme="minorHAnsi" w:hAnsiTheme="minorHAnsi" w:cstheme="minorHAnsi"/>
                <w:b/>
                <w:bCs/>
                <w:sz w:val="22"/>
                <w:szCs w:val="22"/>
              </w:rPr>
              <w:t>Value</w:t>
            </w:r>
            <w:r w:rsidR="000F175B" w:rsidRPr="000F175B">
              <w:rPr>
                <w:rFonts w:asciiTheme="minorHAnsi" w:hAnsiTheme="minorHAnsi" w:cstheme="minorHAnsi"/>
                <w:b/>
                <w:bCs/>
                <w:sz w:val="22"/>
                <w:szCs w:val="22"/>
              </w:rPr>
              <w:t xml:space="preserve"> (£)</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3A31F6" w:rsidP="005D7C80">
            <w:pPr>
              <w:numPr>
                <w:ilvl w:val="12"/>
                <w:numId w:val="0"/>
              </w:numPr>
              <w:jc w:val="center"/>
              <w:rPr>
                <w:rFonts w:asciiTheme="minorHAnsi" w:hAnsiTheme="minorHAnsi" w:cstheme="minorHAnsi"/>
                <w:sz w:val="22"/>
                <w:szCs w:val="22"/>
              </w:rPr>
            </w:pPr>
            <w:r w:rsidRPr="000F175B">
              <w:rPr>
                <w:rFonts w:asciiTheme="minorHAnsi" w:hAnsiTheme="minorHAnsi" w:cstheme="minorHAnsi"/>
                <w:b/>
                <w:sz w:val="22"/>
                <w:szCs w:val="22"/>
              </w:rPr>
              <w:t>Funding Arrangements and Provider(s)</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3A31F6" w:rsidP="005D7C80">
            <w:pPr>
              <w:numPr>
                <w:ilvl w:val="12"/>
                <w:numId w:val="0"/>
              </w:numPr>
              <w:jc w:val="center"/>
              <w:rPr>
                <w:rFonts w:asciiTheme="minorHAnsi" w:hAnsiTheme="minorHAnsi" w:cstheme="minorHAnsi"/>
                <w:b/>
                <w:sz w:val="22"/>
                <w:szCs w:val="22"/>
              </w:rPr>
            </w:pPr>
            <w:r w:rsidRPr="000F175B">
              <w:rPr>
                <w:rFonts w:asciiTheme="minorHAnsi" w:hAnsiTheme="minorHAnsi" w:cstheme="minorHAnsi"/>
                <w:b/>
                <w:sz w:val="22"/>
                <w:szCs w:val="22"/>
              </w:rPr>
              <w:t>Secured (Y/N)</w:t>
            </w:r>
          </w:p>
        </w:tc>
      </w:tr>
      <w:tr w:rsidR="003A31F6" w:rsidRPr="000F175B" w:rsidTr="000F175B">
        <w:tc>
          <w:tcPr>
            <w:tcW w:w="3240"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4A6DA1"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Purchase software</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4A6DA1"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250’000</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4A6DA1" w:rsidP="005D7C80">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ISC Bid to be produced</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4A6DA1" w:rsidP="005D7C80">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N</w:t>
            </w:r>
          </w:p>
        </w:tc>
      </w:tr>
      <w:tr w:rsidR="003A31F6" w:rsidRPr="000F175B" w:rsidTr="000F175B">
        <w:tc>
          <w:tcPr>
            <w:tcW w:w="3240"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4A6DA1"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License</w:t>
            </w:r>
            <w:r w:rsidR="006302DE">
              <w:rPr>
                <w:rFonts w:asciiTheme="minorHAnsi" w:hAnsiTheme="minorHAnsi" w:cstheme="minorHAnsi"/>
                <w:sz w:val="22"/>
                <w:szCs w:val="22"/>
              </w:rPr>
              <w:t xml:space="preserve"> x 4 years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4A6DA1"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50’000</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4A6DA1" w:rsidP="005D7C80">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ISC Bid to be produced</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4A6DA1" w:rsidP="005D7C80">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N</w:t>
            </w:r>
          </w:p>
        </w:tc>
      </w:tr>
      <w:tr w:rsidR="006302DE" w:rsidRPr="000F175B" w:rsidTr="000F175B">
        <w:tc>
          <w:tcPr>
            <w:tcW w:w="3240" w:type="dxa"/>
            <w:tcBorders>
              <w:top w:val="single" w:sz="4" w:space="0" w:color="auto"/>
              <w:left w:val="single" w:sz="4" w:space="0" w:color="auto"/>
              <w:bottom w:val="single" w:sz="4" w:space="0" w:color="auto"/>
              <w:right w:val="single" w:sz="4" w:space="0" w:color="auto"/>
            </w:tcBorders>
            <w:shd w:val="clear" w:color="auto" w:fill="auto"/>
          </w:tcPr>
          <w:p w:rsidR="006302DE" w:rsidRDefault="006302DE"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Consultancy</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302DE" w:rsidRDefault="006302DE"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15,000</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6302DE" w:rsidRDefault="006302DE" w:rsidP="005D7C80">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ISC Bid to be produced</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6302DE" w:rsidRDefault="006302DE" w:rsidP="006302DE">
            <w:pPr>
              <w:numPr>
                <w:ilvl w:val="12"/>
                <w:numId w:val="0"/>
              </w:numPr>
              <w:rPr>
                <w:rFonts w:asciiTheme="minorHAnsi" w:hAnsiTheme="minorHAnsi" w:cstheme="minorHAnsi"/>
                <w:sz w:val="22"/>
                <w:szCs w:val="22"/>
              </w:rPr>
            </w:pPr>
            <w:r>
              <w:rPr>
                <w:rFonts w:asciiTheme="minorHAnsi" w:hAnsiTheme="minorHAnsi" w:cstheme="minorHAnsi"/>
                <w:sz w:val="22"/>
                <w:szCs w:val="22"/>
              </w:rPr>
              <w:t xml:space="preserve">        N</w:t>
            </w:r>
          </w:p>
        </w:tc>
      </w:tr>
    </w:tbl>
    <w:p w:rsidR="0053738E" w:rsidRDefault="0053738E"/>
    <w:tbl>
      <w:tblPr>
        <w:tblW w:w="9252" w:type="dxa"/>
        <w:tblInd w:w="-72" w:type="dxa"/>
        <w:tblBorders>
          <w:top w:val="dotted" w:sz="2" w:space="0" w:color="auto"/>
          <w:left w:val="dotted" w:sz="2" w:space="0" w:color="auto"/>
          <w:bottom w:val="dotted" w:sz="2" w:space="0" w:color="auto"/>
          <w:right w:val="dotted" w:sz="2" w:space="0" w:color="auto"/>
          <w:insideH w:val="single" w:sz="6" w:space="0" w:color="auto"/>
          <w:insideV w:val="single" w:sz="6" w:space="0" w:color="auto"/>
        </w:tblBorders>
        <w:tblLook w:val="0000" w:firstRow="0" w:lastRow="0" w:firstColumn="0" w:lastColumn="0" w:noHBand="0" w:noVBand="0"/>
      </w:tblPr>
      <w:tblGrid>
        <w:gridCol w:w="9252"/>
      </w:tblGrid>
      <w:tr w:rsidR="007F04B1" w:rsidRPr="000F175B" w:rsidTr="000F175B">
        <w:tc>
          <w:tcPr>
            <w:tcW w:w="9252" w:type="dxa"/>
            <w:tcBorders>
              <w:top w:val="single" w:sz="4" w:space="0" w:color="auto"/>
              <w:left w:val="single" w:sz="4" w:space="0" w:color="auto"/>
              <w:bottom w:val="single" w:sz="4" w:space="0" w:color="auto"/>
              <w:right w:val="single" w:sz="4" w:space="0" w:color="auto"/>
            </w:tcBorders>
            <w:shd w:val="clear" w:color="auto" w:fill="E0E0E0"/>
          </w:tcPr>
          <w:p w:rsidR="007F04B1" w:rsidRPr="000F175B" w:rsidRDefault="007F04B1" w:rsidP="00C0024F">
            <w:pPr>
              <w:numPr>
                <w:ilvl w:val="1"/>
                <w:numId w:val="15"/>
              </w:numPr>
              <w:rPr>
                <w:rFonts w:asciiTheme="minorHAnsi" w:hAnsiTheme="minorHAnsi" w:cstheme="minorHAnsi"/>
                <w:b/>
                <w:i/>
                <w:sz w:val="22"/>
                <w:szCs w:val="22"/>
              </w:rPr>
            </w:pPr>
            <w:r w:rsidRPr="000F175B">
              <w:rPr>
                <w:rFonts w:asciiTheme="minorHAnsi" w:hAnsiTheme="minorHAnsi" w:cstheme="minorHAnsi"/>
                <w:b/>
                <w:sz w:val="22"/>
                <w:szCs w:val="22"/>
              </w:rPr>
              <w:t>Procurement Requirements</w:t>
            </w:r>
          </w:p>
          <w:p w:rsidR="00E35470" w:rsidRDefault="00933F60" w:rsidP="00933F60">
            <w:pPr>
              <w:rPr>
                <w:rFonts w:asciiTheme="minorHAnsi" w:hAnsiTheme="minorHAnsi" w:cstheme="minorHAnsi"/>
                <w:bCs/>
                <w:i/>
                <w:sz w:val="22"/>
                <w:szCs w:val="22"/>
              </w:rPr>
            </w:pPr>
            <w:r w:rsidRPr="000F175B">
              <w:rPr>
                <w:rFonts w:asciiTheme="minorHAnsi" w:hAnsiTheme="minorHAnsi" w:cstheme="minorHAnsi"/>
                <w:bCs/>
                <w:i/>
                <w:sz w:val="22"/>
                <w:szCs w:val="22"/>
              </w:rPr>
              <w:t xml:space="preserve">Where </w:t>
            </w:r>
            <w:r w:rsidR="00397446" w:rsidRPr="000F175B">
              <w:rPr>
                <w:rFonts w:asciiTheme="minorHAnsi" w:hAnsiTheme="minorHAnsi" w:cstheme="minorHAnsi"/>
                <w:bCs/>
                <w:i/>
                <w:sz w:val="22"/>
                <w:szCs w:val="22"/>
              </w:rPr>
              <w:t xml:space="preserve">there are </w:t>
            </w:r>
            <w:r w:rsidRPr="000F175B">
              <w:rPr>
                <w:rFonts w:asciiTheme="minorHAnsi" w:hAnsiTheme="minorHAnsi" w:cstheme="minorHAnsi"/>
                <w:bCs/>
                <w:i/>
                <w:sz w:val="22"/>
                <w:szCs w:val="22"/>
              </w:rPr>
              <w:t xml:space="preserve">no external </w:t>
            </w:r>
            <w:r w:rsidR="00397446" w:rsidRPr="000F175B">
              <w:rPr>
                <w:rFonts w:asciiTheme="minorHAnsi" w:hAnsiTheme="minorHAnsi" w:cstheme="minorHAnsi"/>
                <w:bCs/>
                <w:i/>
                <w:sz w:val="22"/>
                <w:szCs w:val="22"/>
              </w:rPr>
              <w:t xml:space="preserve">costs </w:t>
            </w:r>
            <w:r w:rsidRPr="000F175B">
              <w:rPr>
                <w:rFonts w:asciiTheme="minorHAnsi" w:hAnsiTheme="minorHAnsi" w:cstheme="minorHAnsi"/>
                <w:bCs/>
                <w:i/>
                <w:sz w:val="22"/>
                <w:szCs w:val="22"/>
              </w:rPr>
              <w:t xml:space="preserve">this should </w:t>
            </w:r>
            <w:r w:rsidR="00D81A58">
              <w:rPr>
                <w:rFonts w:asciiTheme="minorHAnsi" w:hAnsiTheme="minorHAnsi" w:cstheme="minorHAnsi"/>
                <w:bCs/>
                <w:i/>
                <w:sz w:val="22"/>
                <w:szCs w:val="22"/>
              </w:rPr>
              <w:t xml:space="preserve">be </w:t>
            </w:r>
            <w:r w:rsidRPr="000F175B">
              <w:rPr>
                <w:rFonts w:asciiTheme="minorHAnsi" w:hAnsiTheme="minorHAnsi" w:cstheme="minorHAnsi"/>
                <w:bCs/>
                <w:i/>
                <w:sz w:val="22"/>
                <w:szCs w:val="22"/>
              </w:rPr>
              <w:t xml:space="preserve">stated as “Not Applicable”. </w:t>
            </w:r>
            <w:r w:rsidR="003A31F6" w:rsidRPr="000F175B">
              <w:rPr>
                <w:rFonts w:asciiTheme="minorHAnsi" w:hAnsiTheme="minorHAnsi" w:cstheme="minorHAnsi"/>
                <w:bCs/>
                <w:i/>
                <w:sz w:val="22"/>
                <w:szCs w:val="22"/>
              </w:rPr>
              <w:t xml:space="preserve">Where procurement activity is required </w:t>
            </w:r>
            <w:r w:rsidRPr="000F175B">
              <w:rPr>
                <w:rFonts w:asciiTheme="minorHAnsi" w:hAnsiTheme="minorHAnsi" w:cstheme="minorHAnsi"/>
                <w:bCs/>
                <w:i/>
                <w:sz w:val="22"/>
                <w:szCs w:val="22"/>
              </w:rPr>
              <w:t>Procurement Office</w:t>
            </w:r>
            <w:r w:rsidR="003A31F6" w:rsidRPr="000F175B">
              <w:rPr>
                <w:rFonts w:asciiTheme="minorHAnsi" w:hAnsiTheme="minorHAnsi" w:cstheme="minorHAnsi"/>
                <w:bCs/>
                <w:i/>
                <w:sz w:val="22"/>
                <w:szCs w:val="22"/>
              </w:rPr>
              <w:t xml:space="preserve"> should be informed as early as possible </w:t>
            </w:r>
            <w:r w:rsidRPr="000F175B">
              <w:rPr>
                <w:rFonts w:asciiTheme="minorHAnsi" w:hAnsiTheme="minorHAnsi" w:cstheme="minorHAnsi"/>
                <w:bCs/>
                <w:i/>
                <w:sz w:val="22"/>
                <w:szCs w:val="22"/>
              </w:rPr>
              <w:t xml:space="preserve">so that they can </w:t>
            </w:r>
            <w:r w:rsidR="003A31F6" w:rsidRPr="000F175B">
              <w:rPr>
                <w:rFonts w:asciiTheme="minorHAnsi" w:hAnsiTheme="minorHAnsi" w:cstheme="minorHAnsi"/>
                <w:bCs/>
                <w:i/>
                <w:sz w:val="22"/>
                <w:szCs w:val="22"/>
              </w:rPr>
              <w:t xml:space="preserve">assist with cost estimation and </w:t>
            </w:r>
            <w:r w:rsidR="000F175B">
              <w:rPr>
                <w:rFonts w:asciiTheme="minorHAnsi" w:hAnsiTheme="minorHAnsi" w:cstheme="minorHAnsi"/>
                <w:bCs/>
                <w:i/>
                <w:sz w:val="22"/>
                <w:szCs w:val="22"/>
              </w:rPr>
              <w:t>identify</w:t>
            </w:r>
            <w:r w:rsidRPr="000F175B">
              <w:rPr>
                <w:rFonts w:asciiTheme="minorHAnsi" w:hAnsiTheme="minorHAnsi" w:cstheme="minorHAnsi"/>
                <w:bCs/>
                <w:i/>
                <w:sz w:val="22"/>
                <w:szCs w:val="22"/>
              </w:rPr>
              <w:t xml:space="preserve"> any assistance that may be required for procurement activities.</w:t>
            </w:r>
          </w:p>
          <w:p w:rsidR="003928B5" w:rsidRPr="000F175B" w:rsidRDefault="003928B5" w:rsidP="00933F60">
            <w:pPr>
              <w:rPr>
                <w:rFonts w:asciiTheme="minorHAnsi" w:hAnsiTheme="minorHAnsi" w:cstheme="minorHAnsi"/>
                <w:bCs/>
                <w:i/>
                <w:sz w:val="22"/>
                <w:szCs w:val="22"/>
              </w:rPr>
            </w:pPr>
          </w:p>
        </w:tc>
      </w:tr>
    </w:tbl>
    <w:p w:rsidR="005D7C80" w:rsidRPr="000F175B" w:rsidRDefault="005D7C80" w:rsidP="005D7C80">
      <w:pPr>
        <w:rPr>
          <w:rFonts w:asciiTheme="minorHAnsi" w:hAnsiTheme="minorHAnsi" w:cstheme="minorHAnsi"/>
          <w:vanish/>
          <w:sz w:val="22"/>
          <w:szCs w:val="22"/>
        </w:rPr>
      </w:pPr>
    </w:p>
    <w:tbl>
      <w:tblPr>
        <w:tblW w:w="9252" w:type="dxa"/>
        <w:tblInd w:w="-72" w:type="dxa"/>
        <w:tblBorders>
          <w:top w:val="dotted" w:sz="2" w:space="0" w:color="auto"/>
          <w:left w:val="dotted" w:sz="2" w:space="0" w:color="auto"/>
          <w:bottom w:val="dotted" w:sz="2" w:space="0" w:color="auto"/>
          <w:right w:val="dotted" w:sz="2" w:space="0" w:color="auto"/>
          <w:insideH w:val="single" w:sz="6" w:space="0" w:color="auto"/>
          <w:insideV w:val="single" w:sz="6" w:space="0" w:color="auto"/>
        </w:tblBorders>
        <w:tblLook w:val="01E0" w:firstRow="1" w:lastRow="1" w:firstColumn="1" w:lastColumn="1" w:noHBand="0" w:noVBand="0"/>
      </w:tblPr>
      <w:tblGrid>
        <w:gridCol w:w="1978"/>
        <w:gridCol w:w="5573"/>
        <w:gridCol w:w="1701"/>
      </w:tblGrid>
      <w:tr w:rsidR="00D670F6" w:rsidRPr="000F175B" w:rsidTr="000F175B">
        <w:tc>
          <w:tcPr>
            <w:tcW w:w="1978" w:type="dxa"/>
            <w:tcBorders>
              <w:top w:val="single" w:sz="4" w:space="0" w:color="auto"/>
              <w:left w:val="single" w:sz="4" w:space="0" w:color="auto"/>
              <w:bottom w:val="single" w:sz="4" w:space="0" w:color="auto"/>
              <w:right w:val="single" w:sz="4" w:space="0" w:color="auto"/>
            </w:tcBorders>
            <w:shd w:val="clear" w:color="auto" w:fill="auto"/>
          </w:tcPr>
          <w:p w:rsidR="00D670F6" w:rsidRPr="000F175B" w:rsidRDefault="00D670F6" w:rsidP="005D7C80">
            <w:pPr>
              <w:numPr>
                <w:ilvl w:val="12"/>
                <w:numId w:val="0"/>
              </w:numPr>
              <w:rPr>
                <w:rFonts w:asciiTheme="minorHAnsi" w:hAnsiTheme="minorHAnsi" w:cstheme="minorHAnsi"/>
                <w:b/>
                <w:sz w:val="22"/>
                <w:szCs w:val="22"/>
              </w:rPr>
            </w:pPr>
            <w:r w:rsidRPr="000F175B">
              <w:rPr>
                <w:rFonts w:asciiTheme="minorHAnsi" w:hAnsiTheme="minorHAnsi" w:cstheme="minorHAnsi"/>
                <w:b/>
                <w:sz w:val="22"/>
                <w:szCs w:val="22"/>
              </w:rPr>
              <w:t>Total Cost of Goods &amp; Services</w:t>
            </w:r>
          </w:p>
          <w:p w:rsidR="00D670F6" w:rsidRPr="000F175B" w:rsidRDefault="00D670F6" w:rsidP="005D7C80">
            <w:pPr>
              <w:numPr>
                <w:ilvl w:val="12"/>
                <w:numId w:val="0"/>
              </w:numPr>
              <w:rPr>
                <w:rFonts w:asciiTheme="minorHAnsi" w:hAnsiTheme="minorHAnsi" w:cstheme="minorHAnsi"/>
                <w:sz w:val="22"/>
                <w:szCs w:val="22"/>
              </w:rPr>
            </w:pPr>
            <w:r w:rsidRPr="000F175B">
              <w:rPr>
                <w:rFonts w:asciiTheme="minorHAnsi" w:hAnsiTheme="minorHAnsi" w:cstheme="minorHAnsi"/>
                <w:b/>
                <w:sz w:val="22"/>
                <w:szCs w:val="22"/>
              </w:rPr>
              <w:t xml:space="preserve">(over 4 </w:t>
            </w:r>
            <w:proofErr w:type="spellStart"/>
            <w:r w:rsidRPr="000F175B">
              <w:rPr>
                <w:rFonts w:asciiTheme="minorHAnsi" w:hAnsiTheme="minorHAnsi" w:cstheme="minorHAnsi"/>
                <w:b/>
                <w:sz w:val="22"/>
                <w:szCs w:val="22"/>
              </w:rPr>
              <w:t>yrs</w:t>
            </w:r>
            <w:proofErr w:type="spellEnd"/>
            <w:r w:rsidRPr="000F175B">
              <w:rPr>
                <w:rFonts w:asciiTheme="minorHAnsi" w:hAnsiTheme="minorHAnsi" w:cstheme="minorHAnsi"/>
                <w:b/>
                <w:sz w:val="22"/>
                <w:szCs w:val="22"/>
              </w:rPr>
              <w:t>)</w:t>
            </w:r>
          </w:p>
        </w:tc>
        <w:tc>
          <w:tcPr>
            <w:tcW w:w="5573" w:type="dxa"/>
            <w:tcBorders>
              <w:top w:val="single" w:sz="4" w:space="0" w:color="auto"/>
              <w:left w:val="single" w:sz="4" w:space="0" w:color="auto"/>
              <w:bottom w:val="single" w:sz="4" w:space="0" w:color="auto"/>
              <w:right w:val="single" w:sz="4" w:space="0" w:color="auto"/>
            </w:tcBorders>
            <w:shd w:val="clear" w:color="auto" w:fill="auto"/>
          </w:tcPr>
          <w:p w:rsidR="007E60A0" w:rsidRPr="000F175B" w:rsidRDefault="00D670F6" w:rsidP="005D7C80">
            <w:pPr>
              <w:numPr>
                <w:ilvl w:val="12"/>
                <w:numId w:val="0"/>
              </w:numPr>
              <w:rPr>
                <w:rFonts w:asciiTheme="minorHAnsi" w:hAnsiTheme="minorHAnsi" w:cstheme="minorHAnsi"/>
                <w:b/>
                <w:sz w:val="22"/>
                <w:szCs w:val="22"/>
              </w:rPr>
            </w:pPr>
            <w:r w:rsidRPr="000F175B">
              <w:rPr>
                <w:rFonts w:asciiTheme="minorHAnsi" w:hAnsiTheme="minorHAnsi" w:cstheme="minorHAnsi"/>
                <w:b/>
                <w:sz w:val="22"/>
                <w:szCs w:val="22"/>
              </w:rPr>
              <w:t>Description of Good</w:t>
            </w:r>
            <w:r w:rsidR="00366AB9" w:rsidRPr="000F175B">
              <w:rPr>
                <w:rFonts w:asciiTheme="minorHAnsi" w:hAnsiTheme="minorHAnsi" w:cstheme="minorHAnsi"/>
                <w:b/>
                <w:sz w:val="22"/>
                <w:szCs w:val="22"/>
              </w:rPr>
              <w:t>s and Services to be p</w:t>
            </w:r>
            <w:r w:rsidR="005222D0" w:rsidRPr="000F175B">
              <w:rPr>
                <w:rFonts w:asciiTheme="minorHAnsi" w:hAnsiTheme="minorHAnsi" w:cstheme="minorHAnsi"/>
                <w:b/>
                <w:sz w:val="22"/>
                <w:szCs w:val="22"/>
              </w:rPr>
              <w:t xml:space="preserve">rocured </w:t>
            </w:r>
          </w:p>
          <w:p w:rsidR="00D670F6" w:rsidRDefault="005222D0" w:rsidP="007F483E">
            <w:pPr>
              <w:numPr>
                <w:ilvl w:val="12"/>
                <w:numId w:val="0"/>
              </w:numPr>
            </w:pPr>
            <w:r w:rsidRPr="000F175B">
              <w:rPr>
                <w:rFonts w:asciiTheme="minorHAnsi" w:hAnsiTheme="minorHAnsi" w:cstheme="minorHAnsi"/>
                <w:i/>
                <w:sz w:val="22"/>
                <w:szCs w:val="22"/>
              </w:rPr>
              <w:t>(</w:t>
            </w:r>
            <w:r w:rsidR="00D670F6" w:rsidRPr="000F175B">
              <w:rPr>
                <w:rFonts w:asciiTheme="minorHAnsi" w:hAnsiTheme="minorHAnsi" w:cstheme="minorHAnsi"/>
                <w:i/>
                <w:sz w:val="22"/>
                <w:szCs w:val="22"/>
              </w:rPr>
              <w:t xml:space="preserve">All procurement activity must </w:t>
            </w:r>
            <w:r w:rsidR="00366AB9" w:rsidRPr="000F175B">
              <w:rPr>
                <w:rFonts w:asciiTheme="minorHAnsi" w:hAnsiTheme="minorHAnsi" w:cstheme="minorHAnsi"/>
                <w:i/>
                <w:sz w:val="22"/>
                <w:szCs w:val="22"/>
              </w:rPr>
              <w:t xml:space="preserve">be in accordance with </w:t>
            </w:r>
            <w:r w:rsidR="00D670F6" w:rsidRPr="000F175B">
              <w:rPr>
                <w:rFonts w:asciiTheme="minorHAnsi" w:hAnsiTheme="minorHAnsi" w:cstheme="minorHAnsi"/>
                <w:i/>
                <w:sz w:val="22"/>
                <w:szCs w:val="22"/>
              </w:rPr>
              <w:t xml:space="preserve">the rules laid out Scottish Procurement Policy Handbook. </w:t>
            </w:r>
            <w:hyperlink r:id="rId9" w:history="1">
              <w:r w:rsidR="007F483E" w:rsidRPr="007F483E">
                <w:rPr>
                  <w:rStyle w:val="Hyperlink"/>
                  <w:rFonts w:asciiTheme="minorHAnsi" w:hAnsiTheme="minorHAnsi" w:cstheme="minorHAnsi"/>
                  <w:i/>
                  <w:sz w:val="22"/>
                  <w:szCs w:val="22"/>
                </w:rPr>
                <w:t>Guidance on Procurement</w:t>
              </w:r>
            </w:hyperlink>
            <w:r w:rsidR="007F483E">
              <w:rPr>
                <w:rFonts w:asciiTheme="minorHAnsi" w:hAnsiTheme="minorHAnsi" w:cstheme="minorHAnsi"/>
                <w:i/>
                <w:sz w:val="22"/>
                <w:szCs w:val="22"/>
              </w:rPr>
              <w:t xml:space="preserve">) </w:t>
            </w:r>
          </w:p>
          <w:p w:rsidR="007F483E" w:rsidRPr="000F175B" w:rsidRDefault="0065122C" w:rsidP="007F483E">
            <w:pPr>
              <w:numPr>
                <w:ilvl w:val="12"/>
                <w:numId w:val="0"/>
              </w:numPr>
              <w:rPr>
                <w:rFonts w:asciiTheme="minorHAnsi" w:hAnsiTheme="minorHAnsi" w:cstheme="minorHAnsi"/>
                <w:i/>
                <w:sz w:val="22"/>
                <w:szCs w:val="22"/>
              </w:rPr>
            </w:pPr>
            <w:hyperlink r:id="rId10" w:history="1">
              <w:r w:rsidR="007F483E" w:rsidRPr="007F483E">
                <w:rPr>
                  <w:rStyle w:val="Hyperlink"/>
                  <w:rFonts w:asciiTheme="minorHAnsi" w:hAnsiTheme="minorHAnsi" w:cstheme="minorHAnsi"/>
                  <w:i/>
                  <w:sz w:val="22"/>
                  <w:szCs w:val="22"/>
                </w:rPr>
                <w:t>Procurement Planning Guidance 2014/15</w:t>
              </w:r>
            </w:hyperlink>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70F6" w:rsidRPr="000F175B" w:rsidRDefault="00D670F6" w:rsidP="005D7C80">
            <w:pPr>
              <w:numPr>
                <w:ilvl w:val="12"/>
                <w:numId w:val="0"/>
              </w:numPr>
              <w:jc w:val="center"/>
              <w:rPr>
                <w:rFonts w:asciiTheme="minorHAnsi" w:hAnsiTheme="minorHAnsi" w:cstheme="minorHAnsi"/>
                <w:sz w:val="22"/>
                <w:szCs w:val="22"/>
              </w:rPr>
            </w:pPr>
            <w:r w:rsidRPr="000F175B">
              <w:rPr>
                <w:rFonts w:asciiTheme="minorHAnsi" w:hAnsiTheme="minorHAnsi" w:cstheme="minorHAnsi"/>
                <w:b/>
                <w:sz w:val="22"/>
                <w:szCs w:val="22"/>
              </w:rPr>
              <w:t xml:space="preserve">Procurement Office Informed? </w:t>
            </w:r>
            <w:r w:rsidRPr="000F175B">
              <w:rPr>
                <w:rFonts w:asciiTheme="minorHAnsi" w:hAnsiTheme="minorHAnsi" w:cstheme="minorHAnsi"/>
                <w:b/>
                <w:sz w:val="22"/>
                <w:szCs w:val="22"/>
              </w:rPr>
              <w:br/>
              <w:t>Yes/No</w:t>
            </w:r>
          </w:p>
        </w:tc>
      </w:tr>
      <w:tr w:rsidR="00D670F6" w:rsidRPr="000F175B" w:rsidTr="000F175B">
        <w:tc>
          <w:tcPr>
            <w:tcW w:w="1978" w:type="dxa"/>
            <w:tcBorders>
              <w:top w:val="single" w:sz="4" w:space="0" w:color="auto"/>
              <w:left w:val="single" w:sz="4" w:space="0" w:color="auto"/>
              <w:bottom w:val="single" w:sz="4" w:space="0" w:color="auto"/>
              <w:right w:val="single" w:sz="4" w:space="0" w:color="auto"/>
            </w:tcBorders>
            <w:shd w:val="clear" w:color="auto" w:fill="auto"/>
          </w:tcPr>
          <w:p w:rsidR="00D670F6" w:rsidRPr="000F175B" w:rsidRDefault="00D670F6" w:rsidP="005D7C80">
            <w:pPr>
              <w:numPr>
                <w:ilvl w:val="12"/>
                <w:numId w:val="0"/>
              </w:numPr>
              <w:rPr>
                <w:rFonts w:asciiTheme="minorHAnsi" w:hAnsiTheme="minorHAnsi" w:cstheme="minorHAnsi"/>
                <w:sz w:val="22"/>
                <w:szCs w:val="22"/>
              </w:rPr>
            </w:pPr>
            <w:r w:rsidRPr="000F175B">
              <w:rPr>
                <w:rFonts w:asciiTheme="minorHAnsi" w:hAnsiTheme="minorHAnsi" w:cstheme="minorHAnsi"/>
                <w:b/>
                <w:sz w:val="22"/>
                <w:szCs w:val="22"/>
              </w:rPr>
              <w:t>&lt; £50 k</w:t>
            </w:r>
          </w:p>
        </w:tc>
        <w:tc>
          <w:tcPr>
            <w:tcW w:w="5573" w:type="dxa"/>
            <w:tcBorders>
              <w:top w:val="single" w:sz="4" w:space="0" w:color="auto"/>
              <w:left w:val="single" w:sz="4" w:space="0" w:color="auto"/>
              <w:bottom w:val="single" w:sz="4" w:space="0" w:color="auto"/>
              <w:right w:val="single" w:sz="4" w:space="0" w:color="auto"/>
            </w:tcBorders>
            <w:shd w:val="clear" w:color="auto" w:fill="auto"/>
          </w:tcPr>
          <w:p w:rsidR="00D670F6" w:rsidRPr="000F175B" w:rsidRDefault="00D670F6" w:rsidP="005D7C80">
            <w:pPr>
              <w:numPr>
                <w:ilvl w:val="12"/>
                <w:numId w:val="0"/>
              </w:num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70F6" w:rsidRPr="000F175B" w:rsidRDefault="00D670F6" w:rsidP="005D7C80">
            <w:pPr>
              <w:numPr>
                <w:ilvl w:val="12"/>
                <w:numId w:val="0"/>
              </w:numPr>
              <w:jc w:val="center"/>
              <w:rPr>
                <w:rFonts w:asciiTheme="minorHAnsi" w:hAnsiTheme="minorHAnsi" w:cstheme="minorHAnsi"/>
                <w:sz w:val="22"/>
                <w:szCs w:val="22"/>
              </w:rPr>
            </w:pPr>
          </w:p>
        </w:tc>
      </w:tr>
      <w:tr w:rsidR="00D670F6" w:rsidRPr="000F175B" w:rsidTr="000F175B">
        <w:tc>
          <w:tcPr>
            <w:tcW w:w="1978" w:type="dxa"/>
            <w:tcBorders>
              <w:top w:val="single" w:sz="4" w:space="0" w:color="auto"/>
              <w:left w:val="single" w:sz="4" w:space="0" w:color="auto"/>
              <w:bottom w:val="single" w:sz="4" w:space="0" w:color="auto"/>
              <w:right w:val="single" w:sz="4" w:space="0" w:color="auto"/>
            </w:tcBorders>
            <w:shd w:val="clear" w:color="auto" w:fill="auto"/>
          </w:tcPr>
          <w:p w:rsidR="00D670F6" w:rsidRPr="000F175B" w:rsidRDefault="00D670F6" w:rsidP="005D7C80">
            <w:pPr>
              <w:numPr>
                <w:ilvl w:val="12"/>
                <w:numId w:val="0"/>
              </w:numPr>
              <w:rPr>
                <w:rFonts w:asciiTheme="minorHAnsi" w:hAnsiTheme="minorHAnsi" w:cstheme="minorHAnsi"/>
                <w:sz w:val="22"/>
                <w:szCs w:val="22"/>
              </w:rPr>
            </w:pPr>
            <w:r w:rsidRPr="000F175B">
              <w:rPr>
                <w:rFonts w:asciiTheme="minorHAnsi" w:hAnsiTheme="minorHAnsi" w:cstheme="minorHAnsi"/>
                <w:b/>
                <w:sz w:val="22"/>
                <w:szCs w:val="22"/>
              </w:rPr>
              <w:t>&gt; £50 k</w:t>
            </w:r>
          </w:p>
        </w:tc>
        <w:tc>
          <w:tcPr>
            <w:tcW w:w="5573" w:type="dxa"/>
            <w:tcBorders>
              <w:top w:val="single" w:sz="4" w:space="0" w:color="auto"/>
              <w:left w:val="single" w:sz="4" w:space="0" w:color="auto"/>
              <w:bottom w:val="single" w:sz="4" w:space="0" w:color="auto"/>
              <w:right w:val="single" w:sz="4" w:space="0" w:color="auto"/>
            </w:tcBorders>
            <w:shd w:val="clear" w:color="auto" w:fill="auto"/>
          </w:tcPr>
          <w:p w:rsidR="00D670F6" w:rsidRPr="000F175B" w:rsidRDefault="00D670F6" w:rsidP="005D7C80">
            <w:pPr>
              <w:numPr>
                <w:ilvl w:val="12"/>
                <w:numId w:val="0"/>
              </w:num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70F6" w:rsidRPr="000F175B" w:rsidRDefault="00284C93" w:rsidP="005D7C80">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Y</w:t>
            </w:r>
          </w:p>
        </w:tc>
      </w:tr>
      <w:bookmarkEnd w:id="2"/>
    </w:tbl>
    <w:p w:rsidR="00AD260D" w:rsidRPr="008A35E1" w:rsidRDefault="00AD260D" w:rsidP="008A35E1">
      <w:pPr>
        <w:numPr>
          <w:ilvl w:val="12"/>
          <w:numId w:val="0"/>
        </w:numPr>
        <w:ind w:right="-540"/>
        <w:rPr>
          <w:rFonts w:ascii="Arial" w:hAnsi="Arial" w:cs="Arial"/>
          <w:sz w:val="22"/>
          <w:szCs w:val="22"/>
        </w:rPr>
      </w:pPr>
    </w:p>
    <w:sectPr w:rsidR="00AD260D" w:rsidRPr="008A35E1" w:rsidSect="00774820">
      <w:headerReference w:type="default" r:id="rId11"/>
      <w:footerReference w:type="default" r:id="rId12"/>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1DB" w:rsidRDefault="00E761DB">
      <w:r>
        <w:separator/>
      </w:r>
    </w:p>
  </w:endnote>
  <w:endnote w:type="continuationSeparator" w:id="0">
    <w:p w:rsidR="00E761DB" w:rsidRDefault="00E7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71" w:rsidRPr="009959D2" w:rsidRDefault="00746971">
    <w:pPr>
      <w:pStyle w:val="Footer"/>
      <w:rPr>
        <w:rFonts w:ascii="Arial" w:hAnsi="Arial" w:cs="Arial"/>
        <w:sz w:val="20"/>
        <w:szCs w:val="20"/>
      </w:rPr>
    </w:pPr>
    <w:r w:rsidRPr="008A35E1">
      <w:rPr>
        <w:rFonts w:ascii="Arial" w:hAnsi="Arial" w:cs="Arial"/>
        <w:sz w:val="20"/>
        <w:szCs w:val="20"/>
      </w:rPr>
      <w:tab/>
    </w:r>
    <w:r w:rsidRPr="009959D2">
      <w:rPr>
        <w:rFonts w:ascii="Arial" w:hAnsi="Arial" w:cs="Arial"/>
        <w:sz w:val="20"/>
        <w:szCs w:val="20"/>
      </w:rPr>
      <w:t xml:space="preserve">Page </w:t>
    </w:r>
    <w:r w:rsidRPr="009959D2">
      <w:rPr>
        <w:rStyle w:val="PageNumber"/>
        <w:rFonts w:ascii="Arial" w:hAnsi="Arial" w:cs="Arial"/>
        <w:sz w:val="20"/>
        <w:szCs w:val="20"/>
      </w:rPr>
      <w:fldChar w:fldCharType="begin"/>
    </w:r>
    <w:r w:rsidRPr="009959D2">
      <w:rPr>
        <w:rStyle w:val="PageNumber"/>
        <w:rFonts w:ascii="Arial" w:hAnsi="Arial" w:cs="Arial"/>
        <w:sz w:val="20"/>
        <w:szCs w:val="20"/>
      </w:rPr>
      <w:instrText xml:space="preserve"> PAGE </w:instrText>
    </w:r>
    <w:r w:rsidRPr="009959D2">
      <w:rPr>
        <w:rStyle w:val="PageNumber"/>
        <w:rFonts w:ascii="Arial" w:hAnsi="Arial" w:cs="Arial"/>
        <w:sz w:val="20"/>
        <w:szCs w:val="20"/>
      </w:rPr>
      <w:fldChar w:fldCharType="separate"/>
    </w:r>
    <w:r w:rsidR="0065122C">
      <w:rPr>
        <w:rStyle w:val="PageNumber"/>
        <w:rFonts w:ascii="Arial" w:hAnsi="Arial" w:cs="Arial"/>
        <w:noProof/>
        <w:sz w:val="20"/>
        <w:szCs w:val="20"/>
      </w:rPr>
      <w:t>5</w:t>
    </w:r>
    <w:r w:rsidRPr="009959D2">
      <w:rPr>
        <w:rStyle w:val="PageNumber"/>
        <w:rFonts w:ascii="Arial" w:hAnsi="Arial" w:cs="Arial"/>
        <w:sz w:val="20"/>
        <w:szCs w:val="20"/>
      </w:rPr>
      <w:fldChar w:fldCharType="end"/>
    </w:r>
    <w:r w:rsidRPr="009959D2">
      <w:rPr>
        <w:rStyle w:val="PageNumber"/>
        <w:rFonts w:ascii="Arial" w:hAnsi="Arial" w:cs="Arial"/>
        <w:sz w:val="20"/>
        <w:szCs w:val="20"/>
      </w:rPr>
      <w:t xml:space="preserve"> of </w:t>
    </w:r>
    <w:r w:rsidRPr="009959D2">
      <w:rPr>
        <w:rStyle w:val="PageNumber"/>
        <w:rFonts w:ascii="Arial" w:hAnsi="Arial" w:cs="Arial"/>
        <w:sz w:val="20"/>
        <w:szCs w:val="20"/>
      </w:rPr>
      <w:fldChar w:fldCharType="begin"/>
    </w:r>
    <w:r w:rsidRPr="009959D2">
      <w:rPr>
        <w:rStyle w:val="PageNumber"/>
        <w:rFonts w:ascii="Arial" w:hAnsi="Arial" w:cs="Arial"/>
        <w:sz w:val="20"/>
        <w:szCs w:val="20"/>
      </w:rPr>
      <w:instrText xml:space="preserve"> NUMPAGES </w:instrText>
    </w:r>
    <w:r w:rsidRPr="009959D2">
      <w:rPr>
        <w:rStyle w:val="PageNumber"/>
        <w:rFonts w:ascii="Arial" w:hAnsi="Arial" w:cs="Arial"/>
        <w:sz w:val="20"/>
        <w:szCs w:val="20"/>
      </w:rPr>
      <w:fldChar w:fldCharType="separate"/>
    </w:r>
    <w:r w:rsidR="0065122C">
      <w:rPr>
        <w:rStyle w:val="PageNumber"/>
        <w:rFonts w:ascii="Arial" w:hAnsi="Arial" w:cs="Arial"/>
        <w:noProof/>
        <w:sz w:val="20"/>
        <w:szCs w:val="20"/>
      </w:rPr>
      <w:t>5</w:t>
    </w:r>
    <w:r w:rsidRPr="009959D2">
      <w:rPr>
        <w:rStyle w:val="PageNumber"/>
        <w:rFonts w:ascii="Arial" w:hAnsi="Arial" w:cs="Arial"/>
        <w:sz w:val="20"/>
        <w:szCs w:val="20"/>
      </w:rPr>
      <w:fldChar w:fldCharType="end"/>
    </w:r>
    <w:r w:rsidRPr="009959D2">
      <w:rPr>
        <w:rStyle w:val="PageNumber"/>
        <w:rFonts w:ascii="Arial" w:hAnsi="Arial" w:cs="Arial"/>
        <w:sz w:val="20"/>
        <w:szCs w:val="20"/>
      </w:rPr>
      <w:tab/>
      <w:t xml:space="preserve">Printed: </w:t>
    </w:r>
    <w:r w:rsidRPr="009959D2">
      <w:rPr>
        <w:rStyle w:val="PageNumber"/>
        <w:rFonts w:ascii="Arial" w:hAnsi="Arial" w:cs="Arial"/>
        <w:sz w:val="20"/>
        <w:szCs w:val="20"/>
      </w:rPr>
      <w:fldChar w:fldCharType="begin"/>
    </w:r>
    <w:r w:rsidRPr="009959D2">
      <w:rPr>
        <w:rStyle w:val="PageNumber"/>
        <w:rFonts w:ascii="Arial" w:hAnsi="Arial" w:cs="Arial"/>
        <w:sz w:val="20"/>
        <w:szCs w:val="20"/>
      </w:rPr>
      <w:instrText xml:space="preserve"> DATE \@ "dd/MM/yyyy" </w:instrText>
    </w:r>
    <w:r w:rsidRPr="009959D2">
      <w:rPr>
        <w:rStyle w:val="PageNumber"/>
        <w:rFonts w:ascii="Arial" w:hAnsi="Arial" w:cs="Arial"/>
        <w:sz w:val="20"/>
        <w:szCs w:val="20"/>
      </w:rPr>
      <w:fldChar w:fldCharType="separate"/>
    </w:r>
    <w:r w:rsidR="0065122C">
      <w:rPr>
        <w:rStyle w:val="PageNumber"/>
        <w:rFonts w:ascii="Arial" w:hAnsi="Arial" w:cs="Arial"/>
        <w:noProof/>
        <w:sz w:val="20"/>
        <w:szCs w:val="20"/>
      </w:rPr>
      <w:t>24/01/2014</w:t>
    </w:r>
    <w:r w:rsidRPr="009959D2">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1DB" w:rsidRDefault="00E761DB">
      <w:r>
        <w:separator/>
      </w:r>
    </w:p>
  </w:footnote>
  <w:footnote w:type="continuationSeparator" w:id="0">
    <w:p w:rsidR="00E761DB" w:rsidRDefault="00E76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58" w:rsidRDefault="007A2505">
    <w:pPr>
      <w:pStyle w:val="Header"/>
      <w:rPr>
        <w:sz w:val="20"/>
      </w:rPr>
    </w:pPr>
    <w:r>
      <w:rPr>
        <w:noProof/>
        <w:sz w:val="20"/>
        <w:lang w:eastAsia="en-GB"/>
      </w:rPr>
      <w:drawing>
        <wp:inline distT="0" distB="0" distL="0" distR="0" wp14:anchorId="284E6132" wp14:editId="61F37BFA">
          <wp:extent cx="285750" cy="352425"/>
          <wp:effectExtent l="0" t="0" r="0" b="9525"/>
          <wp:docPr id="1" name="Picture 1" descr="i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52425"/>
                  </a:xfrm>
                  <a:prstGeom prst="rect">
                    <a:avLst/>
                  </a:prstGeom>
                  <a:noFill/>
                  <a:ln>
                    <a:noFill/>
                  </a:ln>
                </pic:spPr>
              </pic:pic>
            </a:graphicData>
          </a:graphic>
        </wp:inline>
      </w:drawing>
    </w:r>
    <w:r w:rsidR="00746971">
      <w:rPr>
        <w:sz w:val="20"/>
      </w:rPr>
      <w:t xml:space="preserve"> </w:t>
    </w:r>
    <w:r w:rsidR="00746971" w:rsidRPr="003531CF">
      <w:rPr>
        <w:rFonts w:ascii="Arial" w:hAnsi="Arial" w:cs="Arial"/>
        <w:b/>
        <w:sz w:val="28"/>
        <w:szCs w:val="28"/>
      </w:rPr>
      <w:t>Applications Division</w:t>
    </w:r>
    <w:r w:rsidR="00746971">
      <w:rPr>
        <w:sz w:val="20"/>
      </w:rPr>
      <w:t xml:space="preserve"> </w:t>
    </w:r>
  </w:p>
  <w:p w:rsidR="00746971" w:rsidRPr="008A35E1" w:rsidRDefault="00D81A58">
    <w:pPr>
      <w:pStyle w:val="Header"/>
      <w:rPr>
        <w:rFonts w:ascii="Verdana" w:hAnsi="Verdana"/>
        <w:i/>
        <w:sz w:val="28"/>
        <w:szCs w:val="28"/>
      </w:rPr>
    </w:pPr>
    <w:r>
      <w:rPr>
        <w:rFonts w:ascii="Verdana" w:hAnsi="Verdana"/>
        <w:i/>
        <w:sz w:val="28"/>
        <w:szCs w:val="28"/>
      </w:rPr>
      <w:t>Three Year Planning Proposal 2014-17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4ECF"/>
    <w:multiLevelType w:val="multilevel"/>
    <w:tmpl w:val="6464EF50"/>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CC471DB"/>
    <w:multiLevelType w:val="multilevel"/>
    <w:tmpl w:val="D01C40D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57D15E2"/>
    <w:multiLevelType w:val="hybridMultilevel"/>
    <w:tmpl w:val="671AB03E"/>
    <w:lvl w:ilvl="0" w:tplc="0812E8F8">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520FA3"/>
    <w:multiLevelType w:val="multilevel"/>
    <w:tmpl w:val="F044F87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i w: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1CF107C3"/>
    <w:multiLevelType w:val="multilevel"/>
    <w:tmpl w:val="FD7E5CD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A2E5F17"/>
    <w:multiLevelType w:val="multilevel"/>
    <w:tmpl w:val="7FD454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B667C6A"/>
    <w:multiLevelType w:val="multilevel"/>
    <w:tmpl w:val="349C9F56"/>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D006207"/>
    <w:multiLevelType w:val="multilevel"/>
    <w:tmpl w:val="FD7E5CD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F305235"/>
    <w:multiLevelType w:val="hybridMultilevel"/>
    <w:tmpl w:val="E8AA73CA"/>
    <w:lvl w:ilvl="0" w:tplc="0812E8F8">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F69641E"/>
    <w:multiLevelType w:val="multilevel"/>
    <w:tmpl w:val="6464EF50"/>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B7C2025"/>
    <w:multiLevelType w:val="hybridMultilevel"/>
    <w:tmpl w:val="BC1AEA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5985E34"/>
    <w:multiLevelType w:val="multilevel"/>
    <w:tmpl w:val="FD7E5CD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33829D5"/>
    <w:multiLevelType w:val="multilevel"/>
    <w:tmpl w:val="1630AB1C"/>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386515F"/>
    <w:multiLevelType w:val="hybridMultilevel"/>
    <w:tmpl w:val="FAD8C3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8C5211D"/>
    <w:multiLevelType w:val="hybridMultilevel"/>
    <w:tmpl w:val="F9D63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3"/>
  </w:num>
  <w:num w:numId="4">
    <w:abstractNumId w:val="7"/>
  </w:num>
  <w:num w:numId="5">
    <w:abstractNumId w:val="14"/>
  </w:num>
  <w:num w:numId="6">
    <w:abstractNumId w:val="0"/>
  </w:num>
  <w:num w:numId="7">
    <w:abstractNumId w:val="10"/>
  </w:num>
  <w:num w:numId="8">
    <w:abstractNumId w:val="8"/>
  </w:num>
  <w:num w:numId="9">
    <w:abstractNumId w:val="2"/>
  </w:num>
  <w:num w:numId="10">
    <w:abstractNumId w:val="6"/>
  </w:num>
  <w:num w:numId="11">
    <w:abstractNumId w:val="11"/>
  </w:num>
  <w:num w:numId="12">
    <w:abstractNumId w:val="5"/>
  </w:num>
  <w:num w:numId="13">
    <w:abstractNumId w:val="4"/>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2F"/>
    <w:rsid w:val="00000090"/>
    <w:rsid w:val="000029AC"/>
    <w:rsid w:val="00002AB2"/>
    <w:rsid w:val="00004286"/>
    <w:rsid w:val="0001002B"/>
    <w:rsid w:val="0001091A"/>
    <w:rsid w:val="00011C0D"/>
    <w:rsid w:val="00016EF6"/>
    <w:rsid w:val="0002071F"/>
    <w:rsid w:val="000210ED"/>
    <w:rsid w:val="0002425B"/>
    <w:rsid w:val="00026B53"/>
    <w:rsid w:val="00031213"/>
    <w:rsid w:val="00052EDE"/>
    <w:rsid w:val="00054975"/>
    <w:rsid w:val="00056464"/>
    <w:rsid w:val="00065FFF"/>
    <w:rsid w:val="00067214"/>
    <w:rsid w:val="00070926"/>
    <w:rsid w:val="00087889"/>
    <w:rsid w:val="00090D8C"/>
    <w:rsid w:val="00095AA1"/>
    <w:rsid w:val="00096B50"/>
    <w:rsid w:val="00096E0B"/>
    <w:rsid w:val="000A0B48"/>
    <w:rsid w:val="000A4D8B"/>
    <w:rsid w:val="000C4773"/>
    <w:rsid w:val="000C6722"/>
    <w:rsid w:val="000D00B4"/>
    <w:rsid w:val="000D2562"/>
    <w:rsid w:val="000D469F"/>
    <w:rsid w:val="000E557E"/>
    <w:rsid w:val="000E5B63"/>
    <w:rsid w:val="000F175B"/>
    <w:rsid w:val="000F1779"/>
    <w:rsid w:val="000F3F7E"/>
    <w:rsid w:val="000F51A9"/>
    <w:rsid w:val="00126A81"/>
    <w:rsid w:val="00136A3C"/>
    <w:rsid w:val="00137869"/>
    <w:rsid w:val="00141762"/>
    <w:rsid w:val="00144248"/>
    <w:rsid w:val="00145A08"/>
    <w:rsid w:val="0014744E"/>
    <w:rsid w:val="00147C47"/>
    <w:rsid w:val="0015005B"/>
    <w:rsid w:val="00152A44"/>
    <w:rsid w:val="00155BC1"/>
    <w:rsid w:val="001570AA"/>
    <w:rsid w:val="00165808"/>
    <w:rsid w:val="0017302E"/>
    <w:rsid w:val="00174940"/>
    <w:rsid w:val="00174B65"/>
    <w:rsid w:val="001810AA"/>
    <w:rsid w:val="001853D0"/>
    <w:rsid w:val="00195489"/>
    <w:rsid w:val="001963FF"/>
    <w:rsid w:val="001978C8"/>
    <w:rsid w:val="001A0680"/>
    <w:rsid w:val="001A069D"/>
    <w:rsid w:val="001A1758"/>
    <w:rsid w:val="001A2A2A"/>
    <w:rsid w:val="001A48CB"/>
    <w:rsid w:val="001A4C32"/>
    <w:rsid w:val="001A6DE7"/>
    <w:rsid w:val="001A7290"/>
    <w:rsid w:val="001A77F2"/>
    <w:rsid w:val="001A7C2E"/>
    <w:rsid w:val="001B7B8D"/>
    <w:rsid w:val="001C03B4"/>
    <w:rsid w:val="001C6B6D"/>
    <w:rsid w:val="001D05AE"/>
    <w:rsid w:val="001D12A3"/>
    <w:rsid w:val="001D6F74"/>
    <w:rsid w:val="001D7FA1"/>
    <w:rsid w:val="001E01F1"/>
    <w:rsid w:val="001E483F"/>
    <w:rsid w:val="001E49FA"/>
    <w:rsid w:val="001F454A"/>
    <w:rsid w:val="00201DAC"/>
    <w:rsid w:val="00207276"/>
    <w:rsid w:val="002103AC"/>
    <w:rsid w:val="0021204F"/>
    <w:rsid w:val="00214EB2"/>
    <w:rsid w:val="002176F3"/>
    <w:rsid w:val="0022763A"/>
    <w:rsid w:val="00232182"/>
    <w:rsid w:val="00235E0D"/>
    <w:rsid w:val="0023743F"/>
    <w:rsid w:val="00237B89"/>
    <w:rsid w:val="00246509"/>
    <w:rsid w:val="002467CA"/>
    <w:rsid w:val="00250696"/>
    <w:rsid w:val="002715C1"/>
    <w:rsid w:val="0027375B"/>
    <w:rsid w:val="00276030"/>
    <w:rsid w:val="002825A7"/>
    <w:rsid w:val="00284C93"/>
    <w:rsid w:val="002876A7"/>
    <w:rsid w:val="00290834"/>
    <w:rsid w:val="0029242A"/>
    <w:rsid w:val="00295820"/>
    <w:rsid w:val="002A3022"/>
    <w:rsid w:val="002A42C3"/>
    <w:rsid w:val="002B4CD5"/>
    <w:rsid w:val="002B7175"/>
    <w:rsid w:val="002C732A"/>
    <w:rsid w:val="002D1511"/>
    <w:rsid w:val="002D6FD7"/>
    <w:rsid w:val="002E3C44"/>
    <w:rsid w:val="002E4105"/>
    <w:rsid w:val="002E4D44"/>
    <w:rsid w:val="002F20AF"/>
    <w:rsid w:val="00305126"/>
    <w:rsid w:val="00311914"/>
    <w:rsid w:val="00316830"/>
    <w:rsid w:val="00317341"/>
    <w:rsid w:val="00321DB7"/>
    <w:rsid w:val="0032580D"/>
    <w:rsid w:val="0032766C"/>
    <w:rsid w:val="00330E69"/>
    <w:rsid w:val="00332DCD"/>
    <w:rsid w:val="00334623"/>
    <w:rsid w:val="0034503B"/>
    <w:rsid w:val="00346AC2"/>
    <w:rsid w:val="00346AF7"/>
    <w:rsid w:val="00351DB5"/>
    <w:rsid w:val="003531CF"/>
    <w:rsid w:val="003558A7"/>
    <w:rsid w:val="0035746C"/>
    <w:rsid w:val="00366AB9"/>
    <w:rsid w:val="0037102F"/>
    <w:rsid w:val="00380B51"/>
    <w:rsid w:val="00390C5B"/>
    <w:rsid w:val="003910CA"/>
    <w:rsid w:val="003928B5"/>
    <w:rsid w:val="00397446"/>
    <w:rsid w:val="003A31F6"/>
    <w:rsid w:val="003A533E"/>
    <w:rsid w:val="003B0296"/>
    <w:rsid w:val="003B6D56"/>
    <w:rsid w:val="003C056F"/>
    <w:rsid w:val="003C31BA"/>
    <w:rsid w:val="003D4F7B"/>
    <w:rsid w:val="003D5DCD"/>
    <w:rsid w:val="003D7F86"/>
    <w:rsid w:val="003E2803"/>
    <w:rsid w:val="003E5BCC"/>
    <w:rsid w:val="003F0346"/>
    <w:rsid w:val="003F07AF"/>
    <w:rsid w:val="003F0D98"/>
    <w:rsid w:val="003F48DC"/>
    <w:rsid w:val="003F5E0C"/>
    <w:rsid w:val="0040003D"/>
    <w:rsid w:val="0040355D"/>
    <w:rsid w:val="004062FC"/>
    <w:rsid w:val="00407476"/>
    <w:rsid w:val="00411EE7"/>
    <w:rsid w:val="00412E2B"/>
    <w:rsid w:val="00413F07"/>
    <w:rsid w:val="00420897"/>
    <w:rsid w:val="00437964"/>
    <w:rsid w:val="00440A0F"/>
    <w:rsid w:val="00441548"/>
    <w:rsid w:val="004426BF"/>
    <w:rsid w:val="00443363"/>
    <w:rsid w:val="004433D1"/>
    <w:rsid w:val="00451ECC"/>
    <w:rsid w:val="00456B19"/>
    <w:rsid w:val="00462F62"/>
    <w:rsid w:val="00480F74"/>
    <w:rsid w:val="00481D76"/>
    <w:rsid w:val="00484C16"/>
    <w:rsid w:val="00490B8A"/>
    <w:rsid w:val="00495639"/>
    <w:rsid w:val="004A2F82"/>
    <w:rsid w:val="004A3247"/>
    <w:rsid w:val="004A3278"/>
    <w:rsid w:val="004A6DA1"/>
    <w:rsid w:val="004A7388"/>
    <w:rsid w:val="004B0CB2"/>
    <w:rsid w:val="004B63C4"/>
    <w:rsid w:val="004B6D21"/>
    <w:rsid w:val="004C136C"/>
    <w:rsid w:val="004C5A69"/>
    <w:rsid w:val="004D13FA"/>
    <w:rsid w:val="004D1F66"/>
    <w:rsid w:val="004D5A34"/>
    <w:rsid w:val="004E5676"/>
    <w:rsid w:val="004E6A78"/>
    <w:rsid w:val="00507382"/>
    <w:rsid w:val="00511A54"/>
    <w:rsid w:val="00520EA0"/>
    <w:rsid w:val="005222D0"/>
    <w:rsid w:val="005258DC"/>
    <w:rsid w:val="00531E22"/>
    <w:rsid w:val="00532284"/>
    <w:rsid w:val="00532646"/>
    <w:rsid w:val="0053738E"/>
    <w:rsid w:val="00542382"/>
    <w:rsid w:val="0054298F"/>
    <w:rsid w:val="00542F59"/>
    <w:rsid w:val="00554F8E"/>
    <w:rsid w:val="00555D76"/>
    <w:rsid w:val="0055713D"/>
    <w:rsid w:val="005612E1"/>
    <w:rsid w:val="00584528"/>
    <w:rsid w:val="00594221"/>
    <w:rsid w:val="00595FD8"/>
    <w:rsid w:val="00597202"/>
    <w:rsid w:val="005B1C81"/>
    <w:rsid w:val="005B4012"/>
    <w:rsid w:val="005B4231"/>
    <w:rsid w:val="005B4E08"/>
    <w:rsid w:val="005B602D"/>
    <w:rsid w:val="005B72B4"/>
    <w:rsid w:val="005C0B93"/>
    <w:rsid w:val="005C43B3"/>
    <w:rsid w:val="005C62AD"/>
    <w:rsid w:val="005D3293"/>
    <w:rsid w:val="005D47F0"/>
    <w:rsid w:val="005D4D7B"/>
    <w:rsid w:val="005D73DD"/>
    <w:rsid w:val="005D7C80"/>
    <w:rsid w:val="005E2ADE"/>
    <w:rsid w:val="005F2CD5"/>
    <w:rsid w:val="005F5A7D"/>
    <w:rsid w:val="005F7E96"/>
    <w:rsid w:val="006063C8"/>
    <w:rsid w:val="00606DB1"/>
    <w:rsid w:val="0061081D"/>
    <w:rsid w:val="006113EC"/>
    <w:rsid w:val="0061608F"/>
    <w:rsid w:val="0061674F"/>
    <w:rsid w:val="00621A03"/>
    <w:rsid w:val="00623408"/>
    <w:rsid w:val="006261A8"/>
    <w:rsid w:val="006302DE"/>
    <w:rsid w:val="00634B7C"/>
    <w:rsid w:val="00642835"/>
    <w:rsid w:val="00650E61"/>
    <w:rsid w:val="00650F96"/>
    <w:rsid w:val="0065122C"/>
    <w:rsid w:val="0066246B"/>
    <w:rsid w:val="006750E2"/>
    <w:rsid w:val="006809A7"/>
    <w:rsid w:val="00681082"/>
    <w:rsid w:val="00691113"/>
    <w:rsid w:val="00694857"/>
    <w:rsid w:val="00695307"/>
    <w:rsid w:val="006A1ABB"/>
    <w:rsid w:val="006A3D1C"/>
    <w:rsid w:val="006A45D1"/>
    <w:rsid w:val="006A583D"/>
    <w:rsid w:val="006B66F9"/>
    <w:rsid w:val="006C3081"/>
    <w:rsid w:val="006D0DE3"/>
    <w:rsid w:val="006D1FDF"/>
    <w:rsid w:val="006D38DD"/>
    <w:rsid w:val="006E19CF"/>
    <w:rsid w:val="006E3FFB"/>
    <w:rsid w:val="006E6CAC"/>
    <w:rsid w:val="006F18CE"/>
    <w:rsid w:val="006F7945"/>
    <w:rsid w:val="007047EF"/>
    <w:rsid w:val="00704F26"/>
    <w:rsid w:val="0071037B"/>
    <w:rsid w:val="007307A7"/>
    <w:rsid w:val="007361C7"/>
    <w:rsid w:val="00746971"/>
    <w:rsid w:val="007544F0"/>
    <w:rsid w:val="007671C3"/>
    <w:rsid w:val="007705F8"/>
    <w:rsid w:val="00771885"/>
    <w:rsid w:val="007747A3"/>
    <w:rsid w:val="00774820"/>
    <w:rsid w:val="00781402"/>
    <w:rsid w:val="007822EE"/>
    <w:rsid w:val="00782579"/>
    <w:rsid w:val="00787615"/>
    <w:rsid w:val="00790C4E"/>
    <w:rsid w:val="00791AFB"/>
    <w:rsid w:val="0079360C"/>
    <w:rsid w:val="00795D3C"/>
    <w:rsid w:val="00797F02"/>
    <w:rsid w:val="007A019A"/>
    <w:rsid w:val="007A0387"/>
    <w:rsid w:val="007A2505"/>
    <w:rsid w:val="007A3B32"/>
    <w:rsid w:val="007B68C4"/>
    <w:rsid w:val="007C2627"/>
    <w:rsid w:val="007C6AEC"/>
    <w:rsid w:val="007D49AB"/>
    <w:rsid w:val="007E1EBD"/>
    <w:rsid w:val="007E2565"/>
    <w:rsid w:val="007E52D8"/>
    <w:rsid w:val="007E60A0"/>
    <w:rsid w:val="007E631A"/>
    <w:rsid w:val="007E64FA"/>
    <w:rsid w:val="007E69B2"/>
    <w:rsid w:val="007E7266"/>
    <w:rsid w:val="007F04B1"/>
    <w:rsid w:val="007F483E"/>
    <w:rsid w:val="00801AE2"/>
    <w:rsid w:val="0080516C"/>
    <w:rsid w:val="00822CEE"/>
    <w:rsid w:val="00826306"/>
    <w:rsid w:val="00827976"/>
    <w:rsid w:val="00831663"/>
    <w:rsid w:val="0083171E"/>
    <w:rsid w:val="0083353D"/>
    <w:rsid w:val="00841C9B"/>
    <w:rsid w:val="00845EDF"/>
    <w:rsid w:val="00851A12"/>
    <w:rsid w:val="00852EA2"/>
    <w:rsid w:val="0085304F"/>
    <w:rsid w:val="00853942"/>
    <w:rsid w:val="0085467A"/>
    <w:rsid w:val="008610C3"/>
    <w:rsid w:val="00863AF6"/>
    <w:rsid w:val="00871072"/>
    <w:rsid w:val="00872D84"/>
    <w:rsid w:val="00891DD3"/>
    <w:rsid w:val="0089205C"/>
    <w:rsid w:val="008A35E1"/>
    <w:rsid w:val="008A55DE"/>
    <w:rsid w:val="008A5B3B"/>
    <w:rsid w:val="008C20DB"/>
    <w:rsid w:val="008C3EE6"/>
    <w:rsid w:val="008C4270"/>
    <w:rsid w:val="008C5178"/>
    <w:rsid w:val="008C68D8"/>
    <w:rsid w:val="008C7F3C"/>
    <w:rsid w:val="008D3128"/>
    <w:rsid w:val="008E5655"/>
    <w:rsid w:val="008F1CD3"/>
    <w:rsid w:val="008F21F9"/>
    <w:rsid w:val="008F3FA5"/>
    <w:rsid w:val="008F58DA"/>
    <w:rsid w:val="00910F71"/>
    <w:rsid w:val="00912704"/>
    <w:rsid w:val="00912CC1"/>
    <w:rsid w:val="00913845"/>
    <w:rsid w:val="00915512"/>
    <w:rsid w:val="00916067"/>
    <w:rsid w:val="00920F1E"/>
    <w:rsid w:val="00926A3E"/>
    <w:rsid w:val="009331E6"/>
    <w:rsid w:val="00933F60"/>
    <w:rsid w:val="00943376"/>
    <w:rsid w:val="009435A7"/>
    <w:rsid w:val="00945BC5"/>
    <w:rsid w:val="00964976"/>
    <w:rsid w:val="00967BDE"/>
    <w:rsid w:val="00974F9C"/>
    <w:rsid w:val="009959D2"/>
    <w:rsid w:val="009960BC"/>
    <w:rsid w:val="009A07A8"/>
    <w:rsid w:val="009A5237"/>
    <w:rsid w:val="009A7268"/>
    <w:rsid w:val="009B095D"/>
    <w:rsid w:val="009B2640"/>
    <w:rsid w:val="009D13A5"/>
    <w:rsid w:val="009D553E"/>
    <w:rsid w:val="009D56AE"/>
    <w:rsid w:val="009E06D1"/>
    <w:rsid w:val="009E22D8"/>
    <w:rsid w:val="009E7AF0"/>
    <w:rsid w:val="009F61BE"/>
    <w:rsid w:val="009F7979"/>
    <w:rsid w:val="00A051E4"/>
    <w:rsid w:val="00A0738A"/>
    <w:rsid w:val="00A11E83"/>
    <w:rsid w:val="00A15995"/>
    <w:rsid w:val="00A22558"/>
    <w:rsid w:val="00A26204"/>
    <w:rsid w:val="00A27E96"/>
    <w:rsid w:val="00A301EF"/>
    <w:rsid w:val="00A33C3D"/>
    <w:rsid w:val="00A357A9"/>
    <w:rsid w:val="00A369A4"/>
    <w:rsid w:val="00A5093F"/>
    <w:rsid w:val="00A51E13"/>
    <w:rsid w:val="00A579DC"/>
    <w:rsid w:val="00A63F3F"/>
    <w:rsid w:val="00A65D58"/>
    <w:rsid w:val="00A758D6"/>
    <w:rsid w:val="00A76247"/>
    <w:rsid w:val="00A77604"/>
    <w:rsid w:val="00A8373D"/>
    <w:rsid w:val="00A939F6"/>
    <w:rsid w:val="00AA1ED8"/>
    <w:rsid w:val="00AB06A3"/>
    <w:rsid w:val="00AB26DA"/>
    <w:rsid w:val="00AC0EE5"/>
    <w:rsid w:val="00AC1B91"/>
    <w:rsid w:val="00AC30C6"/>
    <w:rsid w:val="00AC312C"/>
    <w:rsid w:val="00AC3D5B"/>
    <w:rsid w:val="00AC4BB3"/>
    <w:rsid w:val="00AC5EE6"/>
    <w:rsid w:val="00AC7DFA"/>
    <w:rsid w:val="00AD260D"/>
    <w:rsid w:val="00AD569D"/>
    <w:rsid w:val="00AD69A4"/>
    <w:rsid w:val="00AE3433"/>
    <w:rsid w:val="00AE5DED"/>
    <w:rsid w:val="00AE69CA"/>
    <w:rsid w:val="00AF1F81"/>
    <w:rsid w:val="00AF2DD0"/>
    <w:rsid w:val="00AF4B6C"/>
    <w:rsid w:val="00B02FE2"/>
    <w:rsid w:val="00B03CE7"/>
    <w:rsid w:val="00B32EFB"/>
    <w:rsid w:val="00B37EC5"/>
    <w:rsid w:val="00B412CE"/>
    <w:rsid w:val="00B415A6"/>
    <w:rsid w:val="00B423C6"/>
    <w:rsid w:val="00B60127"/>
    <w:rsid w:val="00B60472"/>
    <w:rsid w:val="00B62FAE"/>
    <w:rsid w:val="00B66B01"/>
    <w:rsid w:val="00B77393"/>
    <w:rsid w:val="00B8004C"/>
    <w:rsid w:val="00B80C13"/>
    <w:rsid w:val="00B82044"/>
    <w:rsid w:val="00B8223A"/>
    <w:rsid w:val="00B83C15"/>
    <w:rsid w:val="00B85E7D"/>
    <w:rsid w:val="00B91BEE"/>
    <w:rsid w:val="00B92F96"/>
    <w:rsid w:val="00BA3759"/>
    <w:rsid w:val="00BA6AEC"/>
    <w:rsid w:val="00BB1E43"/>
    <w:rsid w:val="00BB2516"/>
    <w:rsid w:val="00BB27D3"/>
    <w:rsid w:val="00BC18F9"/>
    <w:rsid w:val="00BC22B6"/>
    <w:rsid w:val="00BC6643"/>
    <w:rsid w:val="00BD7BF5"/>
    <w:rsid w:val="00BD7F5B"/>
    <w:rsid w:val="00BE0AEC"/>
    <w:rsid w:val="00BE17F7"/>
    <w:rsid w:val="00BE19DD"/>
    <w:rsid w:val="00BE596A"/>
    <w:rsid w:val="00BF48CD"/>
    <w:rsid w:val="00BF7064"/>
    <w:rsid w:val="00C0024F"/>
    <w:rsid w:val="00C01E4A"/>
    <w:rsid w:val="00C04750"/>
    <w:rsid w:val="00C12FC4"/>
    <w:rsid w:val="00C15154"/>
    <w:rsid w:val="00C171ED"/>
    <w:rsid w:val="00C27FA2"/>
    <w:rsid w:val="00C30265"/>
    <w:rsid w:val="00C31B80"/>
    <w:rsid w:val="00C41274"/>
    <w:rsid w:val="00C42457"/>
    <w:rsid w:val="00C43C96"/>
    <w:rsid w:val="00C569C7"/>
    <w:rsid w:val="00C619CA"/>
    <w:rsid w:val="00C67B3B"/>
    <w:rsid w:val="00C726E3"/>
    <w:rsid w:val="00C73C62"/>
    <w:rsid w:val="00C73F64"/>
    <w:rsid w:val="00C75E1A"/>
    <w:rsid w:val="00C75FE3"/>
    <w:rsid w:val="00C84F96"/>
    <w:rsid w:val="00C853AF"/>
    <w:rsid w:val="00C85658"/>
    <w:rsid w:val="00C930E2"/>
    <w:rsid w:val="00C945BD"/>
    <w:rsid w:val="00C94CCD"/>
    <w:rsid w:val="00C97D59"/>
    <w:rsid w:val="00CA3549"/>
    <w:rsid w:val="00CA40BA"/>
    <w:rsid w:val="00CB61E3"/>
    <w:rsid w:val="00CB754C"/>
    <w:rsid w:val="00CD4305"/>
    <w:rsid w:val="00CE6367"/>
    <w:rsid w:val="00CE7642"/>
    <w:rsid w:val="00CF7530"/>
    <w:rsid w:val="00D04089"/>
    <w:rsid w:val="00D074DB"/>
    <w:rsid w:val="00D12C88"/>
    <w:rsid w:val="00D2374D"/>
    <w:rsid w:val="00D331BB"/>
    <w:rsid w:val="00D3542F"/>
    <w:rsid w:val="00D36D12"/>
    <w:rsid w:val="00D45F26"/>
    <w:rsid w:val="00D641CA"/>
    <w:rsid w:val="00D670F6"/>
    <w:rsid w:val="00D7460C"/>
    <w:rsid w:val="00D7562E"/>
    <w:rsid w:val="00D81A58"/>
    <w:rsid w:val="00D81E2C"/>
    <w:rsid w:val="00D9078C"/>
    <w:rsid w:val="00D951E7"/>
    <w:rsid w:val="00D953A0"/>
    <w:rsid w:val="00D967D3"/>
    <w:rsid w:val="00DA0D5D"/>
    <w:rsid w:val="00DA15BD"/>
    <w:rsid w:val="00DA235F"/>
    <w:rsid w:val="00DA2A94"/>
    <w:rsid w:val="00DA4452"/>
    <w:rsid w:val="00DA6841"/>
    <w:rsid w:val="00DA7478"/>
    <w:rsid w:val="00DA7A99"/>
    <w:rsid w:val="00DA7CD9"/>
    <w:rsid w:val="00DC00CA"/>
    <w:rsid w:val="00DE0149"/>
    <w:rsid w:val="00DE036B"/>
    <w:rsid w:val="00DE6B69"/>
    <w:rsid w:val="00DF4434"/>
    <w:rsid w:val="00E06156"/>
    <w:rsid w:val="00E21939"/>
    <w:rsid w:val="00E21C84"/>
    <w:rsid w:val="00E27DB7"/>
    <w:rsid w:val="00E3000A"/>
    <w:rsid w:val="00E35470"/>
    <w:rsid w:val="00E35DA7"/>
    <w:rsid w:val="00E37F2F"/>
    <w:rsid w:val="00E400A8"/>
    <w:rsid w:val="00E464D1"/>
    <w:rsid w:val="00E57AD0"/>
    <w:rsid w:val="00E645E4"/>
    <w:rsid w:val="00E65594"/>
    <w:rsid w:val="00E66074"/>
    <w:rsid w:val="00E6764F"/>
    <w:rsid w:val="00E72265"/>
    <w:rsid w:val="00E75018"/>
    <w:rsid w:val="00E75E7C"/>
    <w:rsid w:val="00E761DB"/>
    <w:rsid w:val="00E7667D"/>
    <w:rsid w:val="00E86FB0"/>
    <w:rsid w:val="00E924ED"/>
    <w:rsid w:val="00E94D54"/>
    <w:rsid w:val="00EC0E5A"/>
    <w:rsid w:val="00EC4C6E"/>
    <w:rsid w:val="00ED3B9F"/>
    <w:rsid w:val="00EF322D"/>
    <w:rsid w:val="00EF6BE1"/>
    <w:rsid w:val="00EF6C97"/>
    <w:rsid w:val="00EF6EEE"/>
    <w:rsid w:val="00F007DA"/>
    <w:rsid w:val="00F02391"/>
    <w:rsid w:val="00F10647"/>
    <w:rsid w:val="00F1569E"/>
    <w:rsid w:val="00F1632B"/>
    <w:rsid w:val="00F178F4"/>
    <w:rsid w:val="00F17FCC"/>
    <w:rsid w:val="00F2057A"/>
    <w:rsid w:val="00F2139C"/>
    <w:rsid w:val="00F236F2"/>
    <w:rsid w:val="00F30952"/>
    <w:rsid w:val="00F365F6"/>
    <w:rsid w:val="00F419BC"/>
    <w:rsid w:val="00F4383A"/>
    <w:rsid w:val="00F4392C"/>
    <w:rsid w:val="00F47A39"/>
    <w:rsid w:val="00F56BF8"/>
    <w:rsid w:val="00F602BB"/>
    <w:rsid w:val="00F63FB8"/>
    <w:rsid w:val="00F70679"/>
    <w:rsid w:val="00F70C91"/>
    <w:rsid w:val="00F7147C"/>
    <w:rsid w:val="00F72BF1"/>
    <w:rsid w:val="00F741D0"/>
    <w:rsid w:val="00F87109"/>
    <w:rsid w:val="00F87D7F"/>
    <w:rsid w:val="00F9365B"/>
    <w:rsid w:val="00FA1BA4"/>
    <w:rsid w:val="00FA1CC8"/>
    <w:rsid w:val="00FA6E9A"/>
    <w:rsid w:val="00FB1F51"/>
    <w:rsid w:val="00FC4F78"/>
    <w:rsid w:val="00FD1D25"/>
    <w:rsid w:val="00FD509A"/>
    <w:rsid w:val="00FE155B"/>
    <w:rsid w:val="00FE2CA5"/>
    <w:rsid w:val="00FE44BA"/>
    <w:rsid w:val="00FF5533"/>
    <w:rsid w:val="00FF6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1"/>
      </w:numPr>
      <w:outlineLvl w:val="0"/>
    </w:pPr>
    <w:rPr>
      <w:rFonts w:ascii="Arial" w:hAnsi="Arial" w:cs="Arial"/>
      <w:b/>
      <w:bCs/>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360"/>
    </w:pPr>
    <w:rPr>
      <w:rFonts w:ascii="Arial" w:hAnsi="Arial"/>
      <w:b/>
      <w:bCs/>
      <w:caps/>
      <w:szCs w:val="28"/>
    </w:rPr>
  </w:style>
  <w:style w:type="paragraph" w:styleId="TOC2">
    <w:name w:val="toc 2"/>
    <w:basedOn w:val="Normal"/>
    <w:next w:val="Normal"/>
    <w:autoRedefine/>
    <w:semiHidden/>
    <w:pPr>
      <w:tabs>
        <w:tab w:val="left" w:pos="720"/>
        <w:tab w:val="right" w:leader="dot" w:pos="8296"/>
      </w:tabs>
      <w:spacing w:before="240" w:line="120" w:lineRule="exact"/>
    </w:pPr>
    <w:rPr>
      <w:b/>
      <w:bCs/>
      <w:noProof/>
    </w:rPr>
  </w:style>
  <w:style w:type="paragraph" w:styleId="TOC3">
    <w:name w:val="toc 3"/>
    <w:basedOn w:val="Normal"/>
    <w:next w:val="Normal"/>
    <w:autoRedefine/>
    <w:semiHidden/>
    <w:pPr>
      <w:ind w:left="240"/>
    </w:p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FollowedHyperlink">
    <w:name w:val="FollowedHyperlink"/>
    <w:rPr>
      <w:color w:val="800080"/>
      <w:u w:val="single"/>
    </w:rPr>
  </w:style>
  <w:style w:type="paragraph" w:styleId="BodyText">
    <w:name w:val="Body Text"/>
    <w:basedOn w:val="Normal"/>
    <w:rPr>
      <w:i/>
      <w:iCs/>
      <w:sz w:val="20"/>
    </w:rPr>
  </w:style>
  <w:style w:type="paragraph" w:customStyle="1" w:styleId="Bodytext0">
    <w:name w:val="Bodytext"/>
    <w:basedOn w:val="Normal"/>
    <w:rPr>
      <w:sz w:val="22"/>
      <w:szCs w:val="20"/>
      <w:lang w:val="en-US"/>
    </w:rPr>
  </w:style>
  <w:style w:type="character" w:customStyle="1" w:styleId="Strong1">
    <w:name w:val="Strong1"/>
    <w:rPr>
      <w:rFonts w:ascii="Arial" w:hAnsi="Arial" w:cs="Arial" w:hint="default"/>
      <w:b/>
      <w:bCs/>
      <w:sz w:val="20"/>
      <w:szCs w:val="20"/>
      <w:bdr w:val="none" w:sz="0" w:space="0" w:color="auto" w:frame="1"/>
    </w:rPr>
  </w:style>
  <w:style w:type="paragraph" w:styleId="BodyText2">
    <w:name w:val="Body Text 2"/>
    <w:basedOn w:val="Normal"/>
    <w:rPr>
      <w:rFonts w:ascii="Arial" w:hAnsi="Arial" w:cs="Arial"/>
      <w:bCs/>
      <w:i/>
      <w:iCs/>
      <w:sz w:val="20"/>
    </w:rPr>
  </w:style>
  <w:style w:type="paragraph" w:styleId="BlockText">
    <w:name w:val="Block Text"/>
    <w:basedOn w:val="Normal"/>
    <w:pPr>
      <w:ind w:left="360" w:right="-540"/>
    </w:pPr>
    <w:rPr>
      <w:i/>
      <w:iCs/>
    </w:rPr>
  </w:style>
  <w:style w:type="paragraph" w:styleId="BodyTextIndent2">
    <w:name w:val="Body Text Indent 2"/>
    <w:basedOn w:val="Normal"/>
    <w:pPr>
      <w:ind w:left="360"/>
    </w:pPr>
    <w:rPr>
      <w:i/>
      <w:iCs/>
    </w:rPr>
  </w:style>
  <w:style w:type="paragraph" w:customStyle="1" w:styleId="TableText">
    <w:name w:val="Table Text"/>
    <w:basedOn w:val="Normal"/>
    <w:pPr>
      <w:keepLines/>
    </w:pPr>
    <w:rPr>
      <w:rFonts w:ascii="Arial" w:hAnsi="Arial"/>
      <w:noProof/>
      <w:sz w:val="18"/>
      <w:szCs w:val="20"/>
      <w:lang w:val="en-US"/>
    </w:rPr>
  </w:style>
  <w:style w:type="character" w:styleId="Strong">
    <w:name w:val="Strong"/>
    <w:qFormat/>
    <w:rPr>
      <w:b/>
      <w:bCs/>
    </w:rPr>
  </w:style>
  <w:style w:type="paragraph" w:styleId="BodyText3">
    <w:name w:val="Body Text 3"/>
    <w:basedOn w:val="Normal"/>
    <w:pPr>
      <w:ind w:right="-540"/>
    </w:pPr>
    <w:rPr>
      <w:rFonts w:ascii="Arial" w:hAnsi="Arial" w:cs="Arial"/>
      <w:sz w:val="22"/>
    </w:rPr>
  </w:style>
  <w:style w:type="paragraph" w:customStyle="1" w:styleId="SectionHead">
    <w:name w:val="Section Head"/>
    <w:basedOn w:val="BodyText"/>
    <w:next w:val="BodyText"/>
    <w:rsid w:val="009D56AE"/>
    <w:pPr>
      <w:pageBreakBefore/>
      <w:tabs>
        <w:tab w:val="left" w:pos="6930"/>
      </w:tabs>
      <w:spacing w:after="240"/>
      <w:outlineLvl w:val="2"/>
    </w:pPr>
    <w:rPr>
      <w:rFonts w:ascii="Arial" w:hAnsi="Arial"/>
      <w:b/>
      <w:i w:val="0"/>
      <w:iCs w:val="0"/>
      <w:caps/>
      <w:sz w:val="22"/>
      <w:szCs w:val="20"/>
    </w:rPr>
  </w:style>
  <w:style w:type="paragraph" w:styleId="BalloonText">
    <w:name w:val="Balloon Text"/>
    <w:basedOn w:val="Normal"/>
    <w:semiHidden/>
    <w:rsid w:val="00F10647"/>
    <w:rPr>
      <w:rFonts w:ascii="Tahoma" w:hAnsi="Tahoma" w:cs="Tahoma"/>
      <w:sz w:val="16"/>
      <w:szCs w:val="16"/>
    </w:rPr>
  </w:style>
  <w:style w:type="table" w:styleId="TableGrid">
    <w:name w:val="Table Grid"/>
    <w:basedOn w:val="TableNormal"/>
    <w:rsid w:val="00C85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AF1F81"/>
    <w:pPr>
      <w:shd w:val="clear" w:color="auto" w:fill="000080"/>
    </w:pPr>
    <w:rPr>
      <w:rFonts w:ascii="Tahoma" w:hAnsi="Tahoma" w:cs="Tahoma"/>
      <w:sz w:val="20"/>
      <w:szCs w:val="20"/>
    </w:rPr>
  </w:style>
  <w:style w:type="character" w:styleId="PageNumber">
    <w:name w:val="page number"/>
    <w:basedOn w:val="DefaultParagraphFont"/>
    <w:rsid w:val="008A35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1"/>
      </w:numPr>
      <w:outlineLvl w:val="0"/>
    </w:pPr>
    <w:rPr>
      <w:rFonts w:ascii="Arial" w:hAnsi="Arial" w:cs="Arial"/>
      <w:b/>
      <w:bCs/>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360"/>
    </w:pPr>
    <w:rPr>
      <w:rFonts w:ascii="Arial" w:hAnsi="Arial"/>
      <w:b/>
      <w:bCs/>
      <w:caps/>
      <w:szCs w:val="28"/>
    </w:rPr>
  </w:style>
  <w:style w:type="paragraph" w:styleId="TOC2">
    <w:name w:val="toc 2"/>
    <w:basedOn w:val="Normal"/>
    <w:next w:val="Normal"/>
    <w:autoRedefine/>
    <w:semiHidden/>
    <w:pPr>
      <w:tabs>
        <w:tab w:val="left" w:pos="720"/>
        <w:tab w:val="right" w:leader="dot" w:pos="8296"/>
      </w:tabs>
      <w:spacing w:before="240" w:line="120" w:lineRule="exact"/>
    </w:pPr>
    <w:rPr>
      <w:b/>
      <w:bCs/>
      <w:noProof/>
    </w:rPr>
  </w:style>
  <w:style w:type="paragraph" w:styleId="TOC3">
    <w:name w:val="toc 3"/>
    <w:basedOn w:val="Normal"/>
    <w:next w:val="Normal"/>
    <w:autoRedefine/>
    <w:semiHidden/>
    <w:pPr>
      <w:ind w:left="240"/>
    </w:p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FollowedHyperlink">
    <w:name w:val="FollowedHyperlink"/>
    <w:rPr>
      <w:color w:val="800080"/>
      <w:u w:val="single"/>
    </w:rPr>
  </w:style>
  <w:style w:type="paragraph" w:styleId="BodyText">
    <w:name w:val="Body Text"/>
    <w:basedOn w:val="Normal"/>
    <w:rPr>
      <w:i/>
      <w:iCs/>
      <w:sz w:val="20"/>
    </w:rPr>
  </w:style>
  <w:style w:type="paragraph" w:customStyle="1" w:styleId="Bodytext0">
    <w:name w:val="Bodytext"/>
    <w:basedOn w:val="Normal"/>
    <w:rPr>
      <w:sz w:val="22"/>
      <w:szCs w:val="20"/>
      <w:lang w:val="en-US"/>
    </w:rPr>
  </w:style>
  <w:style w:type="character" w:customStyle="1" w:styleId="Strong1">
    <w:name w:val="Strong1"/>
    <w:rPr>
      <w:rFonts w:ascii="Arial" w:hAnsi="Arial" w:cs="Arial" w:hint="default"/>
      <w:b/>
      <w:bCs/>
      <w:sz w:val="20"/>
      <w:szCs w:val="20"/>
      <w:bdr w:val="none" w:sz="0" w:space="0" w:color="auto" w:frame="1"/>
    </w:rPr>
  </w:style>
  <w:style w:type="paragraph" w:styleId="BodyText2">
    <w:name w:val="Body Text 2"/>
    <w:basedOn w:val="Normal"/>
    <w:rPr>
      <w:rFonts w:ascii="Arial" w:hAnsi="Arial" w:cs="Arial"/>
      <w:bCs/>
      <w:i/>
      <w:iCs/>
      <w:sz w:val="20"/>
    </w:rPr>
  </w:style>
  <w:style w:type="paragraph" w:styleId="BlockText">
    <w:name w:val="Block Text"/>
    <w:basedOn w:val="Normal"/>
    <w:pPr>
      <w:ind w:left="360" w:right="-540"/>
    </w:pPr>
    <w:rPr>
      <w:i/>
      <w:iCs/>
    </w:rPr>
  </w:style>
  <w:style w:type="paragraph" w:styleId="BodyTextIndent2">
    <w:name w:val="Body Text Indent 2"/>
    <w:basedOn w:val="Normal"/>
    <w:pPr>
      <w:ind w:left="360"/>
    </w:pPr>
    <w:rPr>
      <w:i/>
      <w:iCs/>
    </w:rPr>
  </w:style>
  <w:style w:type="paragraph" w:customStyle="1" w:styleId="TableText">
    <w:name w:val="Table Text"/>
    <w:basedOn w:val="Normal"/>
    <w:pPr>
      <w:keepLines/>
    </w:pPr>
    <w:rPr>
      <w:rFonts w:ascii="Arial" w:hAnsi="Arial"/>
      <w:noProof/>
      <w:sz w:val="18"/>
      <w:szCs w:val="20"/>
      <w:lang w:val="en-US"/>
    </w:rPr>
  </w:style>
  <w:style w:type="character" w:styleId="Strong">
    <w:name w:val="Strong"/>
    <w:qFormat/>
    <w:rPr>
      <w:b/>
      <w:bCs/>
    </w:rPr>
  </w:style>
  <w:style w:type="paragraph" w:styleId="BodyText3">
    <w:name w:val="Body Text 3"/>
    <w:basedOn w:val="Normal"/>
    <w:pPr>
      <w:ind w:right="-540"/>
    </w:pPr>
    <w:rPr>
      <w:rFonts w:ascii="Arial" w:hAnsi="Arial" w:cs="Arial"/>
      <w:sz w:val="22"/>
    </w:rPr>
  </w:style>
  <w:style w:type="paragraph" w:customStyle="1" w:styleId="SectionHead">
    <w:name w:val="Section Head"/>
    <w:basedOn w:val="BodyText"/>
    <w:next w:val="BodyText"/>
    <w:rsid w:val="009D56AE"/>
    <w:pPr>
      <w:pageBreakBefore/>
      <w:tabs>
        <w:tab w:val="left" w:pos="6930"/>
      </w:tabs>
      <w:spacing w:after="240"/>
      <w:outlineLvl w:val="2"/>
    </w:pPr>
    <w:rPr>
      <w:rFonts w:ascii="Arial" w:hAnsi="Arial"/>
      <w:b/>
      <w:i w:val="0"/>
      <w:iCs w:val="0"/>
      <w:caps/>
      <w:sz w:val="22"/>
      <w:szCs w:val="20"/>
    </w:rPr>
  </w:style>
  <w:style w:type="paragraph" w:styleId="BalloonText">
    <w:name w:val="Balloon Text"/>
    <w:basedOn w:val="Normal"/>
    <w:semiHidden/>
    <w:rsid w:val="00F10647"/>
    <w:rPr>
      <w:rFonts w:ascii="Tahoma" w:hAnsi="Tahoma" w:cs="Tahoma"/>
      <w:sz w:val="16"/>
      <w:szCs w:val="16"/>
    </w:rPr>
  </w:style>
  <w:style w:type="table" w:styleId="TableGrid">
    <w:name w:val="Table Grid"/>
    <w:basedOn w:val="TableNormal"/>
    <w:rsid w:val="00C85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AF1F81"/>
    <w:pPr>
      <w:shd w:val="clear" w:color="auto" w:fill="000080"/>
    </w:pPr>
    <w:rPr>
      <w:rFonts w:ascii="Tahoma" w:hAnsi="Tahoma" w:cs="Tahoma"/>
      <w:sz w:val="20"/>
      <w:szCs w:val="20"/>
    </w:rPr>
  </w:style>
  <w:style w:type="character" w:styleId="PageNumber">
    <w:name w:val="page number"/>
    <w:basedOn w:val="DefaultParagraphFont"/>
    <w:rsid w:val="008A3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37680">
      <w:bodyDiv w:val="1"/>
      <w:marLeft w:val="0"/>
      <w:marRight w:val="0"/>
      <w:marTop w:val="0"/>
      <w:marBottom w:val="0"/>
      <w:divBdr>
        <w:top w:val="none" w:sz="0" w:space="0" w:color="auto"/>
        <w:left w:val="none" w:sz="0" w:space="0" w:color="auto"/>
        <w:bottom w:val="none" w:sz="0" w:space="0" w:color="auto"/>
        <w:right w:val="none" w:sz="0" w:space="0" w:color="auto"/>
      </w:divBdr>
    </w:div>
    <w:div w:id="639653755">
      <w:bodyDiv w:val="1"/>
      <w:marLeft w:val="0"/>
      <w:marRight w:val="0"/>
      <w:marTop w:val="0"/>
      <w:marBottom w:val="0"/>
      <w:divBdr>
        <w:top w:val="none" w:sz="0" w:space="0" w:color="auto"/>
        <w:left w:val="none" w:sz="0" w:space="0" w:color="auto"/>
        <w:bottom w:val="none" w:sz="0" w:space="0" w:color="auto"/>
        <w:right w:val="none" w:sz="0" w:space="0" w:color="auto"/>
      </w:divBdr>
    </w:div>
    <w:div w:id="133503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d.ac.uk/schools-departments/procurement/policies-procedures/planning-2014-15" TargetMode="External"/><Relationship Id="rId4" Type="http://schemas.microsoft.com/office/2007/relationships/stylesWithEffects" Target="stylesWithEffects.xml"/><Relationship Id="rId9" Type="http://schemas.openxmlformats.org/officeDocument/2006/relationships/hyperlink" Target="http://www.ed.ac.uk/schools-departments/procurement/policies-procedures/spp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E3731-FB43-4D73-8ECF-7F2E753EF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5</Pages>
  <Words>1268</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Project Proposal</vt:lpstr>
    </vt:vector>
  </TitlesOfParts>
  <Company>The University of Edinburgh</Company>
  <LinksUpToDate>false</LinksUpToDate>
  <CharactersWithSpaces>8853</CharactersWithSpaces>
  <SharedDoc>false</SharedDoc>
  <HLinks>
    <vt:vector size="24" baseType="variant">
      <vt:variant>
        <vt:i4>6291554</vt:i4>
      </vt:variant>
      <vt:variant>
        <vt:i4>9</vt:i4>
      </vt:variant>
      <vt:variant>
        <vt:i4>0</vt:i4>
      </vt:variant>
      <vt:variant>
        <vt:i4>5</vt:i4>
      </vt:variant>
      <vt:variant>
        <vt:lpwstr>http://www.ed.ac.uk/schools-departments/procurement/policies-procedures/procurement-manual/overview</vt:lpwstr>
      </vt:variant>
      <vt:variant>
        <vt:lpwstr/>
      </vt:variant>
      <vt:variant>
        <vt:i4>5832787</vt:i4>
      </vt:variant>
      <vt:variant>
        <vt:i4>6</vt:i4>
      </vt:variant>
      <vt:variant>
        <vt:i4>0</vt:i4>
      </vt:variant>
      <vt:variant>
        <vt:i4>5</vt:i4>
      </vt:variant>
      <vt:variant>
        <vt:lpwstr>C:\guidance\OutsourcingGuidance.doc</vt:lpwstr>
      </vt:variant>
      <vt:variant>
        <vt:lpwstr/>
      </vt:variant>
      <vt:variant>
        <vt:i4>3538979</vt:i4>
      </vt:variant>
      <vt:variant>
        <vt:i4>3</vt:i4>
      </vt:variant>
      <vt:variant>
        <vt:i4>0</vt:i4>
      </vt:variant>
      <vt:variant>
        <vt:i4>5</vt:i4>
      </vt:variant>
      <vt:variant>
        <vt:lpwstr>http://www.ed.ac.uk/schools-departments/governance-strategic-planning/strategic-planning/strategic-plan-2008-12</vt:lpwstr>
      </vt:variant>
      <vt:variant>
        <vt:lpwstr/>
      </vt:variant>
      <vt:variant>
        <vt:i4>4325462</vt:i4>
      </vt:variant>
      <vt:variant>
        <vt:i4>0</vt:i4>
      </vt:variant>
      <vt:variant>
        <vt:i4>0</vt:i4>
      </vt:variant>
      <vt:variant>
        <vt:i4>5</vt:i4>
      </vt:variant>
      <vt:variant>
        <vt:lpwstr>http://www.projects.ed.ac.uk/programmes/index.cfm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dc:title>
  <dc:creator>Rhian Davies</dc:creator>
  <cp:lastModifiedBy>FRANCESCHI Maurice</cp:lastModifiedBy>
  <cp:revision>50</cp:revision>
  <cp:lastPrinted>2012-01-20T09:17:00Z</cp:lastPrinted>
  <dcterms:created xsi:type="dcterms:W3CDTF">2013-12-13T10:14:00Z</dcterms:created>
  <dcterms:modified xsi:type="dcterms:W3CDTF">2014-01-24T14:30:00Z</dcterms:modified>
</cp:coreProperties>
</file>